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DB" w:rsidRDefault="009955DB" w:rsidP="009955DB">
      <w:pPr>
        <w:pStyle w:val="1"/>
        <w:keepNext w:val="0"/>
        <w:widowControl w:val="0"/>
        <w:autoSpaceDE w:val="0"/>
        <w:autoSpaceDN w:val="0"/>
        <w:spacing w:before="120" w:after="120"/>
        <w:ind w:firstLine="567"/>
        <w:rPr>
          <w:rFonts w:ascii="Times New Roman" w:hAnsi="Times New Roman"/>
          <w:color w:val="auto"/>
          <w:sz w:val="24"/>
          <w:szCs w:val="24"/>
          <w:lang w:val="uk-UA"/>
        </w:rPr>
      </w:pPr>
      <w:r w:rsidRPr="00B77BA4">
        <w:rPr>
          <w:rFonts w:ascii="Times New Roman" w:hAnsi="Times New Roman"/>
          <w:color w:val="auto"/>
          <w:sz w:val="24"/>
          <w:szCs w:val="24"/>
          <w:lang w:val="uk-UA"/>
        </w:rPr>
        <w:t>5 ОПИС ПРОЦЕСУ</w:t>
      </w:r>
    </w:p>
    <w:p w:rsidR="009955DB" w:rsidRDefault="009955DB" w:rsidP="009955DB">
      <w:pPr>
        <w:pStyle w:val="1"/>
        <w:keepNext w:val="0"/>
        <w:widowControl w:val="0"/>
        <w:autoSpaceDE w:val="0"/>
        <w:autoSpaceDN w:val="0"/>
        <w:spacing w:before="120" w:after="120"/>
        <w:ind w:firstLine="567"/>
        <w:jc w:val="left"/>
        <w:rPr>
          <w:rFonts w:ascii="Times New Roman" w:hAnsi="Times New Roman"/>
          <w:bCs/>
          <w:color w:val="auto"/>
          <w:sz w:val="24"/>
          <w:szCs w:val="24"/>
          <w:lang w:val="uk-UA"/>
        </w:rPr>
      </w:pPr>
      <w:r w:rsidRPr="00B77BA4">
        <w:rPr>
          <w:rFonts w:ascii="Times New Roman" w:hAnsi="Times New Roman"/>
          <w:bCs/>
          <w:color w:val="auto"/>
          <w:sz w:val="24"/>
          <w:szCs w:val="24"/>
          <w:lang w:val="uk-UA"/>
        </w:rPr>
        <w:t xml:space="preserve">5.1 </w:t>
      </w:r>
      <w:proofErr w:type="spellStart"/>
      <w:r w:rsidRPr="00B77BA4">
        <w:rPr>
          <w:rFonts w:ascii="Times New Roman" w:hAnsi="Times New Roman"/>
          <w:bCs/>
          <w:color w:val="auto"/>
          <w:sz w:val="24"/>
          <w:szCs w:val="24"/>
          <w:lang w:val="uk-UA"/>
        </w:rPr>
        <w:t>Передсертифікаційні</w:t>
      </w:r>
      <w:proofErr w:type="spellEnd"/>
      <w:r w:rsidRPr="00B77BA4">
        <w:rPr>
          <w:rFonts w:ascii="Times New Roman" w:hAnsi="Times New Roman"/>
          <w:bCs/>
          <w:color w:val="auto"/>
          <w:sz w:val="24"/>
          <w:szCs w:val="24"/>
          <w:lang w:val="uk-UA"/>
        </w:rPr>
        <w:t xml:space="preserve"> заходи</w:t>
      </w:r>
    </w:p>
    <w:p w:rsidR="009955DB" w:rsidRPr="00C84BE9" w:rsidRDefault="009955DB" w:rsidP="009955DB">
      <w:pPr>
        <w:pStyle w:val="1"/>
        <w:keepNext w:val="0"/>
        <w:widowControl w:val="0"/>
        <w:autoSpaceDE w:val="0"/>
        <w:autoSpaceDN w:val="0"/>
        <w:spacing w:line="360" w:lineRule="auto"/>
        <w:ind w:firstLine="567"/>
        <w:jc w:val="both"/>
        <w:rPr>
          <w:rFonts w:ascii="Times New Roman" w:hAnsi="Times New Roman"/>
          <w:iCs/>
          <w:color w:val="auto"/>
          <w:sz w:val="24"/>
          <w:szCs w:val="24"/>
          <w:lang w:val="uk-UA"/>
        </w:rPr>
      </w:pPr>
      <w:r w:rsidRPr="00C84BE9">
        <w:rPr>
          <w:rFonts w:ascii="Times New Roman" w:hAnsi="Times New Roman"/>
          <w:iCs/>
          <w:color w:val="auto"/>
          <w:sz w:val="24"/>
          <w:szCs w:val="24"/>
          <w:lang w:val="uk-UA"/>
        </w:rPr>
        <w:t xml:space="preserve">5.1.1 </w:t>
      </w:r>
      <w:r w:rsidRPr="00C84BE9">
        <w:rPr>
          <w:rFonts w:ascii="Times New Roman" w:hAnsi="Times New Roman"/>
          <w:bCs/>
          <w:color w:val="auto"/>
          <w:sz w:val="24"/>
          <w:szCs w:val="24"/>
          <w:lang w:val="uk-UA"/>
        </w:rPr>
        <w:t>Заявка</w:t>
      </w:r>
      <w:bookmarkStart w:id="0" w:name="_GoBack"/>
      <w:bookmarkEnd w:id="0"/>
    </w:p>
    <w:p w:rsidR="009955DB" w:rsidRDefault="009955DB" w:rsidP="009955DB">
      <w:pPr>
        <w:numPr>
          <w:ilvl w:val="12"/>
          <w:numId w:val="0"/>
        </w:numPr>
        <w:spacing w:line="360" w:lineRule="auto"/>
        <w:ind w:firstLine="720"/>
        <w:jc w:val="both"/>
        <w:rPr>
          <w:color w:val="000000"/>
          <w:sz w:val="24"/>
          <w:szCs w:val="24"/>
        </w:rPr>
      </w:pPr>
      <w:r w:rsidRPr="00B74837">
        <w:rPr>
          <w:color w:val="000000"/>
          <w:sz w:val="24"/>
          <w:szCs w:val="24"/>
        </w:rPr>
        <w:t>Заявник</w:t>
      </w:r>
      <w:r>
        <w:rPr>
          <w:color w:val="000000"/>
          <w:sz w:val="24"/>
          <w:szCs w:val="24"/>
        </w:rPr>
        <w:t>, що претендує на сертифікацію СКБХП,</w:t>
      </w:r>
      <w:r w:rsidRPr="00B74837">
        <w:rPr>
          <w:color w:val="000000"/>
          <w:sz w:val="24"/>
          <w:szCs w:val="24"/>
        </w:rPr>
        <w:t xml:space="preserve"> подає до ОС заявку (Додаток 1) оформлену належним чином і підписану керівником і головним бухгалтером</w:t>
      </w:r>
      <w:r>
        <w:rPr>
          <w:color w:val="000000"/>
          <w:sz w:val="24"/>
          <w:szCs w:val="24"/>
        </w:rPr>
        <w:t xml:space="preserve"> (за наявності)</w:t>
      </w:r>
      <w:r w:rsidRPr="00B74837">
        <w:rPr>
          <w:color w:val="000000"/>
          <w:sz w:val="24"/>
          <w:szCs w:val="24"/>
        </w:rPr>
        <w:t xml:space="preserve"> та опитувальну анкету (Додаток 3</w:t>
      </w:r>
      <w:r w:rsidRPr="00B77BA4">
        <w:rPr>
          <w:color w:val="000000"/>
          <w:sz w:val="24"/>
          <w:szCs w:val="24"/>
        </w:rPr>
        <w:t xml:space="preserve">). </w:t>
      </w:r>
    </w:p>
    <w:p w:rsidR="009955DB" w:rsidRPr="002D572A" w:rsidRDefault="009955DB" w:rsidP="009955DB">
      <w:pPr>
        <w:numPr>
          <w:ilvl w:val="12"/>
          <w:numId w:val="0"/>
        </w:numPr>
        <w:ind w:firstLine="720"/>
        <w:jc w:val="both"/>
        <w:rPr>
          <w:i/>
        </w:rPr>
      </w:pPr>
      <w:r w:rsidRPr="002D572A">
        <w:rPr>
          <w:b/>
          <w:bCs/>
        </w:rPr>
        <w:t xml:space="preserve">Примітка </w:t>
      </w:r>
      <w:r w:rsidRPr="002D572A">
        <w:rPr>
          <w:i/>
        </w:rPr>
        <w:t>Організація-заявник має змогу отримати необхідну інформацію щодо</w:t>
      </w:r>
      <w:r w:rsidRPr="002D572A">
        <w:rPr>
          <w:b/>
          <w:bCs/>
          <w:i/>
        </w:rPr>
        <w:t xml:space="preserve"> </w:t>
      </w:r>
      <w:r w:rsidRPr="002D572A">
        <w:rPr>
          <w:i/>
        </w:rPr>
        <w:t xml:space="preserve">сертифікації </w:t>
      </w:r>
      <w:r w:rsidRPr="002D572A">
        <w:t>С</w:t>
      </w:r>
      <w:r>
        <w:t>К</w:t>
      </w:r>
      <w:r w:rsidRPr="002D572A">
        <w:t>БХП</w:t>
      </w:r>
      <w:r w:rsidRPr="002D572A">
        <w:rPr>
          <w:i/>
        </w:rPr>
        <w:t xml:space="preserve">, як з </w:t>
      </w:r>
      <w:proofErr w:type="spellStart"/>
      <w:r w:rsidRPr="002D572A">
        <w:rPr>
          <w:i/>
        </w:rPr>
        <w:t>web</w:t>
      </w:r>
      <w:proofErr w:type="spellEnd"/>
      <w:r w:rsidRPr="002D572A">
        <w:rPr>
          <w:i/>
        </w:rPr>
        <w:t>-сайту ОС в Інтернет, так і безпосередньо в ОС.</w:t>
      </w:r>
    </w:p>
    <w:p w:rsidR="009955DB" w:rsidRPr="00B77BA4" w:rsidRDefault="009955DB" w:rsidP="009955DB">
      <w:pPr>
        <w:pStyle w:val="Default"/>
        <w:widowControl w:val="0"/>
        <w:spacing w:line="360" w:lineRule="auto"/>
        <w:ind w:firstLine="567"/>
        <w:jc w:val="both"/>
        <w:rPr>
          <w:b/>
          <w:lang w:val="uk-UA"/>
        </w:rPr>
      </w:pPr>
      <w:r w:rsidRPr="00B77BA4">
        <w:rPr>
          <w:lang w:val="uk-UA"/>
        </w:rPr>
        <w:t>При отриманні заявки та анкети ОС отримує всю необхідну інформацію, щоб уможливити  визначення:</w:t>
      </w:r>
      <w:r w:rsidRPr="00B77BA4">
        <w:rPr>
          <w:b/>
          <w:lang w:val="uk-UA"/>
        </w:rPr>
        <w:t xml:space="preserve"> </w:t>
      </w:r>
    </w:p>
    <w:p w:rsidR="009955DB" w:rsidRPr="00B77BA4" w:rsidRDefault="009955DB" w:rsidP="009955DB">
      <w:pPr>
        <w:pStyle w:val="Default"/>
        <w:widowControl w:val="0"/>
        <w:spacing w:line="360" w:lineRule="auto"/>
        <w:ind w:firstLine="567"/>
        <w:rPr>
          <w:lang w:val="uk-UA"/>
        </w:rPr>
      </w:pPr>
      <w:r w:rsidRPr="00B77BA4">
        <w:rPr>
          <w:lang w:val="uk-UA"/>
        </w:rPr>
        <w:t xml:space="preserve">а) бажаної сфери сертифікації; </w:t>
      </w:r>
    </w:p>
    <w:p w:rsidR="009955DB" w:rsidRPr="00B77BA4" w:rsidRDefault="009955DB" w:rsidP="009955DB">
      <w:pPr>
        <w:pStyle w:val="Default"/>
        <w:widowControl w:val="0"/>
        <w:spacing w:line="360" w:lineRule="auto"/>
        <w:ind w:firstLine="567"/>
        <w:jc w:val="both"/>
        <w:rPr>
          <w:lang w:val="uk-UA"/>
        </w:rPr>
      </w:pPr>
      <w:r w:rsidRPr="00B77BA4">
        <w:rPr>
          <w:lang w:val="uk-UA"/>
        </w:rPr>
        <w:t>b) доречних деталей щодо організації-заявника як вимагається конкретною схемою сертифікації, включаючи її назву і адресу(и) її ділянки(</w:t>
      </w:r>
      <w:proofErr w:type="spellStart"/>
      <w:r w:rsidRPr="00B77BA4">
        <w:rPr>
          <w:lang w:val="uk-UA"/>
        </w:rPr>
        <w:t>нок</w:t>
      </w:r>
      <w:proofErr w:type="spellEnd"/>
      <w:r w:rsidRPr="00B77BA4">
        <w:rPr>
          <w:lang w:val="uk-UA"/>
        </w:rPr>
        <w:t xml:space="preserve">), її процесів та діяльності, людських і технічних ресурсів, функцій і взаємозв’язків і будь-яких доречних юридичних зобов’язань;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с) інформацію стосовно всіх процесів, які використовуються організацією на умовах </w:t>
      </w:r>
      <w:proofErr w:type="spellStart"/>
      <w:r w:rsidRPr="00B77BA4">
        <w:rPr>
          <w:lang w:val="uk-UA"/>
        </w:rPr>
        <w:t>аутсорсингу</w:t>
      </w:r>
      <w:proofErr w:type="spellEnd"/>
      <w:r w:rsidRPr="00B77BA4">
        <w:rPr>
          <w:lang w:val="uk-UA"/>
        </w:rPr>
        <w:t xml:space="preserve">, які впливатимуть на відповідність вимогам;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d) стандартів або інших вимог, на відповідність яким організація-заявник бажає отримати сертифікацію; </w:t>
      </w:r>
    </w:p>
    <w:p w:rsidR="009955DB"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e) інформацію щодо того, чи було проведено консультування з питань системи менеджменту і, якщо так, то ким.</w:t>
      </w:r>
    </w:p>
    <w:p w:rsidR="009955DB" w:rsidRDefault="009955DB" w:rsidP="009955DB">
      <w:pPr>
        <w:autoSpaceDE w:val="0"/>
        <w:autoSpaceDN w:val="0"/>
        <w:adjustRightInd w:val="0"/>
        <w:spacing w:line="360" w:lineRule="auto"/>
        <w:rPr>
          <w:color w:val="000000"/>
          <w:sz w:val="24"/>
          <w:szCs w:val="24"/>
          <w:lang w:val="ru-RU" w:eastAsia="ru-RU"/>
        </w:rPr>
      </w:pPr>
      <w:r>
        <w:rPr>
          <w:color w:val="000000"/>
          <w:sz w:val="24"/>
          <w:szCs w:val="24"/>
          <w:lang w:val="ru-RU" w:eastAsia="ru-RU"/>
        </w:rPr>
        <w:t xml:space="preserve">             ОС </w:t>
      </w:r>
      <w:proofErr w:type="gramStart"/>
      <w:r>
        <w:rPr>
          <w:color w:val="000000"/>
          <w:sz w:val="24"/>
          <w:szCs w:val="24"/>
          <w:lang w:val="ru-RU" w:eastAsia="ru-RU"/>
        </w:rPr>
        <w:t>повинен</w:t>
      </w:r>
      <w:proofErr w:type="gramEnd"/>
    </w:p>
    <w:p w:rsidR="009955DB" w:rsidRPr="00F25DD9" w:rsidRDefault="009955DB" w:rsidP="009955DB">
      <w:pPr>
        <w:autoSpaceDE w:val="0"/>
        <w:autoSpaceDN w:val="0"/>
        <w:adjustRightInd w:val="0"/>
        <w:spacing w:line="360" w:lineRule="auto"/>
        <w:rPr>
          <w:color w:val="000000"/>
          <w:sz w:val="24"/>
          <w:szCs w:val="24"/>
          <w:lang w:val="ru-RU" w:eastAsia="ru-RU"/>
        </w:rPr>
      </w:pPr>
      <w:r>
        <w:rPr>
          <w:color w:val="000000"/>
          <w:sz w:val="24"/>
          <w:szCs w:val="24"/>
          <w:lang w:val="ru-RU" w:eastAsia="ru-RU"/>
        </w:rPr>
        <w:t xml:space="preserve">-   </w:t>
      </w:r>
      <w:proofErr w:type="spellStart"/>
      <w:r>
        <w:rPr>
          <w:color w:val="000000"/>
          <w:sz w:val="24"/>
          <w:szCs w:val="24"/>
          <w:lang w:val="ru-RU" w:eastAsia="ru-RU"/>
        </w:rPr>
        <w:t>в</w:t>
      </w:r>
      <w:r w:rsidRPr="00F25DD9">
        <w:rPr>
          <w:color w:val="000000"/>
          <w:sz w:val="24"/>
          <w:szCs w:val="24"/>
          <w:lang w:val="ru-RU" w:eastAsia="ru-RU"/>
        </w:rPr>
        <w:t>изначити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чи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запропонована</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сертифікація</w:t>
      </w:r>
      <w:proofErr w:type="spellEnd"/>
      <w:r w:rsidRPr="00F25DD9">
        <w:rPr>
          <w:color w:val="000000"/>
          <w:sz w:val="24"/>
          <w:szCs w:val="24"/>
          <w:lang w:val="ru-RU" w:eastAsia="ru-RU"/>
        </w:rPr>
        <w:t xml:space="preserve"> (контракт) </w:t>
      </w:r>
      <w:proofErr w:type="spellStart"/>
      <w:r w:rsidRPr="00F25DD9">
        <w:rPr>
          <w:color w:val="000000"/>
          <w:sz w:val="24"/>
          <w:szCs w:val="24"/>
          <w:lang w:val="ru-RU" w:eastAsia="ru-RU"/>
        </w:rPr>
        <w:t>перебуває</w:t>
      </w:r>
      <w:proofErr w:type="spellEnd"/>
      <w:r w:rsidRPr="00F25DD9">
        <w:rPr>
          <w:color w:val="000000"/>
          <w:sz w:val="24"/>
          <w:szCs w:val="24"/>
          <w:lang w:val="ru-RU" w:eastAsia="ru-RU"/>
        </w:rPr>
        <w:t xml:space="preserve"> в межах </w:t>
      </w:r>
      <w:proofErr w:type="spellStart"/>
      <w:r w:rsidRPr="00F25DD9">
        <w:rPr>
          <w:color w:val="000000"/>
          <w:sz w:val="24"/>
          <w:szCs w:val="24"/>
          <w:lang w:val="ru-RU" w:eastAsia="ru-RU"/>
        </w:rPr>
        <w:t>сфери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діяльності</w:t>
      </w:r>
      <w:proofErr w:type="spellEnd"/>
      <w:r w:rsidRPr="00F25DD9">
        <w:rPr>
          <w:color w:val="000000"/>
          <w:sz w:val="24"/>
          <w:szCs w:val="24"/>
          <w:lang w:val="ru-RU" w:eastAsia="ru-RU"/>
        </w:rPr>
        <w:t xml:space="preserve"> органу </w:t>
      </w:r>
      <w:proofErr w:type="spellStart"/>
      <w:r w:rsidRPr="00F25DD9">
        <w:rPr>
          <w:color w:val="000000"/>
          <w:sz w:val="24"/>
          <w:szCs w:val="24"/>
          <w:lang w:val="ru-RU" w:eastAsia="ru-RU"/>
        </w:rPr>
        <w:t>сертифікації</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наприклад</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акредитація</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регуляторний</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дозвіл</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тощо</w:t>
      </w:r>
      <w:proofErr w:type="spellEnd"/>
      <w:r w:rsidRPr="00F25DD9">
        <w:rPr>
          <w:color w:val="000000"/>
          <w:sz w:val="24"/>
          <w:szCs w:val="24"/>
          <w:lang w:val="ru-RU" w:eastAsia="ru-RU"/>
        </w:rPr>
        <w:t xml:space="preserve">). </w:t>
      </w:r>
    </w:p>
    <w:p w:rsidR="009955DB" w:rsidRPr="00F25DD9" w:rsidRDefault="009955DB" w:rsidP="009955DB">
      <w:pPr>
        <w:autoSpaceDE w:val="0"/>
        <w:autoSpaceDN w:val="0"/>
        <w:adjustRightInd w:val="0"/>
        <w:spacing w:line="360" w:lineRule="auto"/>
        <w:rPr>
          <w:color w:val="000000"/>
          <w:sz w:val="24"/>
          <w:szCs w:val="24"/>
          <w:lang w:val="ru-RU" w:eastAsia="ru-RU"/>
        </w:rPr>
      </w:pPr>
      <w:r w:rsidRPr="00F25DD9">
        <w:rPr>
          <w:color w:val="000000"/>
          <w:sz w:val="24"/>
          <w:szCs w:val="24"/>
          <w:lang w:val="ru-RU" w:eastAsia="ru-RU"/>
        </w:rPr>
        <w:t xml:space="preserve">— </w:t>
      </w:r>
      <w:proofErr w:type="spellStart"/>
      <w:r>
        <w:rPr>
          <w:color w:val="000000"/>
          <w:sz w:val="24"/>
          <w:szCs w:val="24"/>
          <w:lang w:val="ru-RU" w:eastAsia="ru-RU"/>
        </w:rPr>
        <w:t>в</w:t>
      </w:r>
      <w:r w:rsidRPr="00F25DD9">
        <w:rPr>
          <w:color w:val="000000"/>
          <w:sz w:val="24"/>
          <w:szCs w:val="24"/>
          <w:lang w:val="ru-RU" w:eastAsia="ru-RU"/>
        </w:rPr>
        <w:t>изначити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чи</w:t>
      </w:r>
      <w:proofErr w:type="spellEnd"/>
      <w:r w:rsidRPr="00F25DD9">
        <w:rPr>
          <w:color w:val="000000"/>
          <w:sz w:val="24"/>
          <w:szCs w:val="24"/>
          <w:lang w:val="ru-RU" w:eastAsia="ru-RU"/>
        </w:rPr>
        <w:t xml:space="preserve"> є </w:t>
      </w:r>
      <w:proofErr w:type="spellStart"/>
      <w:r w:rsidRPr="00F25DD9">
        <w:rPr>
          <w:color w:val="000000"/>
          <w:sz w:val="24"/>
          <w:szCs w:val="24"/>
          <w:lang w:val="ru-RU" w:eastAsia="ru-RU"/>
        </w:rPr>
        <w:t>особливі</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питання</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які</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слід</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розглянути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такі</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що</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стосуються</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місця</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розташування</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галузі</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законодавства</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організації</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тощо</w:t>
      </w:r>
      <w:proofErr w:type="spellEnd"/>
      <w:r w:rsidRPr="00F25DD9">
        <w:rPr>
          <w:color w:val="000000"/>
          <w:sz w:val="24"/>
          <w:szCs w:val="24"/>
          <w:lang w:val="ru-RU" w:eastAsia="ru-RU"/>
        </w:rPr>
        <w:t xml:space="preserve">). </w:t>
      </w:r>
    </w:p>
    <w:p w:rsidR="009955DB" w:rsidRPr="00F25DD9" w:rsidRDefault="009955DB" w:rsidP="009955DB">
      <w:pPr>
        <w:autoSpaceDE w:val="0"/>
        <w:autoSpaceDN w:val="0"/>
        <w:adjustRightInd w:val="0"/>
        <w:spacing w:line="360" w:lineRule="auto"/>
        <w:rPr>
          <w:color w:val="000000"/>
          <w:sz w:val="24"/>
          <w:szCs w:val="24"/>
          <w:lang w:val="ru-RU" w:eastAsia="ru-RU"/>
        </w:rPr>
      </w:pPr>
      <w:r w:rsidRPr="00F25DD9">
        <w:rPr>
          <w:color w:val="000000"/>
          <w:sz w:val="24"/>
          <w:szCs w:val="24"/>
          <w:lang w:val="ru-RU" w:eastAsia="ru-RU"/>
        </w:rPr>
        <w:t xml:space="preserve">— </w:t>
      </w:r>
      <w:proofErr w:type="spellStart"/>
      <w:r>
        <w:rPr>
          <w:color w:val="000000"/>
          <w:sz w:val="24"/>
          <w:szCs w:val="24"/>
          <w:lang w:val="ru-RU" w:eastAsia="ru-RU"/>
        </w:rPr>
        <w:t>в</w:t>
      </w:r>
      <w:r w:rsidRPr="00F25DD9">
        <w:rPr>
          <w:color w:val="000000"/>
          <w:sz w:val="24"/>
          <w:szCs w:val="24"/>
          <w:lang w:val="ru-RU" w:eastAsia="ru-RU"/>
        </w:rPr>
        <w:t>изначити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чи</w:t>
      </w:r>
      <w:proofErr w:type="spellEnd"/>
      <w:r w:rsidRPr="00F25DD9">
        <w:rPr>
          <w:color w:val="000000"/>
          <w:sz w:val="24"/>
          <w:szCs w:val="24"/>
          <w:lang w:val="ru-RU" w:eastAsia="ru-RU"/>
        </w:rPr>
        <w:t xml:space="preserve"> є </w:t>
      </w:r>
      <w:proofErr w:type="spellStart"/>
      <w:r w:rsidRPr="00F25DD9">
        <w:rPr>
          <w:color w:val="000000"/>
          <w:sz w:val="24"/>
          <w:szCs w:val="24"/>
          <w:lang w:val="ru-RU" w:eastAsia="ru-RU"/>
        </w:rPr>
        <w:t>питання</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розгалуженої</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структури</w:t>
      </w:r>
      <w:proofErr w:type="spellEnd"/>
      <w:r w:rsidRPr="00F25DD9">
        <w:rPr>
          <w:color w:val="000000"/>
          <w:sz w:val="24"/>
          <w:szCs w:val="24"/>
          <w:lang w:val="ru-RU" w:eastAsia="ru-RU"/>
        </w:rPr>
        <w:t xml:space="preserve">. </w:t>
      </w:r>
    </w:p>
    <w:p w:rsidR="009955DB" w:rsidRPr="00F25DD9" w:rsidRDefault="009955DB" w:rsidP="009955DB">
      <w:pPr>
        <w:autoSpaceDE w:val="0"/>
        <w:autoSpaceDN w:val="0"/>
        <w:adjustRightInd w:val="0"/>
        <w:spacing w:line="360" w:lineRule="auto"/>
        <w:rPr>
          <w:color w:val="000000"/>
          <w:sz w:val="24"/>
          <w:szCs w:val="24"/>
          <w:lang w:val="ru-RU" w:eastAsia="ru-RU"/>
        </w:rPr>
      </w:pPr>
      <w:r w:rsidRPr="00F25DD9">
        <w:rPr>
          <w:color w:val="000000"/>
          <w:sz w:val="24"/>
          <w:szCs w:val="24"/>
          <w:lang w:val="ru-RU" w:eastAsia="ru-RU"/>
        </w:rPr>
        <w:t xml:space="preserve">— </w:t>
      </w:r>
      <w:proofErr w:type="spellStart"/>
      <w:r>
        <w:rPr>
          <w:color w:val="000000"/>
          <w:sz w:val="24"/>
          <w:szCs w:val="24"/>
          <w:lang w:val="ru-RU" w:eastAsia="ru-RU"/>
        </w:rPr>
        <w:t>в</w:t>
      </w:r>
      <w:r w:rsidRPr="00F25DD9">
        <w:rPr>
          <w:color w:val="000000"/>
          <w:sz w:val="24"/>
          <w:szCs w:val="24"/>
          <w:lang w:val="ru-RU" w:eastAsia="ru-RU"/>
        </w:rPr>
        <w:t>изначити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чи</w:t>
      </w:r>
      <w:proofErr w:type="spellEnd"/>
      <w:r w:rsidRPr="00F25DD9">
        <w:rPr>
          <w:color w:val="000000"/>
          <w:sz w:val="24"/>
          <w:szCs w:val="24"/>
          <w:lang w:val="ru-RU" w:eastAsia="ru-RU"/>
        </w:rPr>
        <w:t xml:space="preserve"> є </w:t>
      </w:r>
      <w:proofErr w:type="spellStart"/>
      <w:r w:rsidRPr="00F25DD9">
        <w:rPr>
          <w:color w:val="000000"/>
          <w:sz w:val="24"/>
          <w:szCs w:val="24"/>
          <w:lang w:val="ru-RU" w:eastAsia="ru-RU"/>
        </w:rPr>
        <w:t>питання</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сезонності</w:t>
      </w:r>
      <w:proofErr w:type="spellEnd"/>
      <w:r w:rsidRPr="00F25DD9">
        <w:rPr>
          <w:color w:val="000000"/>
          <w:sz w:val="24"/>
          <w:szCs w:val="24"/>
          <w:lang w:val="ru-RU" w:eastAsia="ru-RU"/>
        </w:rPr>
        <w:t xml:space="preserve">. </w:t>
      </w:r>
    </w:p>
    <w:p w:rsidR="009955DB" w:rsidRPr="00F25DD9" w:rsidRDefault="009955DB" w:rsidP="009955DB">
      <w:pPr>
        <w:autoSpaceDE w:val="0"/>
        <w:autoSpaceDN w:val="0"/>
        <w:adjustRightInd w:val="0"/>
        <w:spacing w:line="360" w:lineRule="auto"/>
        <w:rPr>
          <w:color w:val="000000"/>
          <w:sz w:val="24"/>
          <w:szCs w:val="24"/>
          <w:lang w:val="ru-RU" w:eastAsia="ru-RU"/>
        </w:rPr>
      </w:pPr>
      <w:r w:rsidRPr="00F25DD9">
        <w:rPr>
          <w:color w:val="000000"/>
          <w:sz w:val="24"/>
          <w:szCs w:val="24"/>
          <w:lang w:val="ru-RU" w:eastAsia="ru-RU"/>
        </w:rPr>
        <w:t xml:space="preserve">— </w:t>
      </w:r>
      <w:proofErr w:type="spellStart"/>
      <w:r>
        <w:rPr>
          <w:color w:val="000000"/>
          <w:sz w:val="24"/>
          <w:szCs w:val="24"/>
          <w:lang w:val="ru-RU" w:eastAsia="ru-RU"/>
        </w:rPr>
        <w:t>р</w:t>
      </w:r>
      <w:r w:rsidRPr="00F25DD9">
        <w:rPr>
          <w:color w:val="000000"/>
          <w:sz w:val="24"/>
          <w:szCs w:val="24"/>
          <w:lang w:val="ru-RU" w:eastAsia="ru-RU"/>
        </w:rPr>
        <w:t>озрахувати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тривалість</w:t>
      </w:r>
      <w:proofErr w:type="spellEnd"/>
      <w:r w:rsidRPr="00F25DD9">
        <w:rPr>
          <w:color w:val="000000"/>
          <w:sz w:val="24"/>
          <w:szCs w:val="24"/>
          <w:lang w:val="ru-RU" w:eastAsia="ru-RU"/>
        </w:rPr>
        <w:t xml:space="preserve"> аудиту </w:t>
      </w:r>
      <w:proofErr w:type="spellStart"/>
      <w:r w:rsidRPr="00F25DD9">
        <w:rPr>
          <w:color w:val="000000"/>
          <w:sz w:val="24"/>
          <w:szCs w:val="24"/>
          <w:lang w:val="ru-RU" w:eastAsia="ru-RU"/>
        </w:rPr>
        <w:t>або</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тривалість</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скомбінованого</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чи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інтегрованого</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аудиті</w:t>
      </w:r>
      <w:proofErr w:type="gramStart"/>
      <w:r w:rsidRPr="00F25DD9">
        <w:rPr>
          <w:color w:val="000000"/>
          <w:sz w:val="24"/>
          <w:szCs w:val="24"/>
          <w:lang w:val="ru-RU" w:eastAsia="ru-RU"/>
        </w:rPr>
        <w:t>в</w:t>
      </w:r>
      <w:proofErr w:type="spellEnd"/>
      <w:proofErr w:type="gramEnd"/>
      <w:r w:rsidRPr="00F25DD9">
        <w:rPr>
          <w:color w:val="000000"/>
          <w:sz w:val="24"/>
          <w:szCs w:val="24"/>
          <w:lang w:val="ru-RU" w:eastAsia="ru-RU"/>
        </w:rPr>
        <w:t xml:space="preserve">. </w:t>
      </w:r>
    </w:p>
    <w:p w:rsidR="009955DB" w:rsidRPr="00F25DD9" w:rsidRDefault="009955DB" w:rsidP="009955DB">
      <w:pPr>
        <w:autoSpaceDE w:val="0"/>
        <w:autoSpaceDN w:val="0"/>
        <w:adjustRightInd w:val="0"/>
        <w:spacing w:line="360" w:lineRule="auto"/>
        <w:rPr>
          <w:color w:val="000000"/>
          <w:sz w:val="24"/>
          <w:szCs w:val="24"/>
          <w:lang w:val="ru-RU" w:eastAsia="ru-RU"/>
        </w:rPr>
      </w:pPr>
      <w:r w:rsidRPr="00F25DD9">
        <w:rPr>
          <w:color w:val="000000"/>
          <w:sz w:val="24"/>
          <w:szCs w:val="24"/>
          <w:lang w:val="ru-RU" w:eastAsia="ru-RU"/>
        </w:rPr>
        <w:t xml:space="preserve">— </w:t>
      </w:r>
      <w:proofErr w:type="spellStart"/>
      <w:r>
        <w:rPr>
          <w:color w:val="000000"/>
          <w:sz w:val="24"/>
          <w:szCs w:val="24"/>
          <w:lang w:val="ru-RU" w:eastAsia="ru-RU"/>
        </w:rPr>
        <w:t>с</w:t>
      </w:r>
      <w:r w:rsidRPr="00F25DD9">
        <w:rPr>
          <w:color w:val="000000"/>
          <w:sz w:val="24"/>
          <w:szCs w:val="24"/>
          <w:lang w:val="ru-RU" w:eastAsia="ru-RU"/>
        </w:rPr>
        <w:t>творити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сертифікаційну</w:t>
      </w:r>
      <w:proofErr w:type="spellEnd"/>
      <w:r w:rsidRPr="00F25DD9">
        <w:rPr>
          <w:color w:val="000000"/>
          <w:sz w:val="24"/>
          <w:szCs w:val="24"/>
          <w:lang w:val="ru-RU" w:eastAsia="ru-RU"/>
        </w:rPr>
        <w:t xml:space="preserve"> угоду/контракт. </w:t>
      </w:r>
    </w:p>
    <w:p w:rsidR="009955DB" w:rsidRPr="00F25DD9" w:rsidRDefault="009955DB" w:rsidP="009955DB">
      <w:pPr>
        <w:autoSpaceDE w:val="0"/>
        <w:autoSpaceDN w:val="0"/>
        <w:adjustRightInd w:val="0"/>
        <w:spacing w:line="360" w:lineRule="auto"/>
        <w:rPr>
          <w:color w:val="000000"/>
          <w:sz w:val="24"/>
          <w:szCs w:val="24"/>
          <w:lang w:val="ru-RU" w:eastAsia="ru-RU"/>
        </w:rPr>
      </w:pPr>
      <w:r w:rsidRPr="00F25DD9">
        <w:rPr>
          <w:color w:val="000000"/>
          <w:sz w:val="24"/>
          <w:szCs w:val="24"/>
          <w:lang w:val="ru-RU" w:eastAsia="ru-RU"/>
        </w:rPr>
        <w:t xml:space="preserve">— </w:t>
      </w:r>
      <w:proofErr w:type="spellStart"/>
      <w:proofErr w:type="gramStart"/>
      <w:r>
        <w:rPr>
          <w:color w:val="000000"/>
          <w:sz w:val="24"/>
          <w:szCs w:val="24"/>
          <w:lang w:val="ru-RU" w:eastAsia="ru-RU"/>
        </w:rPr>
        <w:t>п</w:t>
      </w:r>
      <w:proofErr w:type="gramEnd"/>
      <w:r w:rsidRPr="00F25DD9">
        <w:rPr>
          <w:color w:val="000000"/>
          <w:sz w:val="24"/>
          <w:szCs w:val="24"/>
          <w:lang w:val="ru-RU" w:eastAsia="ru-RU"/>
        </w:rPr>
        <w:t>ідписати</w:t>
      </w:r>
      <w:proofErr w:type="spellEnd"/>
      <w:r w:rsidRPr="00F25DD9">
        <w:rPr>
          <w:color w:val="000000"/>
          <w:sz w:val="24"/>
          <w:szCs w:val="24"/>
          <w:lang w:val="ru-RU" w:eastAsia="ru-RU"/>
        </w:rPr>
        <w:t xml:space="preserve"> </w:t>
      </w:r>
      <w:proofErr w:type="spellStart"/>
      <w:r w:rsidRPr="00F25DD9">
        <w:rPr>
          <w:color w:val="000000"/>
          <w:sz w:val="24"/>
          <w:szCs w:val="24"/>
          <w:lang w:val="ru-RU" w:eastAsia="ru-RU"/>
        </w:rPr>
        <w:t>сертифікаційну</w:t>
      </w:r>
      <w:proofErr w:type="spellEnd"/>
      <w:r w:rsidRPr="00F25DD9">
        <w:rPr>
          <w:color w:val="000000"/>
          <w:sz w:val="24"/>
          <w:szCs w:val="24"/>
          <w:lang w:val="ru-RU" w:eastAsia="ru-RU"/>
        </w:rPr>
        <w:t xml:space="preserve"> угоду/контракт з </w:t>
      </w:r>
      <w:proofErr w:type="spellStart"/>
      <w:r w:rsidRPr="00F25DD9">
        <w:rPr>
          <w:color w:val="000000"/>
          <w:sz w:val="24"/>
          <w:szCs w:val="24"/>
          <w:lang w:val="ru-RU" w:eastAsia="ru-RU"/>
        </w:rPr>
        <w:t>клієнтом</w:t>
      </w:r>
      <w:proofErr w:type="spellEnd"/>
      <w:r w:rsidRPr="00F25DD9">
        <w:rPr>
          <w:color w:val="000000"/>
          <w:sz w:val="24"/>
          <w:szCs w:val="24"/>
          <w:lang w:val="ru-RU" w:eastAsia="ru-RU"/>
        </w:rPr>
        <w:t xml:space="preserve">. </w:t>
      </w:r>
    </w:p>
    <w:p w:rsidR="009955DB" w:rsidRPr="00B77BA4" w:rsidRDefault="009955DB" w:rsidP="009955DB">
      <w:pPr>
        <w:pStyle w:val="Normal0"/>
        <w:suppressLineNumbers/>
        <w:spacing w:line="360" w:lineRule="auto"/>
        <w:ind w:firstLine="567"/>
        <w:jc w:val="both"/>
        <w:rPr>
          <w:sz w:val="24"/>
          <w:szCs w:val="24"/>
          <w:lang w:val="uk-UA"/>
        </w:rPr>
      </w:pPr>
      <w:r w:rsidRPr="00B77BA4">
        <w:rPr>
          <w:sz w:val="24"/>
          <w:szCs w:val="24"/>
          <w:lang w:val="uk-UA"/>
        </w:rPr>
        <w:t>Керівник ОС або його заступник знайомиться</w:t>
      </w:r>
      <w:r w:rsidRPr="00B77BA4">
        <w:rPr>
          <w:b/>
          <w:sz w:val="24"/>
          <w:szCs w:val="24"/>
          <w:lang w:val="uk-UA"/>
        </w:rPr>
        <w:t xml:space="preserve"> </w:t>
      </w:r>
      <w:r w:rsidRPr="00B77BA4">
        <w:rPr>
          <w:sz w:val="24"/>
          <w:szCs w:val="24"/>
          <w:lang w:val="uk-UA"/>
        </w:rPr>
        <w:t>з заявкою, візує її та пер</w:t>
      </w:r>
      <w:r w:rsidRPr="00B77BA4">
        <w:rPr>
          <w:sz w:val="24"/>
          <w:szCs w:val="24"/>
          <w:lang w:val="uk-UA"/>
        </w:rPr>
        <w:t>е</w:t>
      </w:r>
      <w:r w:rsidRPr="00B77BA4">
        <w:rPr>
          <w:sz w:val="24"/>
          <w:szCs w:val="24"/>
          <w:lang w:val="uk-UA"/>
        </w:rPr>
        <w:t xml:space="preserve">дає начальнику відділу </w:t>
      </w:r>
      <w:r>
        <w:rPr>
          <w:sz w:val="24"/>
          <w:szCs w:val="24"/>
          <w:lang w:val="uk-UA"/>
        </w:rPr>
        <w:t>оцінки</w:t>
      </w:r>
      <w:r w:rsidRPr="00B77BA4">
        <w:rPr>
          <w:sz w:val="24"/>
          <w:szCs w:val="24"/>
          <w:lang w:val="uk-UA"/>
        </w:rPr>
        <w:t xml:space="preserve"> відповідності для організації подальших р</w:t>
      </w:r>
      <w:r w:rsidRPr="00B77BA4">
        <w:rPr>
          <w:sz w:val="24"/>
          <w:szCs w:val="24"/>
          <w:lang w:val="uk-UA"/>
        </w:rPr>
        <w:t>о</w:t>
      </w:r>
      <w:r w:rsidRPr="00B77BA4">
        <w:rPr>
          <w:sz w:val="24"/>
          <w:szCs w:val="24"/>
          <w:lang w:val="uk-UA"/>
        </w:rPr>
        <w:t>біт за заявкою.</w:t>
      </w:r>
    </w:p>
    <w:p w:rsidR="009955DB" w:rsidRPr="00B77BA4" w:rsidRDefault="009955DB" w:rsidP="009955DB">
      <w:pPr>
        <w:pStyle w:val="Normal0"/>
        <w:suppressLineNumbers/>
        <w:spacing w:line="360" w:lineRule="auto"/>
        <w:ind w:firstLine="567"/>
        <w:jc w:val="both"/>
        <w:rPr>
          <w:sz w:val="24"/>
          <w:szCs w:val="24"/>
          <w:lang w:val="uk-UA"/>
        </w:rPr>
      </w:pPr>
      <w:r w:rsidRPr="00B77BA4">
        <w:rPr>
          <w:sz w:val="24"/>
          <w:szCs w:val="24"/>
          <w:lang w:val="uk-UA"/>
        </w:rPr>
        <w:t xml:space="preserve">Начальник відділу </w:t>
      </w:r>
      <w:r>
        <w:rPr>
          <w:sz w:val="24"/>
          <w:szCs w:val="24"/>
          <w:lang w:val="uk-UA"/>
        </w:rPr>
        <w:t>оцінки</w:t>
      </w:r>
      <w:r w:rsidRPr="00B77BA4">
        <w:rPr>
          <w:sz w:val="24"/>
          <w:szCs w:val="24"/>
          <w:lang w:val="uk-UA"/>
        </w:rPr>
        <w:t xml:space="preserve"> відповідності призначає відповідальну особу за подальше проведення робіт.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Відповідальна особа проводить </w:t>
      </w:r>
      <w:r w:rsidRPr="00B77BA4">
        <w:rPr>
          <w:bCs/>
          <w:sz w:val="24"/>
          <w:szCs w:val="24"/>
        </w:rPr>
        <w:t>аналіз заявки, опитувальної анкети та додаткової інформації</w:t>
      </w:r>
      <w:r w:rsidRPr="00DA3033">
        <w:rPr>
          <w:sz w:val="28"/>
        </w:rPr>
        <w:t xml:space="preserve"> </w:t>
      </w:r>
      <w:r w:rsidRPr="00B27464">
        <w:rPr>
          <w:sz w:val="24"/>
          <w:szCs w:val="24"/>
        </w:rPr>
        <w:t>та в разі відповідності сфери застосування С</w:t>
      </w:r>
      <w:r>
        <w:rPr>
          <w:sz w:val="24"/>
          <w:szCs w:val="24"/>
        </w:rPr>
        <w:t>К</w:t>
      </w:r>
      <w:r w:rsidRPr="00B27464">
        <w:rPr>
          <w:sz w:val="24"/>
          <w:szCs w:val="24"/>
        </w:rPr>
        <w:t xml:space="preserve">БХП заявника </w:t>
      </w:r>
      <w:r>
        <w:rPr>
          <w:sz w:val="24"/>
          <w:szCs w:val="24"/>
        </w:rPr>
        <w:t>сфері</w:t>
      </w:r>
      <w:r w:rsidRPr="00B27464">
        <w:rPr>
          <w:sz w:val="24"/>
          <w:szCs w:val="24"/>
        </w:rPr>
        <w:t xml:space="preserve"> акредитації ОС, достатності та адекватності поданої інформації</w:t>
      </w:r>
      <w:r>
        <w:rPr>
          <w:sz w:val="24"/>
          <w:szCs w:val="24"/>
        </w:rPr>
        <w:t>,</w:t>
      </w:r>
      <w:r w:rsidRPr="00B27464">
        <w:rPr>
          <w:sz w:val="24"/>
          <w:szCs w:val="24"/>
        </w:rPr>
        <w:t xml:space="preserve"> реєструє заявку в Журналі реєстрації </w:t>
      </w:r>
      <w:r>
        <w:rPr>
          <w:sz w:val="24"/>
          <w:szCs w:val="24"/>
        </w:rPr>
        <w:t xml:space="preserve">заявок та видачі </w:t>
      </w:r>
      <w:r>
        <w:rPr>
          <w:sz w:val="24"/>
          <w:szCs w:val="24"/>
        </w:rPr>
        <w:lastRenderedPageBreak/>
        <w:t xml:space="preserve">сертифікатів на </w:t>
      </w:r>
      <w:r w:rsidRPr="00C668AB">
        <w:rPr>
          <w:sz w:val="24"/>
          <w:szCs w:val="24"/>
        </w:rPr>
        <w:t xml:space="preserve">системи </w:t>
      </w:r>
      <w:r>
        <w:rPr>
          <w:sz w:val="24"/>
          <w:szCs w:val="24"/>
        </w:rPr>
        <w:t>керування</w:t>
      </w:r>
      <w:r w:rsidRPr="00C668AB">
        <w:rPr>
          <w:sz w:val="24"/>
          <w:szCs w:val="24"/>
        </w:rPr>
        <w:t xml:space="preserve"> безпечністю харчових продуктів</w:t>
      </w:r>
      <w:r w:rsidRPr="00B77BA4">
        <w:rPr>
          <w:sz w:val="24"/>
          <w:szCs w:val="24"/>
        </w:rPr>
        <w:t xml:space="preserve"> (</w:t>
      </w:r>
      <w:r w:rsidRPr="00B74837">
        <w:rPr>
          <w:sz w:val="24"/>
          <w:szCs w:val="24"/>
        </w:rPr>
        <w:t>Додаток</w:t>
      </w:r>
      <w:r w:rsidRPr="00B77BA4">
        <w:rPr>
          <w:sz w:val="24"/>
          <w:szCs w:val="24"/>
        </w:rPr>
        <w:t xml:space="preserve"> </w:t>
      </w:r>
      <w:r>
        <w:rPr>
          <w:sz w:val="24"/>
          <w:szCs w:val="24"/>
        </w:rPr>
        <w:t>2).</w:t>
      </w:r>
    </w:p>
    <w:p w:rsidR="009955DB" w:rsidRPr="00C84BE9" w:rsidRDefault="009955DB" w:rsidP="009955DB">
      <w:pPr>
        <w:pStyle w:val="Default"/>
        <w:widowControl w:val="0"/>
        <w:spacing w:line="360" w:lineRule="auto"/>
        <w:ind w:firstLine="567"/>
        <w:rPr>
          <w:b/>
          <w:bCs/>
          <w:lang w:val="uk-UA"/>
        </w:rPr>
      </w:pPr>
      <w:r w:rsidRPr="00C84BE9">
        <w:rPr>
          <w:b/>
          <w:bCs/>
          <w:lang w:val="uk-UA"/>
        </w:rPr>
        <w:t xml:space="preserve">5.1.2 </w:t>
      </w:r>
      <w:r w:rsidRPr="00C84BE9">
        <w:rPr>
          <w:b/>
          <w:lang w:val="uk-UA"/>
        </w:rPr>
        <w:t>Аналізування заявки</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bCs/>
          <w:sz w:val="24"/>
          <w:szCs w:val="24"/>
        </w:rPr>
        <w:t>Відповідальна особа з</w:t>
      </w:r>
      <w:r w:rsidRPr="00B77BA4">
        <w:rPr>
          <w:rFonts w:ascii="Times New Roman" w:hAnsi="Times New Roman"/>
          <w:sz w:val="24"/>
          <w:szCs w:val="24"/>
        </w:rPr>
        <w:t xml:space="preserve">дійснює аналізування заявки, опитувальної анкети і додаткової інформації стосовно сертифікації, щоб упевнитись в тому, що: </w:t>
      </w:r>
    </w:p>
    <w:p w:rsidR="009955DB" w:rsidRPr="00B77BA4" w:rsidRDefault="009955DB" w:rsidP="009955DB">
      <w:pPr>
        <w:widowControl w:val="0"/>
        <w:spacing w:line="360" w:lineRule="auto"/>
        <w:ind w:firstLine="567"/>
        <w:jc w:val="both"/>
        <w:rPr>
          <w:sz w:val="24"/>
          <w:szCs w:val="24"/>
        </w:rPr>
      </w:pPr>
      <w:r w:rsidRPr="00B77BA4">
        <w:rPr>
          <w:sz w:val="24"/>
          <w:szCs w:val="24"/>
        </w:rPr>
        <w:t xml:space="preserve">a) інформація про організацію-заявника та її </w:t>
      </w:r>
      <w:r>
        <w:rPr>
          <w:sz w:val="24"/>
          <w:szCs w:val="24"/>
        </w:rPr>
        <w:t xml:space="preserve">СКБХП </w:t>
      </w:r>
      <w:r w:rsidRPr="00B77BA4">
        <w:rPr>
          <w:sz w:val="24"/>
          <w:szCs w:val="24"/>
        </w:rPr>
        <w:t xml:space="preserve">є достатньою для розробки програми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b) будь-які відомі непорозуміння між органом з сертифікації та організацією-заявником вирішені;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c) орган з сертифікації має компетентність і спроможність виконувати сертифікаційну діяльність;                                                                                         </w:t>
      </w:r>
    </w:p>
    <w:p w:rsidR="009955DB" w:rsidRDefault="009955DB" w:rsidP="009955DB">
      <w:pPr>
        <w:pStyle w:val="Default"/>
        <w:widowControl w:val="0"/>
        <w:spacing w:line="360" w:lineRule="auto"/>
        <w:ind w:firstLine="567"/>
        <w:jc w:val="both"/>
        <w:rPr>
          <w:lang w:val="uk-UA"/>
        </w:rPr>
      </w:pPr>
      <w:r w:rsidRPr="00B77BA4">
        <w:rPr>
          <w:lang w:val="uk-UA"/>
        </w:rPr>
        <w:t>d) бажана сфера сертифікації, місцезнаходження виробничих ділянок організації-заявника, необхідна тривалість для проведення аудиту і будь-які інші питання, що впливають на процес сертифікації, враховано (мова, умови безпеки, загрози неупередженості тощо).</w:t>
      </w:r>
    </w:p>
    <w:p w:rsidR="009955DB" w:rsidRPr="00793ECC" w:rsidRDefault="009955DB" w:rsidP="009955DB">
      <w:pPr>
        <w:pStyle w:val="Default"/>
        <w:widowControl w:val="0"/>
        <w:spacing w:line="360" w:lineRule="auto"/>
        <w:ind w:firstLine="567"/>
        <w:jc w:val="both"/>
        <w:rPr>
          <w:bCs/>
          <w:lang w:val="uk-UA"/>
        </w:rPr>
      </w:pPr>
      <w:r w:rsidRPr="00793ECC">
        <w:rPr>
          <w:bCs/>
          <w:lang w:val="uk-UA"/>
        </w:rPr>
        <w:t xml:space="preserve">Орган з сертифікації повинен використовувати Додаток А </w:t>
      </w:r>
      <w:r>
        <w:rPr>
          <w:bCs/>
          <w:lang w:val="uk-UA"/>
        </w:rPr>
        <w:t>(</w:t>
      </w:r>
      <w:r w:rsidRPr="00793ECC">
        <w:rPr>
          <w:shd w:val="clear" w:color="auto" w:fill="FFFFFF"/>
          <w:lang w:val="en-US"/>
        </w:rPr>
        <w:t>ISO</w:t>
      </w:r>
      <w:r w:rsidRPr="00793ECC">
        <w:rPr>
          <w:shd w:val="clear" w:color="auto" w:fill="FFFFFF"/>
        </w:rPr>
        <w:t xml:space="preserve"> 22003-1:2022</w:t>
      </w:r>
      <w:r>
        <w:rPr>
          <w:shd w:val="clear" w:color="auto" w:fill="FFFFFF"/>
          <w:lang w:val="uk-UA"/>
        </w:rPr>
        <w:t xml:space="preserve">) </w:t>
      </w:r>
      <w:r w:rsidRPr="00793ECC">
        <w:rPr>
          <w:bCs/>
          <w:lang w:val="uk-UA"/>
        </w:rPr>
        <w:t>для визначення відповідної сфери застосування для організації, що подає заявку на сертифікацію. Заява про сферу застосування повинна</w:t>
      </w:r>
    </w:p>
    <w:p w:rsidR="009955DB" w:rsidRPr="00793ECC" w:rsidRDefault="009955DB" w:rsidP="009955DB">
      <w:pPr>
        <w:pStyle w:val="Default"/>
        <w:widowControl w:val="0"/>
        <w:spacing w:line="360" w:lineRule="auto"/>
        <w:ind w:firstLine="567"/>
        <w:jc w:val="both"/>
        <w:rPr>
          <w:bCs/>
          <w:lang w:val="uk-UA"/>
        </w:rPr>
      </w:pPr>
      <w:r w:rsidRPr="00793ECC">
        <w:rPr>
          <w:bCs/>
          <w:lang w:val="uk-UA"/>
        </w:rPr>
        <w:t xml:space="preserve">— визначати категорію(ї) або </w:t>
      </w:r>
      <w:proofErr w:type="spellStart"/>
      <w:r w:rsidRPr="00793ECC">
        <w:rPr>
          <w:bCs/>
          <w:lang w:val="uk-UA"/>
        </w:rPr>
        <w:t>підкатегорію</w:t>
      </w:r>
      <w:proofErr w:type="spellEnd"/>
      <w:r w:rsidRPr="00793ECC">
        <w:rPr>
          <w:bCs/>
          <w:lang w:val="uk-UA"/>
        </w:rPr>
        <w:t>(ї) у сфері сертифікації для кожного об'єкта (дільниці) чи об'єктів (дільниць);</w:t>
      </w:r>
    </w:p>
    <w:p w:rsidR="009955DB" w:rsidRDefault="009955DB" w:rsidP="009955DB">
      <w:pPr>
        <w:pStyle w:val="Default"/>
        <w:widowControl w:val="0"/>
        <w:spacing w:line="360" w:lineRule="auto"/>
        <w:ind w:firstLine="567"/>
        <w:jc w:val="both"/>
        <w:rPr>
          <w:bCs/>
          <w:lang w:val="uk-UA"/>
        </w:rPr>
      </w:pPr>
      <w:r w:rsidRPr="00793ECC">
        <w:rPr>
          <w:bCs/>
          <w:lang w:val="uk-UA"/>
        </w:rPr>
        <w:t>— коротко описати основні види діяльності/процеси стосовно продукції та/або послуг, аудит яких проводиться органом з сертифікації.</w:t>
      </w:r>
    </w:p>
    <w:p w:rsidR="009955DB" w:rsidRPr="00793ECC" w:rsidRDefault="009955DB" w:rsidP="009955DB">
      <w:pPr>
        <w:pStyle w:val="Default"/>
        <w:widowControl w:val="0"/>
        <w:spacing w:line="360" w:lineRule="auto"/>
        <w:ind w:firstLine="567"/>
        <w:jc w:val="both"/>
        <w:rPr>
          <w:bCs/>
          <w:lang w:val="uk-UA"/>
        </w:rPr>
      </w:pPr>
      <w:r w:rsidRPr="00793ECC">
        <w:rPr>
          <w:bCs/>
          <w:lang w:val="uk-UA"/>
        </w:rPr>
        <w:t xml:space="preserve"> Визначена сфера не повинна</w:t>
      </w:r>
    </w:p>
    <w:p w:rsidR="009955DB" w:rsidRPr="00793ECC" w:rsidRDefault="009955DB" w:rsidP="009955DB">
      <w:pPr>
        <w:pStyle w:val="Default"/>
        <w:widowControl w:val="0"/>
        <w:spacing w:line="360" w:lineRule="auto"/>
        <w:ind w:firstLine="567"/>
        <w:jc w:val="both"/>
        <w:rPr>
          <w:bCs/>
          <w:lang w:val="uk-UA"/>
        </w:rPr>
      </w:pPr>
      <w:r w:rsidRPr="00793ECC">
        <w:rPr>
          <w:bCs/>
          <w:lang w:val="uk-UA"/>
        </w:rPr>
        <w:t>— вводити в оману;</w:t>
      </w:r>
    </w:p>
    <w:p w:rsidR="009955DB" w:rsidRPr="00793ECC" w:rsidRDefault="009955DB" w:rsidP="009955DB">
      <w:pPr>
        <w:pStyle w:val="Default"/>
        <w:widowControl w:val="0"/>
        <w:spacing w:line="360" w:lineRule="auto"/>
        <w:ind w:firstLine="567"/>
        <w:jc w:val="both"/>
        <w:rPr>
          <w:bCs/>
          <w:lang w:val="uk-UA"/>
        </w:rPr>
      </w:pPr>
      <w:r w:rsidRPr="00793ECC">
        <w:rPr>
          <w:bCs/>
          <w:lang w:val="uk-UA"/>
        </w:rPr>
        <w:t>— виключати види діяльності, процеси, продукцію або послуги зі сфери сертифікації, якщо ці види діяльності, процеси, продукція або послуги можуть мати вплив на харчову безпечність кінцевої продукції, як це визначено юридичною відповідальністю діяльності організацій;</w:t>
      </w:r>
    </w:p>
    <w:p w:rsidR="009955DB" w:rsidRPr="00B77BA4" w:rsidRDefault="009955DB" w:rsidP="009955DB">
      <w:pPr>
        <w:pStyle w:val="Default"/>
        <w:widowControl w:val="0"/>
        <w:spacing w:line="360" w:lineRule="auto"/>
        <w:ind w:firstLine="567"/>
        <w:jc w:val="both"/>
        <w:rPr>
          <w:bCs/>
          <w:lang w:val="uk-UA"/>
        </w:rPr>
      </w:pPr>
      <w:r w:rsidRPr="00793ECC">
        <w:rPr>
          <w:bCs/>
          <w:lang w:val="uk-UA"/>
        </w:rPr>
        <w:t>— містити будь-які рекламні заяви, бренди або твердження.</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 xml:space="preserve">За результатами аналізування ОС приймає або відхиляє заявку на сертифікацію.  </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 xml:space="preserve">Результати аналізування заявки оформлюється рішенням за результатами аналізування </w:t>
      </w:r>
      <w:r w:rsidRPr="00B74837">
        <w:rPr>
          <w:sz w:val="24"/>
          <w:szCs w:val="24"/>
        </w:rPr>
        <w:t>заявки (Додаток 4)</w:t>
      </w:r>
      <w:r w:rsidRPr="00B77BA4">
        <w:rPr>
          <w:sz w:val="24"/>
          <w:szCs w:val="24"/>
        </w:rPr>
        <w:t>. Рішення за результатами аналізування підписується к</w:t>
      </w:r>
      <w:r w:rsidRPr="00B77BA4">
        <w:rPr>
          <w:sz w:val="24"/>
          <w:szCs w:val="24"/>
        </w:rPr>
        <w:t>е</w:t>
      </w:r>
      <w:r w:rsidRPr="00B77BA4">
        <w:rPr>
          <w:sz w:val="24"/>
          <w:szCs w:val="24"/>
        </w:rPr>
        <w:t xml:space="preserve">рівником ОС або його заступником. Рішення готується в двох примірниках, </w:t>
      </w:r>
      <w:r w:rsidRPr="00B77BA4">
        <w:rPr>
          <w:color w:val="000000"/>
          <w:sz w:val="24"/>
          <w:szCs w:val="24"/>
        </w:rPr>
        <w:t>один над</w:t>
      </w:r>
      <w:r w:rsidRPr="00B77BA4">
        <w:rPr>
          <w:color w:val="000000"/>
          <w:sz w:val="24"/>
          <w:szCs w:val="24"/>
        </w:rPr>
        <w:t>а</w:t>
      </w:r>
      <w:r w:rsidRPr="00B77BA4">
        <w:rPr>
          <w:color w:val="000000"/>
          <w:sz w:val="24"/>
          <w:szCs w:val="24"/>
        </w:rPr>
        <w:t>ється клієнту, а другий залишається в ОС.</w:t>
      </w:r>
    </w:p>
    <w:p w:rsidR="009955DB" w:rsidRDefault="009955DB" w:rsidP="009955DB">
      <w:pPr>
        <w:pStyle w:val="Normal0"/>
        <w:numPr>
          <w:ilvl w:val="12"/>
          <w:numId w:val="0"/>
        </w:numPr>
        <w:spacing w:line="360" w:lineRule="auto"/>
        <w:ind w:firstLine="567"/>
        <w:jc w:val="both"/>
        <w:rPr>
          <w:sz w:val="24"/>
          <w:szCs w:val="24"/>
          <w:lang w:val="uk-UA"/>
        </w:rPr>
      </w:pPr>
      <w:r w:rsidRPr="00B77BA4">
        <w:rPr>
          <w:sz w:val="24"/>
          <w:szCs w:val="24"/>
          <w:lang w:val="uk-UA"/>
        </w:rPr>
        <w:t xml:space="preserve"> При позитивному рішенні проводиться також офо</w:t>
      </w:r>
      <w:r w:rsidRPr="00B77BA4">
        <w:rPr>
          <w:sz w:val="24"/>
          <w:szCs w:val="24"/>
          <w:lang w:val="uk-UA"/>
        </w:rPr>
        <w:t>р</w:t>
      </w:r>
      <w:r w:rsidRPr="00B77BA4">
        <w:rPr>
          <w:sz w:val="24"/>
          <w:szCs w:val="24"/>
          <w:lang w:val="uk-UA"/>
        </w:rPr>
        <w:t>млення договору на проведення робіт з сертифікації згідно І.ОС.10 «Порядок оформлення договорів, угод про договірну ціну по окремим видам робіт».</w:t>
      </w:r>
    </w:p>
    <w:p w:rsidR="009955DB" w:rsidRPr="00B77BA4" w:rsidRDefault="009955DB" w:rsidP="009955DB">
      <w:pPr>
        <w:pStyle w:val="Normal0"/>
        <w:numPr>
          <w:ilvl w:val="12"/>
          <w:numId w:val="0"/>
        </w:numPr>
        <w:spacing w:line="360" w:lineRule="auto"/>
        <w:ind w:firstLine="567"/>
        <w:jc w:val="both"/>
        <w:rPr>
          <w:sz w:val="24"/>
          <w:szCs w:val="24"/>
          <w:lang w:val="uk-UA"/>
        </w:rPr>
      </w:pPr>
      <w:r>
        <w:rPr>
          <w:sz w:val="24"/>
          <w:szCs w:val="24"/>
          <w:lang w:val="uk-UA"/>
        </w:rPr>
        <w:t>Базуючись на аналізуванні заявки ОС визначає компетентність, необхідну для групи з аудиту.</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color w:val="000000"/>
          <w:sz w:val="24"/>
          <w:szCs w:val="24"/>
        </w:rPr>
      </w:pPr>
      <w:r w:rsidRPr="00B77BA4">
        <w:rPr>
          <w:color w:val="000000"/>
          <w:sz w:val="24"/>
          <w:szCs w:val="24"/>
        </w:rPr>
        <w:t>Організація-заявник готує всі необхідні в</w:t>
      </w:r>
      <w:r w:rsidRPr="00B77BA4">
        <w:rPr>
          <w:color w:val="000000"/>
          <w:sz w:val="24"/>
          <w:szCs w:val="24"/>
        </w:rPr>
        <w:t>и</w:t>
      </w:r>
      <w:r w:rsidRPr="00B77BA4">
        <w:rPr>
          <w:color w:val="000000"/>
          <w:sz w:val="24"/>
          <w:szCs w:val="24"/>
        </w:rPr>
        <w:t xml:space="preserve">хідні матеріали </w:t>
      </w:r>
      <w:r w:rsidRPr="00B77BA4">
        <w:rPr>
          <w:sz w:val="24"/>
          <w:szCs w:val="24"/>
        </w:rPr>
        <w:t xml:space="preserve">для проведення попереднього </w:t>
      </w:r>
      <w:r w:rsidRPr="00B77BA4">
        <w:rPr>
          <w:sz w:val="24"/>
          <w:szCs w:val="24"/>
        </w:rPr>
        <w:lastRenderedPageBreak/>
        <w:t xml:space="preserve">оцінювання </w:t>
      </w:r>
      <w:r w:rsidRPr="008D1F33">
        <w:rPr>
          <w:sz w:val="24"/>
          <w:szCs w:val="24"/>
        </w:rPr>
        <w:t>С</w:t>
      </w:r>
      <w:r>
        <w:rPr>
          <w:sz w:val="24"/>
          <w:szCs w:val="24"/>
        </w:rPr>
        <w:t>К</w:t>
      </w:r>
      <w:r w:rsidRPr="008D1F33">
        <w:rPr>
          <w:sz w:val="24"/>
          <w:szCs w:val="24"/>
        </w:rPr>
        <w:t>БХП</w:t>
      </w:r>
      <w:r w:rsidRPr="00B77BA4">
        <w:rPr>
          <w:sz w:val="24"/>
          <w:szCs w:val="24"/>
        </w:rPr>
        <w:t xml:space="preserve"> </w:t>
      </w:r>
      <w:r w:rsidRPr="00B77BA4">
        <w:rPr>
          <w:color w:val="000000"/>
          <w:sz w:val="24"/>
          <w:szCs w:val="24"/>
        </w:rPr>
        <w:t>та направляє їх до ОС в термін 1 (один) місяць з дати прийняття рішення.</w:t>
      </w:r>
    </w:p>
    <w:p w:rsidR="009955DB" w:rsidRDefault="009955DB" w:rsidP="009955DB">
      <w:pPr>
        <w:pStyle w:val="31"/>
        <w:widowControl w:val="0"/>
        <w:spacing w:line="360" w:lineRule="auto"/>
        <w:ind w:firstLine="567"/>
        <w:jc w:val="both"/>
        <w:rPr>
          <w:rFonts w:ascii="Times New Roman" w:hAnsi="Times New Roman"/>
          <w:sz w:val="24"/>
          <w:szCs w:val="24"/>
        </w:rPr>
      </w:pPr>
      <w:r>
        <w:rPr>
          <w:rFonts w:ascii="Times New Roman" w:hAnsi="Times New Roman"/>
          <w:sz w:val="24"/>
          <w:szCs w:val="24"/>
        </w:rPr>
        <w:t>Якщо за результатами аналізування ОС відхиляє заявку</w:t>
      </w:r>
      <w:r w:rsidRPr="00B77BA4">
        <w:rPr>
          <w:rFonts w:ascii="Times New Roman" w:hAnsi="Times New Roman"/>
          <w:sz w:val="24"/>
          <w:szCs w:val="24"/>
        </w:rPr>
        <w:t xml:space="preserve">, відповідна інформація та причини </w:t>
      </w:r>
      <w:r>
        <w:rPr>
          <w:rFonts w:ascii="Times New Roman" w:hAnsi="Times New Roman"/>
          <w:sz w:val="24"/>
          <w:szCs w:val="24"/>
        </w:rPr>
        <w:t xml:space="preserve">про відхилення </w:t>
      </w:r>
      <w:r w:rsidRPr="00B77BA4">
        <w:rPr>
          <w:rFonts w:ascii="Times New Roman" w:hAnsi="Times New Roman"/>
          <w:sz w:val="24"/>
          <w:szCs w:val="24"/>
        </w:rPr>
        <w:t>зазначаються в рішенні за результатами аналізування заявки</w:t>
      </w:r>
      <w:r>
        <w:rPr>
          <w:rFonts w:ascii="Times New Roman" w:hAnsi="Times New Roman"/>
          <w:sz w:val="24"/>
          <w:szCs w:val="24"/>
        </w:rPr>
        <w:t xml:space="preserve"> і чітко доводяться до клієнта</w:t>
      </w:r>
      <w:r w:rsidRPr="00B77BA4">
        <w:rPr>
          <w:rFonts w:ascii="Times New Roman" w:hAnsi="Times New Roman"/>
          <w:sz w:val="24"/>
          <w:szCs w:val="24"/>
        </w:rPr>
        <w:t>.</w:t>
      </w:r>
    </w:p>
    <w:p w:rsidR="009955DB" w:rsidRPr="002D572A" w:rsidRDefault="009955DB" w:rsidP="009955DB">
      <w:pPr>
        <w:ind w:firstLine="708"/>
        <w:jc w:val="both"/>
      </w:pPr>
      <w:r w:rsidRPr="002D572A">
        <w:rPr>
          <w:b/>
          <w:bCs/>
        </w:rPr>
        <w:t xml:space="preserve">Примітка </w:t>
      </w:r>
      <w:r w:rsidRPr="002D572A">
        <w:rPr>
          <w:i/>
        </w:rPr>
        <w:t xml:space="preserve">Відмова в сертифікації </w:t>
      </w:r>
      <w:r w:rsidRPr="002D572A">
        <w:t>С</w:t>
      </w:r>
      <w:r>
        <w:t>К</w:t>
      </w:r>
      <w:r w:rsidRPr="002D572A">
        <w:t>БХП</w:t>
      </w:r>
      <w:r w:rsidRPr="002D572A">
        <w:rPr>
          <w:i/>
        </w:rPr>
        <w:t xml:space="preserve"> не повинна носити дискримінаційного характеру і може бути зумовлена лише об`єктивними причинами.</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Термін розгляду заявки та прийняття рішення не повинен перевищувати 1 місяць від дати її реєстр</w:t>
      </w:r>
      <w:r w:rsidRPr="00B77BA4">
        <w:rPr>
          <w:rFonts w:ascii="Times New Roman" w:hAnsi="Times New Roman"/>
          <w:sz w:val="24"/>
          <w:szCs w:val="24"/>
        </w:rPr>
        <w:t>а</w:t>
      </w:r>
      <w:r w:rsidRPr="00B77BA4">
        <w:rPr>
          <w:rFonts w:ascii="Times New Roman" w:hAnsi="Times New Roman"/>
          <w:sz w:val="24"/>
          <w:szCs w:val="24"/>
        </w:rPr>
        <w:t>ції.</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Організація-заявник несе повну відповідальність за достовірність і повноту і</w:t>
      </w:r>
      <w:r w:rsidRPr="00B77BA4">
        <w:rPr>
          <w:sz w:val="24"/>
          <w:szCs w:val="24"/>
        </w:rPr>
        <w:t>н</w:t>
      </w:r>
      <w:r w:rsidRPr="00B77BA4">
        <w:rPr>
          <w:sz w:val="24"/>
          <w:szCs w:val="24"/>
        </w:rPr>
        <w:t>формації, що подається до ОС.</w:t>
      </w:r>
    </w:p>
    <w:p w:rsidR="009955DB" w:rsidRPr="00B27464" w:rsidRDefault="009955DB" w:rsidP="009955DB">
      <w:pPr>
        <w:numPr>
          <w:ilvl w:val="12"/>
          <w:numId w:val="0"/>
        </w:numPr>
        <w:spacing w:line="360" w:lineRule="auto"/>
        <w:ind w:firstLine="720"/>
        <w:jc w:val="both"/>
        <w:rPr>
          <w:sz w:val="24"/>
          <w:szCs w:val="24"/>
        </w:rPr>
      </w:pPr>
      <w:r w:rsidRPr="00B77BA4">
        <w:rPr>
          <w:sz w:val="24"/>
          <w:szCs w:val="24"/>
        </w:rPr>
        <w:t xml:space="preserve">У разі ненадання клієнтом до ОС у визначений термін документації, необхідної для проведення попередньої перевірки та оцінки </w:t>
      </w:r>
      <w:r w:rsidRPr="008D1F33">
        <w:rPr>
          <w:sz w:val="24"/>
          <w:szCs w:val="24"/>
        </w:rPr>
        <w:t>С</w:t>
      </w:r>
      <w:r>
        <w:rPr>
          <w:sz w:val="24"/>
          <w:szCs w:val="24"/>
        </w:rPr>
        <w:t>К</w:t>
      </w:r>
      <w:r w:rsidRPr="008D1F33">
        <w:rPr>
          <w:sz w:val="24"/>
          <w:szCs w:val="24"/>
        </w:rPr>
        <w:t>БХП</w:t>
      </w:r>
      <w:r w:rsidRPr="00B77BA4">
        <w:rPr>
          <w:sz w:val="24"/>
          <w:szCs w:val="24"/>
        </w:rPr>
        <w:t>, заявка анулюється.</w:t>
      </w:r>
      <w:r>
        <w:rPr>
          <w:sz w:val="24"/>
          <w:szCs w:val="24"/>
        </w:rPr>
        <w:t xml:space="preserve"> </w:t>
      </w:r>
      <w:r w:rsidRPr="00B27464">
        <w:rPr>
          <w:sz w:val="24"/>
          <w:szCs w:val="24"/>
        </w:rPr>
        <w:t>Заявку може бути скасовано у випадках:</w:t>
      </w:r>
    </w:p>
    <w:p w:rsidR="009955DB" w:rsidRPr="00B27464" w:rsidRDefault="009955DB" w:rsidP="009955DB">
      <w:pPr>
        <w:numPr>
          <w:ilvl w:val="12"/>
          <w:numId w:val="0"/>
        </w:numPr>
        <w:spacing w:line="360" w:lineRule="auto"/>
        <w:ind w:firstLine="720"/>
        <w:jc w:val="both"/>
        <w:rPr>
          <w:sz w:val="24"/>
          <w:szCs w:val="24"/>
        </w:rPr>
      </w:pPr>
      <w:r w:rsidRPr="00B27464">
        <w:rPr>
          <w:sz w:val="24"/>
          <w:szCs w:val="24"/>
        </w:rPr>
        <w:t>- не надання документів згідно Переліку для проведення подальших робіт;</w:t>
      </w:r>
    </w:p>
    <w:p w:rsidR="009955DB" w:rsidRPr="00B27464" w:rsidRDefault="009955DB" w:rsidP="009955DB">
      <w:pPr>
        <w:numPr>
          <w:ilvl w:val="12"/>
          <w:numId w:val="0"/>
        </w:numPr>
        <w:spacing w:line="360" w:lineRule="auto"/>
        <w:ind w:firstLine="720"/>
        <w:jc w:val="both"/>
        <w:rPr>
          <w:sz w:val="24"/>
          <w:szCs w:val="24"/>
        </w:rPr>
      </w:pPr>
      <w:r w:rsidRPr="00B27464">
        <w:rPr>
          <w:sz w:val="24"/>
          <w:szCs w:val="24"/>
        </w:rPr>
        <w:t xml:space="preserve">- не підписання договору про надання послуг з сертифікації систем </w:t>
      </w:r>
      <w:r>
        <w:rPr>
          <w:sz w:val="24"/>
          <w:szCs w:val="24"/>
        </w:rPr>
        <w:t>керування</w:t>
      </w:r>
      <w:r w:rsidRPr="00B27464">
        <w:rPr>
          <w:sz w:val="24"/>
          <w:szCs w:val="24"/>
        </w:rPr>
        <w:t>;</w:t>
      </w:r>
    </w:p>
    <w:p w:rsidR="009955DB" w:rsidRPr="00B27464" w:rsidRDefault="009955DB" w:rsidP="009955DB">
      <w:pPr>
        <w:numPr>
          <w:ilvl w:val="12"/>
          <w:numId w:val="0"/>
        </w:numPr>
        <w:spacing w:line="360" w:lineRule="auto"/>
        <w:ind w:firstLine="720"/>
        <w:jc w:val="both"/>
        <w:rPr>
          <w:sz w:val="24"/>
          <w:szCs w:val="24"/>
        </w:rPr>
      </w:pPr>
      <w:r w:rsidRPr="00B27464">
        <w:rPr>
          <w:sz w:val="24"/>
          <w:szCs w:val="24"/>
        </w:rPr>
        <w:t xml:space="preserve">- несплата </w:t>
      </w:r>
      <w:r>
        <w:rPr>
          <w:sz w:val="24"/>
          <w:szCs w:val="24"/>
        </w:rPr>
        <w:t xml:space="preserve">коштів за проведення </w:t>
      </w:r>
      <w:r w:rsidRPr="00B27464">
        <w:rPr>
          <w:sz w:val="24"/>
          <w:szCs w:val="24"/>
        </w:rPr>
        <w:t xml:space="preserve">робіт з сертифікації системи </w:t>
      </w:r>
      <w:r>
        <w:rPr>
          <w:sz w:val="24"/>
          <w:szCs w:val="24"/>
        </w:rPr>
        <w:t>керування</w:t>
      </w:r>
      <w:r w:rsidRPr="00B27464">
        <w:rPr>
          <w:sz w:val="24"/>
          <w:szCs w:val="24"/>
        </w:rPr>
        <w:t xml:space="preserve"> підприємства;</w:t>
      </w:r>
    </w:p>
    <w:p w:rsidR="009955DB" w:rsidRPr="00B27464" w:rsidRDefault="009955DB" w:rsidP="009955DB">
      <w:pPr>
        <w:numPr>
          <w:ilvl w:val="12"/>
          <w:numId w:val="0"/>
        </w:numPr>
        <w:spacing w:line="360" w:lineRule="auto"/>
        <w:ind w:firstLine="720"/>
        <w:jc w:val="both"/>
        <w:rPr>
          <w:sz w:val="24"/>
          <w:szCs w:val="24"/>
        </w:rPr>
      </w:pPr>
      <w:r w:rsidRPr="00B27464">
        <w:rPr>
          <w:sz w:val="24"/>
          <w:szCs w:val="24"/>
        </w:rPr>
        <w:t>- за бажанням заявника.</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color w:val="000000"/>
          <w:sz w:val="24"/>
          <w:szCs w:val="24"/>
        </w:rPr>
      </w:pPr>
      <w:r w:rsidRPr="00B77BA4">
        <w:rPr>
          <w:color w:val="000000"/>
          <w:sz w:val="24"/>
          <w:szCs w:val="24"/>
        </w:rPr>
        <w:t xml:space="preserve">Роботи з сертифікації </w:t>
      </w:r>
      <w:r w:rsidRPr="008D1F33">
        <w:rPr>
          <w:sz w:val="24"/>
          <w:szCs w:val="24"/>
        </w:rPr>
        <w:t>С</w:t>
      </w:r>
      <w:r>
        <w:rPr>
          <w:sz w:val="24"/>
          <w:szCs w:val="24"/>
        </w:rPr>
        <w:t>К</w:t>
      </w:r>
      <w:r w:rsidRPr="008D1F33">
        <w:rPr>
          <w:sz w:val="24"/>
          <w:szCs w:val="24"/>
        </w:rPr>
        <w:t>БХП</w:t>
      </w:r>
      <w:r w:rsidRPr="00B77BA4">
        <w:rPr>
          <w:color w:val="000000"/>
          <w:sz w:val="24"/>
          <w:szCs w:val="24"/>
        </w:rPr>
        <w:t xml:space="preserve"> розпочинаються після оплати робіт відпов</w:t>
      </w:r>
      <w:r w:rsidRPr="00B77BA4">
        <w:rPr>
          <w:color w:val="000000"/>
          <w:sz w:val="24"/>
          <w:szCs w:val="24"/>
        </w:rPr>
        <w:t>і</w:t>
      </w:r>
      <w:r w:rsidRPr="00B77BA4">
        <w:rPr>
          <w:color w:val="000000"/>
          <w:sz w:val="24"/>
          <w:szCs w:val="24"/>
        </w:rPr>
        <w:t>дно до укладеного договору.</w:t>
      </w:r>
    </w:p>
    <w:p w:rsidR="009955DB" w:rsidRPr="00C84BE9" w:rsidRDefault="009955DB" w:rsidP="009955DB">
      <w:pPr>
        <w:widowControl w:val="0"/>
        <w:suppressLineNumbers/>
        <w:shd w:val="clear" w:color="auto" w:fill="FFFFFF"/>
        <w:autoSpaceDE w:val="0"/>
        <w:autoSpaceDN w:val="0"/>
        <w:adjustRightInd w:val="0"/>
        <w:spacing w:line="360" w:lineRule="auto"/>
        <w:ind w:firstLine="567"/>
        <w:jc w:val="both"/>
        <w:rPr>
          <w:b/>
          <w:color w:val="000000"/>
          <w:sz w:val="24"/>
          <w:szCs w:val="24"/>
        </w:rPr>
      </w:pPr>
      <w:r w:rsidRPr="00C84BE9">
        <w:rPr>
          <w:b/>
          <w:color w:val="000000"/>
          <w:sz w:val="24"/>
          <w:szCs w:val="24"/>
        </w:rPr>
        <w:t xml:space="preserve">5.1.3 </w:t>
      </w:r>
      <w:r w:rsidRPr="00C84BE9">
        <w:rPr>
          <w:b/>
          <w:bCs/>
          <w:sz w:val="24"/>
          <w:szCs w:val="24"/>
        </w:rPr>
        <w:t>Програма аудиту</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sz w:val="24"/>
          <w:szCs w:val="24"/>
        </w:rPr>
      </w:pPr>
      <w:r w:rsidRPr="00B77BA4">
        <w:rPr>
          <w:color w:val="000000"/>
          <w:sz w:val="24"/>
          <w:szCs w:val="24"/>
        </w:rPr>
        <w:t>ОС розробляє програму аудиту для повного циклу сертифікації для чіткого визначення діяльності з аудиту, яка демонс</w:t>
      </w:r>
      <w:r w:rsidRPr="00B77BA4">
        <w:rPr>
          <w:color w:val="000000"/>
          <w:sz w:val="24"/>
          <w:szCs w:val="24"/>
        </w:rPr>
        <w:t>т</w:t>
      </w:r>
      <w:r w:rsidRPr="00B77BA4">
        <w:rPr>
          <w:color w:val="000000"/>
          <w:sz w:val="24"/>
          <w:szCs w:val="24"/>
        </w:rPr>
        <w:t xml:space="preserve">рує, що </w:t>
      </w:r>
      <w:r w:rsidRPr="008D1F33">
        <w:rPr>
          <w:sz w:val="24"/>
          <w:szCs w:val="24"/>
        </w:rPr>
        <w:t>С</w:t>
      </w:r>
      <w:r>
        <w:rPr>
          <w:sz w:val="24"/>
          <w:szCs w:val="24"/>
        </w:rPr>
        <w:t>К</w:t>
      </w:r>
      <w:r w:rsidRPr="008D1F33">
        <w:rPr>
          <w:sz w:val="24"/>
          <w:szCs w:val="24"/>
        </w:rPr>
        <w:t>БХП</w:t>
      </w:r>
      <w:r w:rsidRPr="00B77BA4">
        <w:rPr>
          <w:color w:val="000000"/>
          <w:sz w:val="24"/>
          <w:szCs w:val="24"/>
        </w:rPr>
        <w:t xml:space="preserve"> заявника відповідає вимогам сертифікації згідно з обрани</w:t>
      </w:r>
      <w:r w:rsidRPr="0015098E">
        <w:rPr>
          <w:color w:val="000000"/>
          <w:sz w:val="24"/>
          <w:szCs w:val="24"/>
        </w:rPr>
        <w:t>м стандартом або іншим нормативним документом</w:t>
      </w:r>
      <w:r w:rsidRPr="0015098E">
        <w:rPr>
          <w:sz w:val="24"/>
          <w:szCs w:val="24"/>
        </w:rPr>
        <w:t>. Програма підписується керівником ОС.</w:t>
      </w:r>
      <w:r>
        <w:rPr>
          <w:sz w:val="24"/>
          <w:szCs w:val="24"/>
        </w:rPr>
        <w:t xml:space="preserve"> Типова форма програми наведена в </w:t>
      </w:r>
      <w:r w:rsidRPr="00B74837">
        <w:rPr>
          <w:color w:val="000000"/>
          <w:sz w:val="24"/>
          <w:szCs w:val="24"/>
        </w:rPr>
        <w:t xml:space="preserve">Додатку </w:t>
      </w:r>
      <w:r>
        <w:rPr>
          <w:color w:val="000000"/>
          <w:sz w:val="24"/>
          <w:szCs w:val="24"/>
        </w:rPr>
        <w:t xml:space="preserve">5, яка за необхідності може доповнюватись додатковою інформацією. </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color w:val="000000"/>
          <w:sz w:val="24"/>
          <w:szCs w:val="24"/>
        </w:rPr>
      </w:pPr>
      <w:r w:rsidRPr="00B77BA4">
        <w:rPr>
          <w:color w:val="000000"/>
          <w:sz w:val="24"/>
          <w:szCs w:val="24"/>
        </w:rPr>
        <w:t xml:space="preserve">Програма аудиту щодо первинної сертифікації </w:t>
      </w:r>
      <w:r>
        <w:rPr>
          <w:color w:val="000000"/>
          <w:sz w:val="24"/>
          <w:szCs w:val="24"/>
        </w:rPr>
        <w:t>включає</w:t>
      </w:r>
      <w:r w:rsidRPr="00B77BA4">
        <w:rPr>
          <w:color w:val="000000"/>
          <w:sz w:val="24"/>
          <w:szCs w:val="24"/>
        </w:rPr>
        <w:t xml:space="preserve"> два етапи первинного аудиту, наглядові аудити в першому і другому році після прийняття рішення про сертифікацію та аудит повторної сертифікації на третій рік до закінчення сертифікації. Трирічний цикл сертифікації починається з прийняття рішення щ</w:t>
      </w:r>
      <w:r w:rsidRPr="00B77BA4">
        <w:rPr>
          <w:color w:val="000000"/>
          <w:sz w:val="24"/>
          <w:szCs w:val="24"/>
        </w:rPr>
        <w:t>о</w:t>
      </w:r>
      <w:r w:rsidRPr="00B77BA4">
        <w:rPr>
          <w:color w:val="000000"/>
          <w:sz w:val="24"/>
          <w:szCs w:val="24"/>
        </w:rPr>
        <w:t>до сертифікації. Подальші цикли починаються з прийняття рішення щодо повторної сертифікації. Визначення програми аудиту та будь-які подальші коригування враховують розмір організації, сферу застос</w:t>
      </w:r>
      <w:r w:rsidRPr="00B77BA4">
        <w:rPr>
          <w:color w:val="000000"/>
          <w:sz w:val="24"/>
          <w:szCs w:val="24"/>
        </w:rPr>
        <w:t>у</w:t>
      </w:r>
      <w:r w:rsidRPr="00B77BA4">
        <w:rPr>
          <w:color w:val="000000"/>
          <w:sz w:val="24"/>
          <w:szCs w:val="24"/>
        </w:rPr>
        <w:t xml:space="preserve">вання та складність його </w:t>
      </w:r>
      <w:r w:rsidRPr="008D1F33">
        <w:rPr>
          <w:sz w:val="24"/>
          <w:szCs w:val="24"/>
        </w:rPr>
        <w:t>С</w:t>
      </w:r>
      <w:r>
        <w:rPr>
          <w:sz w:val="24"/>
          <w:szCs w:val="24"/>
        </w:rPr>
        <w:t>К</w:t>
      </w:r>
      <w:r w:rsidRPr="008D1F33">
        <w:rPr>
          <w:sz w:val="24"/>
          <w:szCs w:val="24"/>
        </w:rPr>
        <w:t>БХП</w:t>
      </w:r>
      <w:r w:rsidRPr="00B77BA4">
        <w:rPr>
          <w:color w:val="000000"/>
          <w:sz w:val="24"/>
          <w:szCs w:val="24"/>
        </w:rPr>
        <w:t xml:space="preserve">, продукції та процесів, а також демонструють рівень результативності </w:t>
      </w:r>
      <w:r w:rsidRPr="008D1F33">
        <w:rPr>
          <w:sz w:val="24"/>
          <w:szCs w:val="24"/>
        </w:rPr>
        <w:t>С</w:t>
      </w:r>
      <w:r>
        <w:rPr>
          <w:sz w:val="24"/>
          <w:szCs w:val="24"/>
        </w:rPr>
        <w:t>К</w:t>
      </w:r>
      <w:r w:rsidRPr="008D1F33">
        <w:rPr>
          <w:sz w:val="24"/>
          <w:szCs w:val="24"/>
        </w:rPr>
        <w:t>БХП</w:t>
      </w:r>
      <w:r w:rsidRPr="00B77BA4">
        <w:rPr>
          <w:color w:val="000000"/>
          <w:sz w:val="24"/>
          <w:szCs w:val="24"/>
        </w:rPr>
        <w:t xml:space="preserve"> та результати будь-яких попередніх ауд</w:t>
      </w:r>
      <w:r w:rsidRPr="00B77BA4">
        <w:rPr>
          <w:color w:val="000000"/>
          <w:sz w:val="24"/>
          <w:szCs w:val="24"/>
        </w:rPr>
        <w:t>и</w:t>
      </w:r>
      <w:r w:rsidRPr="00B77BA4">
        <w:rPr>
          <w:color w:val="000000"/>
          <w:sz w:val="24"/>
          <w:szCs w:val="24"/>
        </w:rPr>
        <w:t>тів.</w:t>
      </w:r>
    </w:p>
    <w:p w:rsidR="009955DB" w:rsidRPr="00B77BA4" w:rsidRDefault="009955DB" w:rsidP="009955DB">
      <w:pPr>
        <w:widowControl w:val="0"/>
        <w:tabs>
          <w:tab w:val="left" w:pos="284"/>
        </w:tabs>
        <w:spacing w:line="360" w:lineRule="auto"/>
        <w:ind w:firstLine="720"/>
        <w:jc w:val="both"/>
        <w:rPr>
          <w:sz w:val="24"/>
          <w:szCs w:val="24"/>
        </w:rPr>
      </w:pPr>
      <w:r w:rsidRPr="00B77BA4">
        <w:rPr>
          <w:sz w:val="24"/>
          <w:szCs w:val="24"/>
        </w:rPr>
        <w:t>Програма аудиту може містити додаткові чинники, які можуть розглядатись при розробці або перегляді її:</w:t>
      </w:r>
    </w:p>
    <w:p w:rsidR="009955DB" w:rsidRPr="00B77BA4" w:rsidRDefault="009955DB" w:rsidP="009955DB">
      <w:pPr>
        <w:pStyle w:val="Default"/>
        <w:widowControl w:val="0"/>
        <w:spacing w:line="360" w:lineRule="auto"/>
        <w:ind w:firstLine="567"/>
        <w:rPr>
          <w:lang w:val="uk-UA"/>
        </w:rPr>
      </w:pPr>
      <w:r w:rsidRPr="00B77BA4">
        <w:rPr>
          <w:lang w:val="uk-UA"/>
        </w:rPr>
        <w:t xml:space="preserve">- скарги, що надійшли до органу з сертифікації стосовно Заявника; </w:t>
      </w:r>
    </w:p>
    <w:p w:rsidR="009955DB" w:rsidRPr="00B77BA4" w:rsidRDefault="009955DB" w:rsidP="009955DB">
      <w:pPr>
        <w:pStyle w:val="Default"/>
        <w:widowControl w:val="0"/>
        <w:spacing w:line="360" w:lineRule="auto"/>
        <w:ind w:firstLine="567"/>
        <w:rPr>
          <w:lang w:val="uk-UA"/>
        </w:rPr>
      </w:pPr>
      <w:r w:rsidRPr="00B77BA4">
        <w:rPr>
          <w:lang w:val="uk-UA"/>
        </w:rPr>
        <w:t xml:space="preserve">- комбінований, інтегрований або комплексний аудит; </w:t>
      </w:r>
    </w:p>
    <w:p w:rsidR="009955DB" w:rsidRPr="00B77BA4" w:rsidRDefault="009955DB" w:rsidP="009955DB">
      <w:pPr>
        <w:pStyle w:val="Default"/>
        <w:widowControl w:val="0"/>
        <w:spacing w:line="360" w:lineRule="auto"/>
        <w:ind w:firstLine="567"/>
        <w:rPr>
          <w:lang w:val="uk-UA"/>
        </w:rPr>
      </w:pPr>
      <w:r w:rsidRPr="00B77BA4">
        <w:rPr>
          <w:lang w:val="uk-UA"/>
        </w:rPr>
        <w:t xml:space="preserve">- зміни до вимог сертифікації; </w:t>
      </w:r>
    </w:p>
    <w:p w:rsidR="009955DB" w:rsidRPr="00B77BA4" w:rsidRDefault="009955DB" w:rsidP="009955DB">
      <w:pPr>
        <w:pStyle w:val="Default"/>
        <w:widowControl w:val="0"/>
        <w:spacing w:line="360" w:lineRule="auto"/>
        <w:ind w:firstLine="567"/>
        <w:rPr>
          <w:lang w:val="uk-UA"/>
        </w:rPr>
      </w:pPr>
      <w:r w:rsidRPr="00B77BA4">
        <w:rPr>
          <w:lang w:val="uk-UA"/>
        </w:rPr>
        <w:lastRenderedPageBreak/>
        <w:t xml:space="preserve">- зміни до законодавчих вимог; </w:t>
      </w:r>
    </w:p>
    <w:p w:rsidR="009955DB" w:rsidRPr="00B77BA4" w:rsidRDefault="009955DB" w:rsidP="009955DB">
      <w:pPr>
        <w:pStyle w:val="Default"/>
        <w:widowControl w:val="0"/>
        <w:spacing w:line="360" w:lineRule="auto"/>
        <w:ind w:firstLine="567"/>
        <w:rPr>
          <w:lang w:val="uk-UA"/>
        </w:rPr>
      </w:pPr>
      <w:r w:rsidRPr="00B77BA4">
        <w:rPr>
          <w:lang w:val="uk-UA"/>
        </w:rPr>
        <w:t xml:space="preserve">- зміни до вимог акредитації;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 відомості про організаційну результативність (наприклад, рівень дефектів, відомості про ключові показники результативності); </w:t>
      </w:r>
    </w:p>
    <w:p w:rsidR="009955DB" w:rsidRPr="00B77BA4" w:rsidRDefault="009955DB" w:rsidP="009955DB">
      <w:pPr>
        <w:pStyle w:val="Default"/>
        <w:widowControl w:val="0"/>
        <w:spacing w:line="360" w:lineRule="auto"/>
        <w:ind w:firstLine="567"/>
        <w:rPr>
          <w:lang w:val="uk-UA"/>
        </w:rPr>
      </w:pPr>
      <w:r w:rsidRPr="00B77BA4">
        <w:rPr>
          <w:lang w:val="uk-UA"/>
        </w:rPr>
        <w:t xml:space="preserve">- інтереси відповідних зацікавлених сторін. </w:t>
      </w:r>
    </w:p>
    <w:p w:rsidR="009955DB" w:rsidRPr="00B77BA4" w:rsidRDefault="009955DB" w:rsidP="009955DB">
      <w:pPr>
        <w:pStyle w:val="Default"/>
        <w:widowControl w:val="0"/>
        <w:spacing w:line="360" w:lineRule="auto"/>
        <w:ind w:firstLine="567"/>
        <w:jc w:val="both"/>
        <w:rPr>
          <w:color w:val="auto"/>
          <w:lang w:val="uk-UA"/>
        </w:rPr>
      </w:pPr>
      <w:r w:rsidRPr="00B77BA4">
        <w:rPr>
          <w:color w:val="auto"/>
          <w:lang w:val="uk-UA"/>
        </w:rPr>
        <w:t xml:space="preserve">За умови наявності вимог </w:t>
      </w:r>
      <w:r w:rsidRPr="001B27A2">
        <w:rPr>
          <w:color w:val="auto"/>
          <w:lang w:val="uk-UA"/>
        </w:rPr>
        <w:t>конкретної галузевої схем</w:t>
      </w:r>
      <w:r w:rsidRPr="00B77BA4">
        <w:rPr>
          <w:color w:val="auto"/>
          <w:lang w:val="uk-UA"/>
        </w:rPr>
        <w:t>и сертифікації, тривалість циклу сертифікації може бути іншою ніж три роки.</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 xml:space="preserve">Наглядові аудити проводяться щонайменше один раз на рік, за винятком років, коли проводиться повторна сертифікація. Дата першого наглядового аудиту, наступного після первинної сертифікації, не повинна бути пізніше, ніж через 12 місяців від дати прийняття рішення щодо сертифікації. </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Можлива зміна періодичності проведення наглядових аудитів з метою взяття до уваги таких чинників, як пора року або сертифікація систем менеджменту обмеженої тривалості (наприклад, сезонне виробництво).</w:t>
      </w:r>
    </w:p>
    <w:p w:rsidR="009955DB" w:rsidRPr="00B77BA4" w:rsidRDefault="009955DB" w:rsidP="009955DB">
      <w:pPr>
        <w:widowControl w:val="0"/>
        <w:spacing w:line="360" w:lineRule="auto"/>
        <w:ind w:firstLine="567"/>
        <w:jc w:val="both"/>
        <w:rPr>
          <w:sz w:val="24"/>
          <w:szCs w:val="24"/>
        </w:rPr>
      </w:pPr>
      <w:r w:rsidRPr="00B77BA4">
        <w:rPr>
          <w:sz w:val="24"/>
          <w:szCs w:val="24"/>
        </w:rPr>
        <w:t xml:space="preserve">Якщо ОС бере до уваги вже надану клієнту сертифікацію або аудити, виконані іншим органом з сертифікації, проводиться збір та зберігання достатньої кількості доказів, таких як звіти та задокументовані коригувальні дії щодо будь-якої невідповідності. Ця документація повинна відповідати вимогам ДСТУ ISO/IEC 17021-1. ОС повинен, відповідно до отриманої інформації, обґрунтувати та зафіксувати будь-які зміни до існуючої програми аудиту, беручи також до уваги впровадження коригувальних дій щодо раніше встановлених </w:t>
      </w:r>
      <w:proofErr w:type="spellStart"/>
      <w:r w:rsidRPr="00B77BA4">
        <w:rPr>
          <w:sz w:val="24"/>
          <w:szCs w:val="24"/>
        </w:rPr>
        <w:t>невідповідностей</w:t>
      </w:r>
      <w:proofErr w:type="spellEnd"/>
      <w:r w:rsidRPr="00B77BA4">
        <w:rPr>
          <w:sz w:val="24"/>
          <w:szCs w:val="24"/>
        </w:rPr>
        <w:t xml:space="preserve">. </w:t>
      </w:r>
    </w:p>
    <w:p w:rsidR="009955DB" w:rsidRDefault="009955DB" w:rsidP="009955DB">
      <w:pPr>
        <w:widowControl w:val="0"/>
        <w:spacing w:line="360" w:lineRule="auto"/>
        <w:ind w:firstLine="567"/>
        <w:jc w:val="both"/>
        <w:rPr>
          <w:sz w:val="24"/>
          <w:szCs w:val="24"/>
        </w:rPr>
      </w:pPr>
      <w:r w:rsidRPr="00B77BA4">
        <w:rPr>
          <w:sz w:val="24"/>
          <w:szCs w:val="24"/>
        </w:rPr>
        <w:t>У випадках, коли клієнт здійснює діяльність позмінно, заходи, що проходять у різні зміни беруться до уваги при розробці програми та плану аудиту.</w:t>
      </w:r>
    </w:p>
    <w:p w:rsidR="009955DB" w:rsidRPr="007544F7" w:rsidRDefault="009955DB" w:rsidP="009955DB">
      <w:pPr>
        <w:widowControl w:val="0"/>
        <w:spacing w:line="360" w:lineRule="auto"/>
        <w:ind w:firstLine="567"/>
        <w:jc w:val="both"/>
        <w:rPr>
          <w:sz w:val="24"/>
          <w:szCs w:val="24"/>
        </w:rPr>
      </w:pPr>
      <w:r w:rsidRPr="007544F7">
        <w:rPr>
          <w:sz w:val="24"/>
          <w:szCs w:val="24"/>
        </w:rPr>
        <w:t>Крім того, орган з сертифікації повинен мати процес вибирання часу та сезону аудиту, щоб аудиторська група мала можливість перевірити організацію, яка працює з репрезентативною кількістю ліній продукції та/або послуг, охоплених сферою сертифікації.</w:t>
      </w:r>
    </w:p>
    <w:p w:rsidR="009955DB" w:rsidRPr="00C84BE9" w:rsidRDefault="009955DB" w:rsidP="009955DB">
      <w:pPr>
        <w:widowControl w:val="0"/>
        <w:spacing w:line="360" w:lineRule="auto"/>
        <w:ind w:firstLine="567"/>
        <w:jc w:val="both"/>
        <w:rPr>
          <w:b/>
          <w:sz w:val="24"/>
          <w:szCs w:val="24"/>
        </w:rPr>
      </w:pPr>
      <w:r w:rsidRPr="00C84BE9">
        <w:rPr>
          <w:b/>
          <w:sz w:val="24"/>
          <w:szCs w:val="24"/>
        </w:rPr>
        <w:t>5.1.4 Визначення часу аудиту</w:t>
      </w:r>
    </w:p>
    <w:p w:rsidR="009955DB" w:rsidRPr="004C4124" w:rsidRDefault="009955DB" w:rsidP="009955DB">
      <w:pPr>
        <w:widowControl w:val="0"/>
        <w:tabs>
          <w:tab w:val="left" w:pos="284"/>
        </w:tabs>
        <w:spacing w:line="360" w:lineRule="auto"/>
        <w:ind w:firstLine="567"/>
        <w:jc w:val="both"/>
        <w:rPr>
          <w:sz w:val="24"/>
          <w:szCs w:val="24"/>
        </w:rPr>
      </w:pPr>
      <w:r w:rsidRPr="00B77BA4">
        <w:rPr>
          <w:sz w:val="24"/>
          <w:szCs w:val="24"/>
        </w:rPr>
        <w:t xml:space="preserve">Визначення часу аудиту здійснюється </w:t>
      </w:r>
      <w:r>
        <w:rPr>
          <w:sz w:val="24"/>
          <w:szCs w:val="24"/>
        </w:rPr>
        <w:t>з урахуванням І</w:t>
      </w:r>
      <w:r w:rsidRPr="00B77BA4">
        <w:rPr>
          <w:sz w:val="24"/>
          <w:szCs w:val="24"/>
        </w:rPr>
        <w:t xml:space="preserve">нструкції </w:t>
      </w:r>
      <w:r w:rsidRPr="00C668AB">
        <w:rPr>
          <w:sz w:val="24"/>
          <w:szCs w:val="24"/>
        </w:rPr>
        <w:t>І.ОС.27</w:t>
      </w:r>
      <w:r w:rsidRPr="00B77BA4">
        <w:rPr>
          <w:sz w:val="24"/>
          <w:szCs w:val="24"/>
        </w:rPr>
        <w:t xml:space="preserve">. ОС для кожного клієнта визначає час, необхідний для планування і провадження повного і результативного аудиту </w:t>
      </w:r>
      <w:r w:rsidRPr="008D1F33">
        <w:rPr>
          <w:sz w:val="24"/>
          <w:szCs w:val="24"/>
        </w:rPr>
        <w:t>С</w:t>
      </w:r>
      <w:r>
        <w:rPr>
          <w:sz w:val="24"/>
          <w:szCs w:val="24"/>
        </w:rPr>
        <w:t>К</w:t>
      </w:r>
      <w:r w:rsidRPr="008D1F33">
        <w:rPr>
          <w:sz w:val="24"/>
          <w:szCs w:val="24"/>
        </w:rPr>
        <w:t>БХП</w:t>
      </w:r>
      <w:r w:rsidRPr="00B77BA4">
        <w:rPr>
          <w:sz w:val="24"/>
          <w:szCs w:val="24"/>
        </w:rPr>
        <w:t>.</w:t>
      </w:r>
    </w:p>
    <w:p w:rsidR="009955DB" w:rsidRPr="004C4124" w:rsidRDefault="009955DB" w:rsidP="009955DB">
      <w:pPr>
        <w:autoSpaceDE w:val="0"/>
        <w:autoSpaceDN w:val="0"/>
        <w:adjustRightInd w:val="0"/>
        <w:spacing w:line="360" w:lineRule="auto"/>
        <w:jc w:val="both"/>
        <w:rPr>
          <w:color w:val="000000"/>
          <w:sz w:val="24"/>
          <w:szCs w:val="24"/>
          <w:lang w:eastAsia="ru-RU"/>
        </w:rPr>
      </w:pPr>
      <w:r>
        <w:rPr>
          <w:color w:val="000000"/>
          <w:sz w:val="24"/>
          <w:szCs w:val="24"/>
          <w:lang w:eastAsia="ru-RU"/>
        </w:rPr>
        <w:t xml:space="preserve">            </w:t>
      </w:r>
      <w:r w:rsidRPr="004C4124">
        <w:rPr>
          <w:color w:val="000000"/>
          <w:sz w:val="24"/>
          <w:szCs w:val="24"/>
          <w:lang w:eastAsia="ru-RU"/>
        </w:rPr>
        <w:t>Під час визначення тривалості аудиту орган з сертифікації повинен використовувати методологію, описану в</w:t>
      </w:r>
      <w:r>
        <w:rPr>
          <w:color w:val="000000"/>
          <w:sz w:val="24"/>
          <w:szCs w:val="24"/>
          <w:lang w:eastAsia="ru-RU"/>
        </w:rPr>
        <w:t xml:space="preserve">  </w:t>
      </w:r>
      <w:r w:rsidRPr="00793ECC">
        <w:rPr>
          <w:sz w:val="24"/>
          <w:szCs w:val="24"/>
          <w:shd w:val="clear" w:color="auto" w:fill="FFFFFF"/>
          <w:lang w:val="en-US"/>
        </w:rPr>
        <w:t>ISO</w:t>
      </w:r>
      <w:r w:rsidRPr="00793ECC">
        <w:rPr>
          <w:sz w:val="24"/>
          <w:szCs w:val="24"/>
          <w:shd w:val="clear" w:color="auto" w:fill="FFFFFF"/>
        </w:rPr>
        <w:t xml:space="preserve"> 22003-1:2022</w:t>
      </w:r>
      <w:r>
        <w:rPr>
          <w:sz w:val="24"/>
          <w:szCs w:val="24"/>
          <w:shd w:val="clear" w:color="auto" w:fill="FFFFFF"/>
        </w:rPr>
        <w:t>,</w:t>
      </w:r>
      <w:r>
        <w:rPr>
          <w:shd w:val="clear" w:color="auto" w:fill="FFFFFF"/>
        </w:rPr>
        <w:t xml:space="preserve">  </w:t>
      </w:r>
      <w:r w:rsidRPr="004C4124">
        <w:rPr>
          <w:sz w:val="24"/>
          <w:szCs w:val="24"/>
          <w:shd w:val="clear" w:color="auto" w:fill="FFFFFF"/>
        </w:rPr>
        <w:t>д</w:t>
      </w:r>
      <w:r w:rsidRPr="004C4124">
        <w:rPr>
          <w:color w:val="000000"/>
          <w:sz w:val="24"/>
          <w:szCs w:val="24"/>
          <w:lang w:eastAsia="ru-RU"/>
        </w:rPr>
        <w:t>одат</w:t>
      </w:r>
      <w:r>
        <w:rPr>
          <w:color w:val="000000"/>
          <w:sz w:val="24"/>
          <w:szCs w:val="24"/>
          <w:lang w:eastAsia="ru-RU"/>
        </w:rPr>
        <w:t>о</w:t>
      </w:r>
      <w:r w:rsidRPr="004C4124">
        <w:rPr>
          <w:color w:val="000000"/>
          <w:sz w:val="24"/>
          <w:szCs w:val="24"/>
          <w:lang w:eastAsia="ru-RU"/>
        </w:rPr>
        <w:t xml:space="preserve">к В. Час аудиту, визначений органом сертифікації, і обґрунтування його визначення потрібно документувати, охоплюючи обґрунтування будь-яких скорочень або доповнень. </w:t>
      </w:r>
    </w:p>
    <w:p w:rsidR="009955DB" w:rsidRPr="004C4124" w:rsidRDefault="009955DB" w:rsidP="009955DB">
      <w:pPr>
        <w:autoSpaceDE w:val="0"/>
        <w:autoSpaceDN w:val="0"/>
        <w:adjustRightInd w:val="0"/>
        <w:spacing w:line="360" w:lineRule="auto"/>
        <w:jc w:val="both"/>
        <w:rPr>
          <w:color w:val="000000"/>
          <w:sz w:val="24"/>
          <w:szCs w:val="24"/>
          <w:lang w:val="ru-RU" w:eastAsia="ru-RU"/>
        </w:rPr>
      </w:pPr>
      <w:r>
        <w:rPr>
          <w:b/>
          <w:bCs/>
          <w:color w:val="000000"/>
          <w:sz w:val="24"/>
          <w:szCs w:val="24"/>
          <w:lang w:eastAsia="ru-RU"/>
        </w:rPr>
        <w:t xml:space="preserve">       </w:t>
      </w:r>
      <w:r w:rsidRPr="004C4124">
        <w:rPr>
          <w:b/>
          <w:bCs/>
          <w:color w:val="000000"/>
          <w:sz w:val="24"/>
          <w:szCs w:val="24"/>
          <w:lang w:eastAsia="ru-RU"/>
        </w:rPr>
        <w:t xml:space="preserve"> </w:t>
      </w:r>
      <w:r w:rsidRPr="004C4124">
        <w:rPr>
          <w:color w:val="000000"/>
          <w:sz w:val="24"/>
          <w:szCs w:val="24"/>
          <w:lang w:val="ru-RU" w:eastAsia="ru-RU"/>
        </w:rPr>
        <w:t xml:space="preserve">При </w:t>
      </w:r>
      <w:proofErr w:type="spellStart"/>
      <w:r w:rsidRPr="004C4124">
        <w:rPr>
          <w:color w:val="000000"/>
          <w:sz w:val="24"/>
          <w:szCs w:val="24"/>
          <w:lang w:val="ru-RU" w:eastAsia="ru-RU"/>
        </w:rPr>
        <w:t>визначенні</w:t>
      </w:r>
      <w:proofErr w:type="spellEnd"/>
      <w:r w:rsidRPr="004C4124">
        <w:rPr>
          <w:color w:val="000000"/>
          <w:sz w:val="24"/>
          <w:szCs w:val="24"/>
          <w:lang w:val="ru-RU" w:eastAsia="ru-RU"/>
        </w:rPr>
        <w:t xml:space="preserve"> та </w:t>
      </w:r>
      <w:proofErr w:type="spellStart"/>
      <w:r w:rsidRPr="004C4124">
        <w:rPr>
          <w:color w:val="000000"/>
          <w:sz w:val="24"/>
          <w:szCs w:val="24"/>
          <w:lang w:val="ru-RU" w:eastAsia="ru-RU"/>
        </w:rPr>
        <w:t>документ</w:t>
      </w:r>
      <w:r>
        <w:rPr>
          <w:color w:val="000000"/>
          <w:sz w:val="24"/>
          <w:szCs w:val="24"/>
          <w:lang w:val="ru-RU" w:eastAsia="ru-RU"/>
        </w:rPr>
        <w:t>уванні</w:t>
      </w:r>
      <w:proofErr w:type="spellEnd"/>
      <w:r>
        <w:rPr>
          <w:color w:val="000000"/>
          <w:sz w:val="24"/>
          <w:szCs w:val="24"/>
          <w:lang w:val="ru-RU" w:eastAsia="ru-RU"/>
        </w:rPr>
        <w:t xml:space="preserve"> </w:t>
      </w:r>
      <w:proofErr w:type="spellStart"/>
      <w:r>
        <w:rPr>
          <w:color w:val="000000"/>
          <w:sz w:val="24"/>
          <w:szCs w:val="24"/>
          <w:lang w:val="ru-RU" w:eastAsia="ru-RU"/>
        </w:rPr>
        <w:t>необхідного</w:t>
      </w:r>
      <w:proofErr w:type="spellEnd"/>
      <w:r>
        <w:rPr>
          <w:color w:val="000000"/>
          <w:sz w:val="24"/>
          <w:szCs w:val="24"/>
          <w:lang w:val="ru-RU" w:eastAsia="ru-RU"/>
        </w:rPr>
        <w:t xml:space="preserve"> часу аудиту ОС</w:t>
      </w:r>
      <w:r w:rsidRPr="004C4124">
        <w:rPr>
          <w:color w:val="000000"/>
          <w:sz w:val="24"/>
          <w:szCs w:val="24"/>
          <w:lang w:val="ru-RU" w:eastAsia="ru-RU"/>
        </w:rPr>
        <w:t xml:space="preserve"> </w:t>
      </w:r>
      <w:proofErr w:type="gramStart"/>
      <w:r w:rsidRPr="004C4124">
        <w:rPr>
          <w:color w:val="000000"/>
          <w:sz w:val="24"/>
          <w:szCs w:val="24"/>
          <w:lang w:val="ru-RU" w:eastAsia="ru-RU"/>
        </w:rPr>
        <w:t>повинен</w:t>
      </w:r>
      <w:proofErr w:type="gramEnd"/>
      <w:r w:rsidRPr="004C4124">
        <w:rPr>
          <w:color w:val="000000"/>
          <w:sz w:val="24"/>
          <w:szCs w:val="24"/>
          <w:lang w:val="ru-RU" w:eastAsia="ru-RU"/>
        </w:rPr>
        <w:t xml:space="preserve"> </w:t>
      </w:r>
      <w:proofErr w:type="spellStart"/>
      <w:r w:rsidRPr="004C4124">
        <w:rPr>
          <w:color w:val="000000"/>
          <w:sz w:val="24"/>
          <w:szCs w:val="24"/>
          <w:lang w:val="ru-RU" w:eastAsia="ru-RU"/>
        </w:rPr>
        <w:t>визначити</w:t>
      </w:r>
      <w:proofErr w:type="spellEnd"/>
      <w:r w:rsidRPr="004C4124">
        <w:rPr>
          <w:color w:val="000000"/>
          <w:sz w:val="24"/>
          <w:szCs w:val="24"/>
          <w:lang w:val="ru-RU" w:eastAsia="ru-RU"/>
        </w:rPr>
        <w:t xml:space="preserve"> </w:t>
      </w:r>
    </w:p>
    <w:p w:rsidR="009955DB" w:rsidRPr="004C4124" w:rsidRDefault="009955DB" w:rsidP="009955DB">
      <w:pPr>
        <w:autoSpaceDE w:val="0"/>
        <w:autoSpaceDN w:val="0"/>
        <w:adjustRightInd w:val="0"/>
        <w:spacing w:line="360" w:lineRule="auto"/>
        <w:jc w:val="both"/>
        <w:rPr>
          <w:color w:val="000000"/>
          <w:sz w:val="24"/>
          <w:szCs w:val="24"/>
          <w:lang w:val="ru-RU" w:eastAsia="ru-RU"/>
        </w:rPr>
      </w:pPr>
      <w:r w:rsidRPr="004C4124">
        <w:rPr>
          <w:color w:val="000000"/>
          <w:sz w:val="24"/>
          <w:szCs w:val="24"/>
          <w:lang w:val="ru-RU" w:eastAsia="ru-RU"/>
        </w:rPr>
        <w:t xml:space="preserve">a) час для </w:t>
      </w:r>
      <w:proofErr w:type="spellStart"/>
      <w:proofErr w:type="gramStart"/>
      <w:r w:rsidRPr="004C4124">
        <w:rPr>
          <w:color w:val="000000"/>
          <w:sz w:val="24"/>
          <w:szCs w:val="24"/>
          <w:lang w:val="ru-RU" w:eastAsia="ru-RU"/>
        </w:rPr>
        <w:t>п</w:t>
      </w:r>
      <w:proofErr w:type="gramEnd"/>
      <w:r w:rsidRPr="004C4124">
        <w:rPr>
          <w:color w:val="000000"/>
          <w:sz w:val="24"/>
          <w:szCs w:val="24"/>
          <w:lang w:val="ru-RU" w:eastAsia="ru-RU"/>
        </w:rPr>
        <w:t>ідготовки</w:t>
      </w:r>
      <w:proofErr w:type="spellEnd"/>
      <w:r w:rsidRPr="004C4124">
        <w:rPr>
          <w:color w:val="000000"/>
          <w:sz w:val="24"/>
          <w:szCs w:val="24"/>
          <w:lang w:val="ru-RU" w:eastAsia="ru-RU"/>
        </w:rPr>
        <w:t xml:space="preserve"> до аудиту; </w:t>
      </w:r>
    </w:p>
    <w:p w:rsidR="009955DB" w:rsidRPr="004C4124" w:rsidRDefault="009955DB" w:rsidP="009955DB">
      <w:pPr>
        <w:autoSpaceDE w:val="0"/>
        <w:autoSpaceDN w:val="0"/>
        <w:adjustRightInd w:val="0"/>
        <w:spacing w:line="360" w:lineRule="auto"/>
        <w:jc w:val="both"/>
        <w:rPr>
          <w:color w:val="000000"/>
          <w:sz w:val="24"/>
          <w:szCs w:val="24"/>
          <w:lang w:val="ru-RU" w:eastAsia="ru-RU"/>
        </w:rPr>
      </w:pPr>
      <w:r w:rsidRPr="004C4124">
        <w:rPr>
          <w:color w:val="000000"/>
          <w:sz w:val="24"/>
          <w:szCs w:val="24"/>
          <w:lang w:val="ru-RU" w:eastAsia="ru-RU"/>
        </w:rPr>
        <w:t xml:space="preserve">b) </w:t>
      </w:r>
      <w:proofErr w:type="spellStart"/>
      <w:r w:rsidRPr="004C4124">
        <w:rPr>
          <w:color w:val="000000"/>
          <w:sz w:val="24"/>
          <w:szCs w:val="24"/>
          <w:lang w:val="ru-RU" w:eastAsia="ru-RU"/>
        </w:rPr>
        <w:t>мінімальну</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тривалість</w:t>
      </w:r>
      <w:proofErr w:type="spellEnd"/>
      <w:r w:rsidRPr="004C4124">
        <w:rPr>
          <w:color w:val="000000"/>
          <w:sz w:val="24"/>
          <w:szCs w:val="24"/>
          <w:lang w:val="ru-RU" w:eastAsia="ru-RU"/>
        </w:rPr>
        <w:t xml:space="preserve"> аудиту для </w:t>
      </w:r>
      <w:proofErr w:type="gramStart"/>
      <w:r w:rsidRPr="004C4124">
        <w:rPr>
          <w:color w:val="000000"/>
          <w:sz w:val="24"/>
          <w:szCs w:val="24"/>
          <w:lang w:val="ru-RU" w:eastAsia="ru-RU"/>
        </w:rPr>
        <w:t>кожного</w:t>
      </w:r>
      <w:proofErr w:type="gramEnd"/>
      <w:r w:rsidRPr="004C4124">
        <w:rPr>
          <w:color w:val="000000"/>
          <w:sz w:val="24"/>
          <w:szCs w:val="24"/>
          <w:lang w:val="ru-RU" w:eastAsia="ru-RU"/>
        </w:rPr>
        <w:t xml:space="preserve"> </w:t>
      </w:r>
      <w:proofErr w:type="spellStart"/>
      <w:r w:rsidRPr="004C4124">
        <w:rPr>
          <w:color w:val="000000"/>
          <w:sz w:val="24"/>
          <w:szCs w:val="24"/>
          <w:lang w:val="ru-RU" w:eastAsia="ru-RU"/>
        </w:rPr>
        <w:t>об'єкта</w:t>
      </w:r>
      <w:proofErr w:type="spellEnd"/>
      <w:r w:rsidRPr="004C4124">
        <w:rPr>
          <w:color w:val="000000"/>
          <w:sz w:val="24"/>
          <w:szCs w:val="24"/>
          <w:lang w:val="ru-RU" w:eastAsia="ru-RU"/>
        </w:rPr>
        <w:t xml:space="preserve"> для </w:t>
      </w:r>
      <w:proofErr w:type="spellStart"/>
      <w:r w:rsidRPr="004C4124">
        <w:rPr>
          <w:color w:val="000000"/>
          <w:sz w:val="24"/>
          <w:szCs w:val="24"/>
          <w:lang w:val="ru-RU" w:eastAsia="ru-RU"/>
        </w:rPr>
        <w:t>виїзного</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або</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дистанційного</w:t>
      </w:r>
      <w:proofErr w:type="spellEnd"/>
      <w:r w:rsidRPr="004C4124">
        <w:rPr>
          <w:color w:val="000000"/>
          <w:sz w:val="24"/>
          <w:szCs w:val="24"/>
          <w:lang w:val="ru-RU" w:eastAsia="ru-RU"/>
        </w:rPr>
        <w:t xml:space="preserve"> аудиту, як </w:t>
      </w:r>
      <w:proofErr w:type="spellStart"/>
      <w:r w:rsidRPr="004C4124">
        <w:rPr>
          <w:color w:val="000000"/>
          <w:sz w:val="24"/>
          <w:szCs w:val="24"/>
          <w:lang w:val="ru-RU" w:eastAsia="ru-RU"/>
        </w:rPr>
        <w:t>зазначено</w:t>
      </w:r>
      <w:proofErr w:type="spellEnd"/>
      <w:r w:rsidRPr="004C4124">
        <w:rPr>
          <w:color w:val="000000"/>
          <w:sz w:val="24"/>
          <w:szCs w:val="24"/>
          <w:lang w:val="ru-RU" w:eastAsia="ru-RU"/>
        </w:rPr>
        <w:t xml:space="preserve"> в пунктах В.1, В.2 та В.3 та </w:t>
      </w:r>
      <w:proofErr w:type="spellStart"/>
      <w:r w:rsidRPr="004C4124">
        <w:rPr>
          <w:color w:val="000000"/>
          <w:sz w:val="24"/>
          <w:szCs w:val="24"/>
          <w:lang w:val="ru-RU" w:eastAsia="ru-RU"/>
        </w:rPr>
        <w:t>таблиці</w:t>
      </w:r>
      <w:proofErr w:type="spellEnd"/>
      <w:r w:rsidRPr="004C4124">
        <w:rPr>
          <w:color w:val="000000"/>
          <w:sz w:val="24"/>
          <w:szCs w:val="24"/>
          <w:lang w:val="ru-RU" w:eastAsia="ru-RU"/>
        </w:rPr>
        <w:t xml:space="preserve"> В.1; </w:t>
      </w:r>
    </w:p>
    <w:p w:rsidR="009955DB" w:rsidRPr="004C4124" w:rsidRDefault="009955DB" w:rsidP="009955DB">
      <w:pPr>
        <w:autoSpaceDE w:val="0"/>
        <w:autoSpaceDN w:val="0"/>
        <w:adjustRightInd w:val="0"/>
        <w:spacing w:line="360" w:lineRule="auto"/>
        <w:jc w:val="both"/>
        <w:rPr>
          <w:color w:val="000000"/>
          <w:sz w:val="24"/>
          <w:szCs w:val="24"/>
          <w:lang w:val="ru-RU" w:eastAsia="ru-RU"/>
        </w:rPr>
      </w:pPr>
      <w:r w:rsidRPr="004C4124">
        <w:rPr>
          <w:color w:val="000000"/>
          <w:sz w:val="24"/>
          <w:szCs w:val="24"/>
          <w:lang w:val="ru-RU" w:eastAsia="ru-RU"/>
        </w:rPr>
        <w:lastRenderedPageBreak/>
        <w:t xml:space="preserve">c) час для </w:t>
      </w:r>
      <w:proofErr w:type="spellStart"/>
      <w:r w:rsidRPr="004C4124">
        <w:rPr>
          <w:color w:val="000000"/>
          <w:sz w:val="24"/>
          <w:szCs w:val="24"/>
          <w:lang w:val="ru-RU" w:eastAsia="ru-RU"/>
        </w:rPr>
        <w:t>звітування</w:t>
      </w:r>
      <w:proofErr w:type="spellEnd"/>
      <w:r w:rsidRPr="004C4124">
        <w:rPr>
          <w:color w:val="000000"/>
          <w:sz w:val="24"/>
          <w:szCs w:val="24"/>
          <w:lang w:val="ru-RU" w:eastAsia="ru-RU"/>
        </w:rPr>
        <w:t xml:space="preserve"> та, </w:t>
      </w:r>
      <w:proofErr w:type="spellStart"/>
      <w:r w:rsidRPr="004C4124">
        <w:rPr>
          <w:color w:val="000000"/>
          <w:sz w:val="24"/>
          <w:szCs w:val="24"/>
          <w:lang w:val="ru-RU" w:eastAsia="ru-RU"/>
        </w:rPr>
        <w:t>якщо</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застосовно</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проведення</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заходів</w:t>
      </w:r>
      <w:proofErr w:type="spellEnd"/>
      <w:r w:rsidRPr="004C4124">
        <w:rPr>
          <w:color w:val="000000"/>
          <w:sz w:val="24"/>
          <w:szCs w:val="24"/>
          <w:lang w:val="ru-RU" w:eastAsia="ru-RU"/>
        </w:rPr>
        <w:t xml:space="preserve"> </w:t>
      </w:r>
      <w:proofErr w:type="spellStart"/>
      <w:proofErr w:type="gramStart"/>
      <w:r w:rsidRPr="004C4124">
        <w:rPr>
          <w:color w:val="000000"/>
          <w:sz w:val="24"/>
          <w:szCs w:val="24"/>
          <w:lang w:val="ru-RU" w:eastAsia="ru-RU"/>
        </w:rPr>
        <w:t>п</w:t>
      </w:r>
      <w:proofErr w:type="gramEnd"/>
      <w:r w:rsidRPr="004C4124">
        <w:rPr>
          <w:color w:val="000000"/>
          <w:sz w:val="24"/>
          <w:szCs w:val="24"/>
          <w:lang w:val="ru-RU" w:eastAsia="ru-RU"/>
        </w:rPr>
        <w:t>ісля</w:t>
      </w:r>
      <w:proofErr w:type="spellEnd"/>
      <w:r w:rsidRPr="004C4124">
        <w:rPr>
          <w:color w:val="000000"/>
          <w:sz w:val="24"/>
          <w:szCs w:val="24"/>
          <w:lang w:val="ru-RU" w:eastAsia="ru-RU"/>
        </w:rPr>
        <w:t xml:space="preserve"> аудиту; </w:t>
      </w:r>
    </w:p>
    <w:p w:rsidR="009955DB" w:rsidRPr="004C4124" w:rsidRDefault="009955DB" w:rsidP="009955DB">
      <w:pPr>
        <w:autoSpaceDE w:val="0"/>
        <w:autoSpaceDN w:val="0"/>
        <w:adjustRightInd w:val="0"/>
        <w:spacing w:line="360" w:lineRule="auto"/>
        <w:jc w:val="both"/>
        <w:rPr>
          <w:color w:val="000000"/>
          <w:sz w:val="24"/>
          <w:szCs w:val="24"/>
          <w:lang w:val="ru-RU" w:eastAsia="ru-RU"/>
        </w:rPr>
      </w:pPr>
      <w:r w:rsidRPr="004C4124">
        <w:rPr>
          <w:color w:val="000000"/>
          <w:sz w:val="24"/>
          <w:szCs w:val="24"/>
          <w:lang w:val="ru-RU" w:eastAsia="ru-RU"/>
        </w:rPr>
        <w:t xml:space="preserve">d) у </w:t>
      </w:r>
      <w:proofErr w:type="spellStart"/>
      <w:r w:rsidRPr="004C4124">
        <w:rPr>
          <w:color w:val="000000"/>
          <w:sz w:val="24"/>
          <w:szCs w:val="24"/>
          <w:lang w:val="ru-RU" w:eastAsia="ru-RU"/>
        </w:rPr>
        <w:t>разі</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необхідності</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проведення</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додаткових</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зустрічей</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наприклад</w:t>
      </w:r>
      <w:proofErr w:type="spellEnd"/>
      <w:r w:rsidRPr="004C4124">
        <w:rPr>
          <w:color w:val="000000"/>
          <w:sz w:val="24"/>
          <w:szCs w:val="24"/>
          <w:lang w:val="ru-RU" w:eastAsia="ru-RU"/>
        </w:rPr>
        <w:t xml:space="preserve">, </w:t>
      </w:r>
      <w:proofErr w:type="spellStart"/>
      <w:proofErr w:type="gramStart"/>
      <w:r w:rsidRPr="004C4124">
        <w:rPr>
          <w:color w:val="000000"/>
          <w:sz w:val="24"/>
          <w:szCs w:val="24"/>
          <w:lang w:val="ru-RU" w:eastAsia="ru-RU"/>
        </w:rPr>
        <w:t>зустр</w:t>
      </w:r>
      <w:proofErr w:type="gramEnd"/>
      <w:r w:rsidRPr="004C4124">
        <w:rPr>
          <w:color w:val="000000"/>
          <w:sz w:val="24"/>
          <w:szCs w:val="24"/>
          <w:lang w:val="ru-RU" w:eastAsia="ru-RU"/>
        </w:rPr>
        <w:t>ічей</w:t>
      </w:r>
      <w:proofErr w:type="spellEnd"/>
      <w:r w:rsidRPr="004C4124">
        <w:rPr>
          <w:color w:val="000000"/>
          <w:sz w:val="24"/>
          <w:szCs w:val="24"/>
          <w:lang w:val="ru-RU" w:eastAsia="ru-RU"/>
        </w:rPr>
        <w:t xml:space="preserve"> для </w:t>
      </w:r>
      <w:proofErr w:type="spellStart"/>
      <w:r w:rsidRPr="004C4124">
        <w:rPr>
          <w:color w:val="000000"/>
          <w:sz w:val="24"/>
          <w:szCs w:val="24"/>
          <w:lang w:val="ru-RU" w:eastAsia="ru-RU"/>
        </w:rPr>
        <w:t>аналізування</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координації</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інструктажу</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аудиторської</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групи</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може</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знадобитися</w:t>
      </w:r>
      <w:proofErr w:type="spellEnd"/>
      <w:r w:rsidRPr="004C4124">
        <w:rPr>
          <w:color w:val="000000"/>
          <w:sz w:val="24"/>
          <w:szCs w:val="24"/>
          <w:lang w:val="ru-RU" w:eastAsia="ru-RU"/>
        </w:rPr>
        <w:t xml:space="preserve"> </w:t>
      </w:r>
      <w:proofErr w:type="spellStart"/>
      <w:r w:rsidRPr="004C4124">
        <w:rPr>
          <w:color w:val="000000"/>
          <w:sz w:val="24"/>
          <w:szCs w:val="24"/>
          <w:lang w:val="ru-RU" w:eastAsia="ru-RU"/>
        </w:rPr>
        <w:t>збільшення</w:t>
      </w:r>
      <w:proofErr w:type="spellEnd"/>
      <w:r w:rsidRPr="004C4124">
        <w:rPr>
          <w:color w:val="000000"/>
          <w:sz w:val="24"/>
          <w:szCs w:val="24"/>
          <w:lang w:val="ru-RU" w:eastAsia="ru-RU"/>
        </w:rPr>
        <w:t xml:space="preserve"> часу на </w:t>
      </w:r>
      <w:proofErr w:type="spellStart"/>
      <w:r w:rsidRPr="004C4124">
        <w:rPr>
          <w:color w:val="000000"/>
          <w:sz w:val="24"/>
          <w:szCs w:val="24"/>
          <w:lang w:val="ru-RU" w:eastAsia="ru-RU"/>
        </w:rPr>
        <w:t>проведення</w:t>
      </w:r>
      <w:proofErr w:type="spellEnd"/>
      <w:r w:rsidRPr="004C4124">
        <w:rPr>
          <w:color w:val="000000"/>
          <w:sz w:val="24"/>
          <w:szCs w:val="24"/>
          <w:lang w:val="ru-RU" w:eastAsia="ru-RU"/>
        </w:rPr>
        <w:t xml:space="preserve"> аудиту;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e) де </w:t>
      </w:r>
      <w:proofErr w:type="spellStart"/>
      <w:r w:rsidRPr="004C4124">
        <w:rPr>
          <w:sz w:val="24"/>
          <w:szCs w:val="24"/>
          <w:lang w:val="ru-RU" w:eastAsia="ru-RU"/>
        </w:rPr>
        <w:t>це</w:t>
      </w:r>
      <w:proofErr w:type="spellEnd"/>
      <w:r w:rsidRPr="004C4124">
        <w:rPr>
          <w:sz w:val="24"/>
          <w:szCs w:val="24"/>
          <w:lang w:val="ru-RU" w:eastAsia="ru-RU"/>
        </w:rPr>
        <w:t xml:space="preserve"> </w:t>
      </w:r>
      <w:proofErr w:type="spellStart"/>
      <w:r w:rsidRPr="004C4124">
        <w:rPr>
          <w:sz w:val="24"/>
          <w:szCs w:val="24"/>
          <w:lang w:val="ru-RU" w:eastAsia="ru-RU"/>
        </w:rPr>
        <w:t>доречно</w:t>
      </w:r>
      <w:proofErr w:type="spellEnd"/>
      <w:r w:rsidRPr="004C4124">
        <w:rPr>
          <w:sz w:val="24"/>
          <w:szCs w:val="24"/>
          <w:lang w:val="ru-RU" w:eastAsia="ru-RU"/>
        </w:rPr>
        <w:t xml:space="preserve"> та </w:t>
      </w:r>
      <w:proofErr w:type="spellStart"/>
      <w:r w:rsidRPr="004C4124">
        <w:rPr>
          <w:sz w:val="24"/>
          <w:szCs w:val="24"/>
          <w:lang w:val="ru-RU" w:eastAsia="ru-RU"/>
        </w:rPr>
        <w:t>погоджено</w:t>
      </w:r>
      <w:proofErr w:type="spellEnd"/>
      <w:r w:rsidRPr="004C4124">
        <w:rPr>
          <w:sz w:val="24"/>
          <w:szCs w:val="24"/>
          <w:lang w:val="ru-RU" w:eastAsia="ru-RU"/>
        </w:rPr>
        <w:t xml:space="preserve">, час, </w:t>
      </w:r>
      <w:proofErr w:type="spellStart"/>
      <w:r w:rsidRPr="004C4124">
        <w:rPr>
          <w:sz w:val="24"/>
          <w:szCs w:val="24"/>
          <w:lang w:val="ru-RU" w:eastAsia="ru-RU"/>
        </w:rPr>
        <w:t>необхідний</w:t>
      </w:r>
      <w:proofErr w:type="spellEnd"/>
      <w:r w:rsidRPr="004C4124">
        <w:rPr>
          <w:sz w:val="24"/>
          <w:szCs w:val="24"/>
          <w:lang w:val="ru-RU" w:eastAsia="ru-RU"/>
        </w:rPr>
        <w:t xml:space="preserve"> для </w:t>
      </w:r>
      <w:proofErr w:type="spellStart"/>
      <w:r w:rsidRPr="004C4124">
        <w:rPr>
          <w:sz w:val="24"/>
          <w:szCs w:val="24"/>
          <w:lang w:val="ru-RU" w:eastAsia="ru-RU"/>
        </w:rPr>
        <w:t>забезпечення</w:t>
      </w:r>
      <w:proofErr w:type="spellEnd"/>
      <w:r w:rsidRPr="004C4124">
        <w:rPr>
          <w:sz w:val="24"/>
          <w:szCs w:val="24"/>
          <w:lang w:val="ru-RU" w:eastAsia="ru-RU"/>
        </w:rPr>
        <w:t xml:space="preserve"> </w:t>
      </w:r>
      <w:proofErr w:type="gramStart"/>
      <w:r w:rsidRPr="004C4124">
        <w:rPr>
          <w:sz w:val="24"/>
          <w:szCs w:val="24"/>
          <w:lang w:val="ru-RU" w:eastAsia="ru-RU"/>
        </w:rPr>
        <w:t>резул</w:t>
      </w:r>
      <w:r>
        <w:rPr>
          <w:sz w:val="24"/>
          <w:szCs w:val="24"/>
          <w:lang w:val="ru-RU" w:eastAsia="ru-RU"/>
        </w:rPr>
        <w:t>ь</w:t>
      </w:r>
      <w:r w:rsidRPr="004C4124">
        <w:rPr>
          <w:sz w:val="24"/>
          <w:szCs w:val="24"/>
          <w:lang w:val="ru-RU" w:eastAsia="ru-RU"/>
        </w:rPr>
        <w:t>тативного</w:t>
      </w:r>
      <w:proofErr w:type="gramEnd"/>
      <w:r w:rsidRPr="004C4124">
        <w:rPr>
          <w:sz w:val="24"/>
          <w:szCs w:val="24"/>
          <w:lang w:val="ru-RU" w:eastAsia="ru-RU"/>
        </w:rPr>
        <w:t xml:space="preserve"> </w:t>
      </w:r>
      <w:proofErr w:type="spellStart"/>
      <w:r w:rsidRPr="004C4124">
        <w:rPr>
          <w:sz w:val="24"/>
          <w:szCs w:val="24"/>
          <w:lang w:val="ru-RU" w:eastAsia="ru-RU"/>
        </w:rPr>
        <w:t>дистанційного</w:t>
      </w:r>
      <w:proofErr w:type="spellEnd"/>
      <w:r w:rsidRPr="004C4124">
        <w:rPr>
          <w:sz w:val="24"/>
          <w:szCs w:val="24"/>
          <w:lang w:val="ru-RU" w:eastAsia="ru-RU"/>
        </w:rPr>
        <w:t xml:space="preserve"> аудиту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використання</w:t>
      </w:r>
      <w:proofErr w:type="spellEnd"/>
      <w:r w:rsidRPr="004C4124">
        <w:rPr>
          <w:sz w:val="24"/>
          <w:szCs w:val="24"/>
          <w:lang w:val="ru-RU" w:eastAsia="ru-RU"/>
        </w:rPr>
        <w:t xml:space="preserve"> </w:t>
      </w:r>
      <w:proofErr w:type="spellStart"/>
      <w:r w:rsidRPr="004C4124">
        <w:rPr>
          <w:sz w:val="24"/>
          <w:szCs w:val="24"/>
          <w:lang w:val="ru-RU" w:eastAsia="ru-RU"/>
        </w:rPr>
        <w:t>інформаційно-комунікаційних</w:t>
      </w:r>
      <w:proofErr w:type="spellEnd"/>
      <w:r w:rsidRPr="004C4124">
        <w:rPr>
          <w:sz w:val="24"/>
          <w:szCs w:val="24"/>
          <w:lang w:val="ru-RU" w:eastAsia="ru-RU"/>
        </w:rPr>
        <w:t xml:space="preserve"> </w:t>
      </w:r>
      <w:proofErr w:type="spellStart"/>
      <w:r w:rsidRPr="004C4124">
        <w:rPr>
          <w:sz w:val="24"/>
          <w:szCs w:val="24"/>
          <w:lang w:val="ru-RU" w:eastAsia="ru-RU"/>
        </w:rPr>
        <w:t>технологій</w:t>
      </w:r>
      <w:proofErr w:type="spellEnd"/>
      <w:r w:rsidRPr="004C4124">
        <w:rPr>
          <w:sz w:val="24"/>
          <w:szCs w:val="24"/>
          <w:lang w:val="ru-RU" w:eastAsia="ru-RU"/>
        </w:rPr>
        <w:t xml:space="preserve"> (ІКТ). </w:t>
      </w:r>
    </w:p>
    <w:p w:rsidR="009955DB" w:rsidRDefault="009955DB" w:rsidP="009955DB">
      <w:pPr>
        <w:widowControl w:val="0"/>
        <w:tabs>
          <w:tab w:val="left" w:pos="284"/>
        </w:tabs>
        <w:spacing w:line="360" w:lineRule="auto"/>
        <w:ind w:firstLine="720"/>
        <w:jc w:val="both"/>
      </w:pPr>
      <w:r w:rsidRPr="001A6BA6">
        <w:t>Примітка 1 Час витрачений на подорож до та з ділянок, де проходив аудит, не включається до розрахунку тривалості днів аудиту С</w:t>
      </w:r>
      <w:r>
        <w:t>К</w:t>
      </w:r>
      <w:r w:rsidRPr="001A6BA6">
        <w:t xml:space="preserve">БХП. </w:t>
      </w:r>
    </w:p>
    <w:p w:rsidR="009955DB" w:rsidRDefault="009955DB" w:rsidP="009955DB">
      <w:pPr>
        <w:widowControl w:val="0"/>
        <w:tabs>
          <w:tab w:val="left" w:pos="284"/>
        </w:tabs>
        <w:spacing w:line="360" w:lineRule="auto"/>
        <w:ind w:firstLine="720"/>
        <w:jc w:val="both"/>
      </w:pPr>
      <w:r>
        <w:t>Примітка 2  Залучення письмових та усних перекладачів може вимагати додаткового часу для аудиту.</w:t>
      </w:r>
    </w:p>
    <w:p w:rsidR="009955DB" w:rsidRDefault="009955DB" w:rsidP="009955DB">
      <w:pPr>
        <w:widowControl w:val="0"/>
        <w:tabs>
          <w:tab w:val="left" w:pos="284"/>
        </w:tabs>
        <w:spacing w:line="360" w:lineRule="auto"/>
        <w:ind w:firstLine="720"/>
        <w:jc w:val="both"/>
      </w:pPr>
      <w:r>
        <w:t xml:space="preserve">Примітка 3  Час, що використано будь-яким членом групи, який не має статусу аудитора (технічні експерти, письмові та усні перекладачі, спостерігачі та аудитори-стажисти) не враховується в тривалості аудиту. </w:t>
      </w:r>
    </w:p>
    <w:p w:rsidR="009955DB" w:rsidRPr="00C84BE9" w:rsidRDefault="009955DB" w:rsidP="009955DB">
      <w:pPr>
        <w:widowControl w:val="0"/>
        <w:spacing w:line="360" w:lineRule="auto"/>
        <w:ind w:firstLine="567"/>
        <w:jc w:val="both"/>
        <w:rPr>
          <w:b/>
          <w:sz w:val="24"/>
          <w:szCs w:val="24"/>
        </w:rPr>
      </w:pPr>
      <w:r w:rsidRPr="00C84BE9">
        <w:rPr>
          <w:b/>
          <w:sz w:val="24"/>
          <w:szCs w:val="24"/>
        </w:rPr>
        <w:t xml:space="preserve">5.1.5 Застосування вибірки за розгалуженої структури </w:t>
      </w:r>
    </w:p>
    <w:p w:rsidR="009955DB" w:rsidRPr="00B673F3" w:rsidRDefault="009955DB" w:rsidP="009955DB">
      <w:pPr>
        <w:widowControl w:val="0"/>
        <w:spacing w:line="360" w:lineRule="auto"/>
        <w:ind w:firstLine="567"/>
        <w:jc w:val="both"/>
        <w:rPr>
          <w:sz w:val="24"/>
          <w:szCs w:val="24"/>
        </w:rPr>
      </w:pPr>
      <w:r w:rsidRPr="00B77BA4">
        <w:rPr>
          <w:sz w:val="24"/>
          <w:szCs w:val="24"/>
        </w:rPr>
        <w:t xml:space="preserve">Якщо у замовника є розгалужена структура, яка охоплює однакові види діяльності на різних виробничих об’єктах, ОС розробляє програму для визначення розміру вибірки, щоб забезпечити належний аудит системи </w:t>
      </w:r>
      <w:r w:rsidRPr="008D1F33">
        <w:rPr>
          <w:sz w:val="24"/>
          <w:szCs w:val="24"/>
        </w:rPr>
        <w:t>С</w:t>
      </w:r>
      <w:r>
        <w:rPr>
          <w:sz w:val="24"/>
          <w:szCs w:val="24"/>
        </w:rPr>
        <w:t>К</w:t>
      </w:r>
      <w:r w:rsidRPr="008D1F33">
        <w:rPr>
          <w:sz w:val="24"/>
          <w:szCs w:val="24"/>
        </w:rPr>
        <w:t>БХП</w:t>
      </w:r>
      <w:r w:rsidRPr="00B77BA4">
        <w:rPr>
          <w:sz w:val="24"/>
          <w:szCs w:val="24"/>
        </w:rPr>
        <w:t>.</w:t>
      </w:r>
      <w:r>
        <w:rPr>
          <w:sz w:val="24"/>
          <w:szCs w:val="24"/>
        </w:rPr>
        <w:t xml:space="preserve"> </w:t>
      </w:r>
      <w:r w:rsidRPr="00B673F3">
        <w:rPr>
          <w:sz w:val="24"/>
          <w:szCs w:val="24"/>
        </w:rPr>
        <w:t xml:space="preserve">ОС може провести сертифікацію єдиної системи </w:t>
      </w:r>
      <w:r>
        <w:rPr>
          <w:sz w:val="24"/>
          <w:szCs w:val="24"/>
        </w:rPr>
        <w:t xml:space="preserve">керування </w:t>
      </w:r>
      <w:r w:rsidRPr="00B673F3">
        <w:rPr>
          <w:sz w:val="24"/>
          <w:szCs w:val="24"/>
        </w:rPr>
        <w:t xml:space="preserve">безпечністю харчових продуктів щодо організації із розгалуженою структурою з використанням вибірки. Використання вибірки при розгалуженій структурі є можливим тільки для категорій А, В, Е, </w:t>
      </w:r>
      <w:r w:rsidRPr="00B673F3">
        <w:rPr>
          <w:sz w:val="24"/>
          <w:szCs w:val="24"/>
          <w:lang w:val="en-US"/>
        </w:rPr>
        <w:t>F</w:t>
      </w:r>
      <w:r w:rsidRPr="00B673F3">
        <w:rPr>
          <w:sz w:val="24"/>
          <w:szCs w:val="24"/>
        </w:rPr>
        <w:t xml:space="preserve"> та </w:t>
      </w:r>
      <w:r w:rsidRPr="00B673F3">
        <w:rPr>
          <w:sz w:val="24"/>
          <w:szCs w:val="24"/>
          <w:lang w:val="en-US"/>
        </w:rPr>
        <w:t>G</w:t>
      </w:r>
      <w:r w:rsidRPr="00B673F3">
        <w:rPr>
          <w:sz w:val="24"/>
          <w:szCs w:val="24"/>
        </w:rPr>
        <w:t xml:space="preserve"> (див. Таблицю А.1</w:t>
      </w:r>
      <w:r>
        <w:rPr>
          <w:sz w:val="24"/>
          <w:szCs w:val="24"/>
        </w:rPr>
        <w:t>,</w:t>
      </w:r>
      <w:r w:rsidRPr="00BC6732">
        <w:rPr>
          <w:sz w:val="24"/>
          <w:szCs w:val="24"/>
        </w:rPr>
        <w:t xml:space="preserve"> </w:t>
      </w:r>
      <w:r w:rsidRPr="00BC6732">
        <w:rPr>
          <w:sz w:val="24"/>
          <w:szCs w:val="24"/>
          <w:shd w:val="clear" w:color="auto" w:fill="FFFFFF"/>
          <w:lang w:val="en-US"/>
        </w:rPr>
        <w:t>ISO</w:t>
      </w:r>
      <w:r w:rsidRPr="00BC6732">
        <w:rPr>
          <w:sz w:val="24"/>
          <w:szCs w:val="24"/>
          <w:shd w:val="clear" w:color="auto" w:fill="FFFFFF"/>
        </w:rPr>
        <w:t xml:space="preserve"> 22003-1:2022</w:t>
      </w:r>
      <w:r w:rsidRPr="00B673F3">
        <w:rPr>
          <w:sz w:val="24"/>
          <w:szCs w:val="24"/>
        </w:rPr>
        <w:t>) та для організацій з більш ніж 20 ділянками, що мають аналогічні процеси в межах вказаних категорій.</w:t>
      </w:r>
      <w:r>
        <w:rPr>
          <w:sz w:val="24"/>
          <w:szCs w:val="24"/>
        </w:rPr>
        <w:t xml:space="preserve"> Це стосується первинної сертифікації, нагляду та повторної сертифікації. ОС повинен </w:t>
      </w:r>
      <w:proofErr w:type="spellStart"/>
      <w:r>
        <w:rPr>
          <w:sz w:val="24"/>
          <w:szCs w:val="24"/>
        </w:rPr>
        <w:t>обгрунтувати</w:t>
      </w:r>
      <w:proofErr w:type="spellEnd"/>
      <w:r>
        <w:rPr>
          <w:sz w:val="24"/>
          <w:szCs w:val="24"/>
        </w:rPr>
        <w:t xml:space="preserve"> своє рішення щодо вибірки для сертифікації клієнта із розгалуженою структурою. Якщо вибірка допускається, після проведення сертифікації щорічна програма внутрішніх аудитів повинна включати всі ділянки організації.</w:t>
      </w:r>
    </w:p>
    <w:p w:rsidR="009955DB" w:rsidRPr="00B673F3" w:rsidRDefault="009955DB" w:rsidP="009955DB">
      <w:pPr>
        <w:tabs>
          <w:tab w:val="left" w:pos="284"/>
        </w:tabs>
        <w:spacing w:line="360" w:lineRule="auto"/>
        <w:ind w:firstLine="720"/>
        <w:jc w:val="both"/>
        <w:rPr>
          <w:sz w:val="24"/>
          <w:szCs w:val="24"/>
        </w:rPr>
      </w:pPr>
      <w:r w:rsidRPr="00B673F3">
        <w:rPr>
          <w:sz w:val="24"/>
          <w:szCs w:val="24"/>
        </w:rPr>
        <w:t>Розмір вибірки та обґрунтування плану вибірки зазначається в Програмі аудиту С</w:t>
      </w:r>
      <w:r>
        <w:rPr>
          <w:sz w:val="24"/>
          <w:szCs w:val="24"/>
        </w:rPr>
        <w:t>К</w:t>
      </w:r>
      <w:r w:rsidRPr="00B673F3">
        <w:rPr>
          <w:sz w:val="24"/>
          <w:szCs w:val="24"/>
        </w:rPr>
        <w:t xml:space="preserve">БХП  для кожного клієнта. </w:t>
      </w:r>
    </w:p>
    <w:p w:rsidR="009955DB" w:rsidRDefault="009955DB" w:rsidP="009955DB">
      <w:pPr>
        <w:autoSpaceDE w:val="0"/>
        <w:autoSpaceDN w:val="0"/>
        <w:adjustRightInd w:val="0"/>
        <w:jc w:val="both"/>
        <w:rPr>
          <w:sz w:val="24"/>
          <w:szCs w:val="24"/>
        </w:rPr>
      </w:pPr>
      <w:r w:rsidRPr="00474845">
        <w:rPr>
          <w:sz w:val="24"/>
          <w:szCs w:val="24"/>
        </w:rPr>
        <w:t>При наявності кількох ділянок, що не охоплюють однакову діяльність, ОС вибірку не застосовує.</w:t>
      </w:r>
    </w:p>
    <w:p w:rsidR="009955DB" w:rsidRPr="004C4124" w:rsidRDefault="009955DB" w:rsidP="009955DB">
      <w:pPr>
        <w:autoSpaceDE w:val="0"/>
        <w:autoSpaceDN w:val="0"/>
        <w:adjustRightInd w:val="0"/>
        <w:jc w:val="both"/>
        <w:rPr>
          <w:sz w:val="24"/>
          <w:szCs w:val="24"/>
          <w:lang w:val="ru-RU" w:eastAsia="ru-RU"/>
        </w:rPr>
      </w:pPr>
      <w:r w:rsidRPr="004C4124">
        <w:rPr>
          <w:b/>
          <w:bCs/>
          <w:sz w:val="24"/>
          <w:szCs w:val="24"/>
          <w:lang w:val="ru-RU" w:eastAsia="ru-RU"/>
        </w:rPr>
        <w:t xml:space="preserve"> </w:t>
      </w:r>
    </w:p>
    <w:p w:rsidR="009955DB" w:rsidRPr="00BC6732" w:rsidRDefault="009955DB" w:rsidP="009955DB">
      <w:pPr>
        <w:autoSpaceDE w:val="0"/>
        <w:autoSpaceDN w:val="0"/>
        <w:adjustRightInd w:val="0"/>
        <w:spacing w:line="360" w:lineRule="auto"/>
        <w:jc w:val="both"/>
        <w:rPr>
          <w:lang w:val="ru-RU" w:eastAsia="ru-RU"/>
        </w:rPr>
      </w:pPr>
      <w:r>
        <w:rPr>
          <w:bCs/>
          <w:lang w:val="ru-RU" w:eastAsia="ru-RU"/>
        </w:rPr>
        <w:t xml:space="preserve">             </w:t>
      </w:r>
      <w:proofErr w:type="spellStart"/>
      <w:r w:rsidRPr="00BC6732">
        <w:rPr>
          <w:bCs/>
          <w:lang w:val="ru-RU" w:eastAsia="ru-RU"/>
        </w:rPr>
        <w:t>Примітка</w:t>
      </w:r>
      <w:proofErr w:type="spellEnd"/>
      <w:r w:rsidRPr="00BC6732">
        <w:rPr>
          <w:bCs/>
          <w:lang w:val="ru-RU" w:eastAsia="ru-RU"/>
        </w:rPr>
        <w:t xml:space="preserve">. </w:t>
      </w:r>
      <w:r w:rsidRPr="00BC6732">
        <w:rPr>
          <w:lang w:val="ru-RU" w:eastAsia="ru-RU"/>
        </w:rPr>
        <w:t xml:space="preserve">Увесь </w:t>
      </w:r>
      <w:proofErr w:type="spellStart"/>
      <w:proofErr w:type="gramStart"/>
      <w:r w:rsidRPr="00BC6732">
        <w:rPr>
          <w:lang w:val="ru-RU" w:eastAsia="ru-RU"/>
        </w:rPr>
        <w:t>п</w:t>
      </w:r>
      <w:proofErr w:type="gramEnd"/>
      <w:r w:rsidRPr="00BC6732">
        <w:rPr>
          <w:lang w:val="ru-RU" w:eastAsia="ru-RU"/>
        </w:rPr>
        <w:t>ідпункт</w:t>
      </w:r>
      <w:proofErr w:type="spellEnd"/>
      <w:r w:rsidRPr="00BC6732">
        <w:rPr>
          <w:lang w:val="ru-RU" w:eastAsia="ru-RU"/>
        </w:rPr>
        <w:t xml:space="preserve"> 5.1.5 </w:t>
      </w:r>
      <w:proofErr w:type="spellStart"/>
      <w:r w:rsidRPr="00BC6732">
        <w:rPr>
          <w:lang w:val="ru-RU" w:eastAsia="ru-RU"/>
        </w:rPr>
        <w:t>призначений</w:t>
      </w:r>
      <w:proofErr w:type="spellEnd"/>
      <w:r w:rsidRPr="00BC6732">
        <w:rPr>
          <w:lang w:val="ru-RU" w:eastAsia="ru-RU"/>
        </w:rPr>
        <w:t xml:space="preserve"> для </w:t>
      </w:r>
      <w:proofErr w:type="spellStart"/>
      <w:r w:rsidRPr="00BC6732">
        <w:rPr>
          <w:lang w:val="ru-RU" w:eastAsia="ru-RU"/>
        </w:rPr>
        <w:t>застосування</w:t>
      </w:r>
      <w:proofErr w:type="spellEnd"/>
      <w:r w:rsidRPr="00BC6732">
        <w:rPr>
          <w:lang w:val="ru-RU" w:eastAsia="ru-RU"/>
        </w:rPr>
        <w:t xml:space="preserve"> </w:t>
      </w:r>
      <w:proofErr w:type="spellStart"/>
      <w:r w:rsidRPr="00BC6732">
        <w:rPr>
          <w:lang w:val="ru-RU" w:eastAsia="ru-RU"/>
        </w:rPr>
        <w:t>лише</w:t>
      </w:r>
      <w:proofErr w:type="spellEnd"/>
      <w:r w:rsidRPr="00BC6732">
        <w:rPr>
          <w:lang w:val="ru-RU" w:eastAsia="ru-RU"/>
        </w:rPr>
        <w:t xml:space="preserve"> до </w:t>
      </w:r>
      <w:proofErr w:type="spellStart"/>
      <w:r w:rsidRPr="00BC6732">
        <w:rPr>
          <w:lang w:val="ru-RU" w:eastAsia="ru-RU"/>
        </w:rPr>
        <w:t>операцій</w:t>
      </w:r>
      <w:proofErr w:type="spellEnd"/>
      <w:r w:rsidRPr="00BC6732">
        <w:rPr>
          <w:lang w:val="ru-RU" w:eastAsia="ru-RU"/>
        </w:rPr>
        <w:t xml:space="preserve">, у </w:t>
      </w:r>
      <w:proofErr w:type="spellStart"/>
      <w:r w:rsidRPr="00BC6732">
        <w:rPr>
          <w:lang w:val="ru-RU" w:eastAsia="ru-RU"/>
        </w:rPr>
        <w:t>яких</w:t>
      </w:r>
      <w:proofErr w:type="spellEnd"/>
      <w:r w:rsidRPr="00BC6732">
        <w:rPr>
          <w:lang w:val="ru-RU" w:eastAsia="ru-RU"/>
        </w:rPr>
        <w:t xml:space="preserve"> </w:t>
      </w:r>
      <w:proofErr w:type="spellStart"/>
      <w:r w:rsidRPr="00BC6732">
        <w:rPr>
          <w:lang w:val="ru-RU" w:eastAsia="ru-RU"/>
        </w:rPr>
        <w:t>виконують</w:t>
      </w:r>
      <w:proofErr w:type="spellEnd"/>
      <w:r w:rsidRPr="00BC6732">
        <w:rPr>
          <w:lang w:val="ru-RU" w:eastAsia="ru-RU"/>
        </w:rPr>
        <w:t xml:space="preserve"> </w:t>
      </w:r>
      <w:proofErr w:type="spellStart"/>
      <w:r w:rsidRPr="00BC6732">
        <w:rPr>
          <w:lang w:val="ru-RU" w:eastAsia="ru-RU"/>
        </w:rPr>
        <w:t>дії</w:t>
      </w:r>
      <w:proofErr w:type="spellEnd"/>
      <w:r w:rsidRPr="00BC6732">
        <w:rPr>
          <w:lang w:val="ru-RU" w:eastAsia="ru-RU"/>
        </w:rPr>
        <w:t xml:space="preserve">, </w:t>
      </w:r>
      <w:proofErr w:type="spellStart"/>
      <w:r w:rsidRPr="00BC6732">
        <w:rPr>
          <w:lang w:val="ru-RU" w:eastAsia="ru-RU"/>
        </w:rPr>
        <w:t>зазначені</w:t>
      </w:r>
      <w:proofErr w:type="spellEnd"/>
      <w:r w:rsidRPr="00BC6732">
        <w:rPr>
          <w:lang w:val="ru-RU" w:eastAsia="ru-RU"/>
        </w:rPr>
        <w:t xml:space="preserve"> в </w:t>
      </w:r>
      <w:proofErr w:type="spellStart"/>
      <w:r w:rsidRPr="00BC6732">
        <w:rPr>
          <w:lang w:val="ru-RU" w:eastAsia="ru-RU"/>
        </w:rPr>
        <w:t>заявці</w:t>
      </w:r>
      <w:proofErr w:type="spellEnd"/>
      <w:r w:rsidRPr="00BC6732">
        <w:rPr>
          <w:lang w:val="ru-RU" w:eastAsia="ru-RU"/>
        </w:rPr>
        <w:t xml:space="preserve"> про сферу </w:t>
      </w:r>
      <w:proofErr w:type="spellStart"/>
      <w:r w:rsidRPr="00BC6732">
        <w:rPr>
          <w:lang w:val="ru-RU" w:eastAsia="ru-RU"/>
        </w:rPr>
        <w:t>застосування</w:t>
      </w:r>
      <w:proofErr w:type="spellEnd"/>
      <w:r w:rsidRPr="00BC6732">
        <w:rPr>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Pr>
          <w:b/>
          <w:bCs/>
          <w:sz w:val="24"/>
          <w:szCs w:val="24"/>
          <w:lang w:val="ru-RU" w:eastAsia="ru-RU"/>
        </w:rPr>
        <w:t xml:space="preserve">           </w:t>
      </w:r>
      <w:r w:rsidRPr="004C4124">
        <w:rPr>
          <w:b/>
          <w:bCs/>
          <w:sz w:val="24"/>
          <w:szCs w:val="24"/>
          <w:lang w:val="ru-RU" w:eastAsia="ru-RU"/>
        </w:rPr>
        <w:t xml:space="preserve"> </w:t>
      </w:r>
      <w:proofErr w:type="spellStart"/>
      <w:r w:rsidRPr="004C4124">
        <w:rPr>
          <w:sz w:val="24"/>
          <w:szCs w:val="24"/>
          <w:lang w:val="ru-RU" w:eastAsia="ru-RU"/>
        </w:rPr>
        <w:t>Організація</w:t>
      </w:r>
      <w:proofErr w:type="spellEnd"/>
      <w:r w:rsidRPr="004C4124">
        <w:rPr>
          <w:sz w:val="24"/>
          <w:szCs w:val="24"/>
          <w:lang w:val="ru-RU" w:eastAsia="ru-RU"/>
        </w:rPr>
        <w:t xml:space="preserve"> з </w:t>
      </w:r>
      <w:proofErr w:type="spellStart"/>
      <w:r w:rsidRPr="004C4124">
        <w:rPr>
          <w:sz w:val="24"/>
          <w:szCs w:val="24"/>
          <w:lang w:val="ru-RU" w:eastAsia="ru-RU"/>
        </w:rPr>
        <w:t>розгалуженою</w:t>
      </w:r>
      <w:proofErr w:type="spellEnd"/>
      <w:r w:rsidRPr="004C4124">
        <w:rPr>
          <w:sz w:val="24"/>
          <w:szCs w:val="24"/>
          <w:lang w:val="ru-RU" w:eastAsia="ru-RU"/>
        </w:rPr>
        <w:t xml:space="preserve"> структурою — </w:t>
      </w:r>
      <w:proofErr w:type="spellStart"/>
      <w:r w:rsidRPr="004C4124">
        <w:rPr>
          <w:sz w:val="24"/>
          <w:szCs w:val="24"/>
          <w:lang w:val="ru-RU" w:eastAsia="ru-RU"/>
        </w:rPr>
        <w:t>це</w:t>
      </w:r>
      <w:proofErr w:type="spellEnd"/>
      <w:r w:rsidRPr="004C4124">
        <w:rPr>
          <w:sz w:val="24"/>
          <w:szCs w:val="24"/>
          <w:lang w:val="ru-RU" w:eastAsia="ru-RU"/>
        </w:rPr>
        <w:t xml:space="preserve"> </w:t>
      </w:r>
      <w:proofErr w:type="spellStart"/>
      <w:r w:rsidRPr="004C4124">
        <w:rPr>
          <w:sz w:val="24"/>
          <w:szCs w:val="24"/>
          <w:lang w:val="ru-RU" w:eastAsia="ru-RU"/>
        </w:rPr>
        <w:t>організація</w:t>
      </w:r>
      <w:proofErr w:type="spellEnd"/>
      <w:r w:rsidRPr="004C4124">
        <w:rPr>
          <w:sz w:val="24"/>
          <w:szCs w:val="24"/>
          <w:lang w:val="ru-RU" w:eastAsia="ru-RU"/>
        </w:rPr>
        <w:t xml:space="preserve">, яка </w:t>
      </w:r>
      <w:proofErr w:type="spellStart"/>
      <w:r w:rsidRPr="004C4124">
        <w:rPr>
          <w:sz w:val="24"/>
          <w:szCs w:val="24"/>
          <w:lang w:val="ru-RU" w:eastAsia="ru-RU"/>
        </w:rPr>
        <w:t>має</w:t>
      </w:r>
      <w:proofErr w:type="spellEnd"/>
      <w:r w:rsidRPr="004C4124">
        <w:rPr>
          <w:sz w:val="24"/>
          <w:szCs w:val="24"/>
          <w:lang w:val="ru-RU" w:eastAsia="ru-RU"/>
        </w:rPr>
        <w:t xml:space="preserve"> </w:t>
      </w:r>
      <w:proofErr w:type="spellStart"/>
      <w:r w:rsidRPr="004C4124">
        <w:rPr>
          <w:sz w:val="24"/>
          <w:szCs w:val="24"/>
          <w:lang w:val="ru-RU" w:eastAsia="ru-RU"/>
        </w:rPr>
        <w:t>визначену</w:t>
      </w:r>
      <w:proofErr w:type="spellEnd"/>
      <w:r w:rsidRPr="004C4124">
        <w:rPr>
          <w:sz w:val="24"/>
          <w:szCs w:val="24"/>
          <w:lang w:val="ru-RU" w:eastAsia="ru-RU"/>
        </w:rPr>
        <w:t xml:space="preserve"> </w:t>
      </w:r>
      <w:proofErr w:type="spellStart"/>
      <w:r w:rsidRPr="004C4124">
        <w:rPr>
          <w:sz w:val="24"/>
          <w:szCs w:val="24"/>
          <w:lang w:val="ru-RU" w:eastAsia="ru-RU"/>
        </w:rPr>
        <w:t>центральну</w:t>
      </w:r>
      <w:proofErr w:type="spellEnd"/>
      <w:r w:rsidRPr="004C4124">
        <w:rPr>
          <w:sz w:val="24"/>
          <w:szCs w:val="24"/>
          <w:lang w:val="ru-RU" w:eastAsia="ru-RU"/>
        </w:rPr>
        <w:t xml:space="preserve"> </w:t>
      </w:r>
      <w:proofErr w:type="spellStart"/>
      <w:r w:rsidRPr="004C4124">
        <w:rPr>
          <w:sz w:val="24"/>
          <w:szCs w:val="24"/>
          <w:lang w:val="ru-RU" w:eastAsia="ru-RU"/>
        </w:rPr>
        <w:t>функцію</w:t>
      </w:r>
      <w:proofErr w:type="spellEnd"/>
      <w:r w:rsidRPr="004C4124">
        <w:rPr>
          <w:sz w:val="24"/>
          <w:szCs w:val="24"/>
          <w:lang w:val="ru-RU" w:eastAsia="ru-RU"/>
        </w:rPr>
        <w:t xml:space="preserve">, де </w:t>
      </w:r>
      <w:proofErr w:type="spellStart"/>
      <w:r w:rsidRPr="004C4124">
        <w:rPr>
          <w:sz w:val="24"/>
          <w:szCs w:val="24"/>
          <w:lang w:val="ru-RU" w:eastAsia="ru-RU"/>
        </w:rPr>
        <w:t>планують</w:t>
      </w:r>
      <w:proofErr w:type="spellEnd"/>
      <w:r w:rsidRPr="004C4124">
        <w:rPr>
          <w:sz w:val="24"/>
          <w:szCs w:val="24"/>
          <w:lang w:val="ru-RU" w:eastAsia="ru-RU"/>
        </w:rPr>
        <w:t xml:space="preserve">, </w:t>
      </w:r>
      <w:proofErr w:type="spellStart"/>
      <w:r w:rsidRPr="004C4124">
        <w:rPr>
          <w:sz w:val="24"/>
          <w:szCs w:val="24"/>
          <w:lang w:val="ru-RU" w:eastAsia="ru-RU"/>
        </w:rPr>
        <w:t>контролюють</w:t>
      </w:r>
      <w:proofErr w:type="spellEnd"/>
      <w:r w:rsidRPr="004C4124">
        <w:rPr>
          <w:sz w:val="24"/>
          <w:szCs w:val="24"/>
          <w:lang w:val="ru-RU" w:eastAsia="ru-RU"/>
        </w:rPr>
        <w:t xml:space="preserve">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керують</w:t>
      </w:r>
      <w:proofErr w:type="spellEnd"/>
      <w:r w:rsidRPr="004C4124">
        <w:rPr>
          <w:sz w:val="24"/>
          <w:szCs w:val="24"/>
          <w:lang w:val="ru-RU" w:eastAsia="ru-RU"/>
        </w:rPr>
        <w:t xml:space="preserve"> </w:t>
      </w:r>
      <w:proofErr w:type="spellStart"/>
      <w:r w:rsidRPr="004C4124">
        <w:rPr>
          <w:sz w:val="24"/>
          <w:szCs w:val="24"/>
          <w:lang w:val="ru-RU" w:eastAsia="ru-RU"/>
        </w:rPr>
        <w:t>певною</w:t>
      </w:r>
      <w:proofErr w:type="spellEnd"/>
      <w:r w:rsidRPr="004C4124">
        <w:rPr>
          <w:sz w:val="24"/>
          <w:szCs w:val="24"/>
          <w:lang w:val="ru-RU" w:eastAsia="ru-RU"/>
        </w:rPr>
        <w:t xml:space="preserve"> </w:t>
      </w:r>
      <w:proofErr w:type="spellStart"/>
      <w:r w:rsidRPr="004C4124">
        <w:rPr>
          <w:sz w:val="24"/>
          <w:szCs w:val="24"/>
          <w:lang w:val="ru-RU" w:eastAsia="ru-RU"/>
        </w:rPr>
        <w:t>діяльністю</w:t>
      </w:r>
      <w:proofErr w:type="spellEnd"/>
      <w:r w:rsidRPr="004C4124">
        <w:rPr>
          <w:sz w:val="24"/>
          <w:szCs w:val="24"/>
          <w:lang w:val="ru-RU" w:eastAsia="ru-RU"/>
        </w:rPr>
        <w:t xml:space="preserve"> СКБХП, яка </w:t>
      </w:r>
      <w:proofErr w:type="spellStart"/>
      <w:r w:rsidRPr="004C4124">
        <w:rPr>
          <w:sz w:val="24"/>
          <w:szCs w:val="24"/>
          <w:lang w:val="ru-RU" w:eastAsia="ru-RU"/>
        </w:rPr>
        <w:t>також</w:t>
      </w:r>
      <w:proofErr w:type="spellEnd"/>
      <w:r w:rsidRPr="004C4124">
        <w:rPr>
          <w:sz w:val="24"/>
          <w:szCs w:val="24"/>
          <w:lang w:val="ru-RU" w:eastAsia="ru-RU"/>
        </w:rPr>
        <w:t xml:space="preserve"> </w:t>
      </w:r>
      <w:proofErr w:type="spellStart"/>
      <w:r w:rsidRPr="004C4124">
        <w:rPr>
          <w:sz w:val="24"/>
          <w:szCs w:val="24"/>
          <w:lang w:val="ru-RU" w:eastAsia="ru-RU"/>
        </w:rPr>
        <w:t>має</w:t>
      </w:r>
      <w:proofErr w:type="spellEnd"/>
      <w:r w:rsidRPr="004C4124">
        <w:rPr>
          <w:sz w:val="24"/>
          <w:szCs w:val="24"/>
          <w:lang w:val="ru-RU" w:eastAsia="ru-RU"/>
        </w:rPr>
        <w:t xml:space="preserve"> мережу </w:t>
      </w:r>
      <w:proofErr w:type="spellStart"/>
      <w:r w:rsidRPr="004C4124">
        <w:rPr>
          <w:sz w:val="24"/>
          <w:szCs w:val="24"/>
          <w:lang w:val="ru-RU" w:eastAsia="ru-RU"/>
        </w:rPr>
        <w:t>об’єкті</w:t>
      </w:r>
      <w:proofErr w:type="gramStart"/>
      <w:r w:rsidRPr="004C4124">
        <w:rPr>
          <w:sz w:val="24"/>
          <w:szCs w:val="24"/>
          <w:lang w:val="ru-RU" w:eastAsia="ru-RU"/>
        </w:rPr>
        <w:t>в</w:t>
      </w:r>
      <w:proofErr w:type="spellEnd"/>
      <w:proofErr w:type="gramEnd"/>
      <w:r w:rsidRPr="004C4124">
        <w:rPr>
          <w:sz w:val="24"/>
          <w:szCs w:val="24"/>
          <w:lang w:val="ru-RU" w:eastAsia="ru-RU"/>
        </w:rPr>
        <w:t xml:space="preserve">, де </w:t>
      </w:r>
      <w:proofErr w:type="spellStart"/>
      <w:r w:rsidRPr="004C4124">
        <w:rPr>
          <w:sz w:val="24"/>
          <w:szCs w:val="24"/>
          <w:lang w:val="ru-RU" w:eastAsia="ru-RU"/>
        </w:rPr>
        <w:t>цю</w:t>
      </w:r>
      <w:proofErr w:type="spellEnd"/>
      <w:r w:rsidRPr="004C4124">
        <w:rPr>
          <w:sz w:val="24"/>
          <w:szCs w:val="24"/>
          <w:lang w:val="ru-RU" w:eastAsia="ru-RU"/>
        </w:rPr>
        <w:t xml:space="preserve"> </w:t>
      </w:r>
      <w:proofErr w:type="spellStart"/>
      <w:r w:rsidRPr="004C4124">
        <w:rPr>
          <w:sz w:val="24"/>
          <w:szCs w:val="24"/>
          <w:lang w:val="ru-RU" w:eastAsia="ru-RU"/>
        </w:rPr>
        <w:t>діяльність</w:t>
      </w:r>
      <w:proofErr w:type="spellEnd"/>
      <w:r w:rsidRPr="004C4124">
        <w:rPr>
          <w:sz w:val="24"/>
          <w:szCs w:val="24"/>
          <w:lang w:val="ru-RU" w:eastAsia="ru-RU"/>
        </w:rPr>
        <w:t xml:space="preserve"> </w:t>
      </w:r>
      <w:proofErr w:type="spellStart"/>
      <w:r w:rsidRPr="004C4124">
        <w:rPr>
          <w:sz w:val="24"/>
          <w:szCs w:val="24"/>
          <w:lang w:val="ru-RU" w:eastAsia="ru-RU"/>
        </w:rPr>
        <w:t>повністю</w:t>
      </w:r>
      <w:proofErr w:type="spellEnd"/>
      <w:r w:rsidRPr="004C4124">
        <w:rPr>
          <w:sz w:val="24"/>
          <w:szCs w:val="24"/>
          <w:lang w:val="ru-RU" w:eastAsia="ru-RU"/>
        </w:rPr>
        <w:t xml:space="preserve">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частково</w:t>
      </w:r>
      <w:proofErr w:type="spellEnd"/>
      <w:r w:rsidRPr="004C4124">
        <w:rPr>
          <w:sz w:val="24"/>
          <w:szCs w:val="24"/>
          <w:lang w:val="ru-RU" w:eastAsia="ru-RU"/>
        </w:rPr>
        <w:t xml:space="preserve"> </w:t>
      </w:r>
      <w:proofErr w:type="spellStart"/>
      <w:r w:rsidRPr="004C4124">
        <w:rPr>
          <w:sz w:val="24"/>
          <w:szCs w:val="24"/>
          <w:lang w:val="ru-RU" w:eastAsia="ru-RU"/>
        </w:rPr>
        <w:t>провадять</w:t>
      </w:r>
      <w:proofErr w:type="spellEnd"/>
      <w:r w:rsidRPr="004C4124">
        <w:rPr>
          <w:sz w:val="24"/>
          <w:szCs w:val="24"/>
          <w:lang w:val="ru-RU" w:eastAsia="ru-RU"/>
        </w:rPr>
        <w:t xml:space="preserve">. Прикладами </w:t>
      </w:r>
      <w:proofErr w:type="spellStart"/>
      <w:r w:rsidRPr="004C4124">
        <w:rPr>
          <w:sz w:val="24"/>
          <w:szCs w:val="24"/>
          <w:lang w:val="ru-RU" w:eastAsia="ru-RU"/>
        </w:rPr>
        <w:t>організацій</w:t>
      </w:r>
      <w:proofErr w:type="spellEnd"/>
      <w:r w:rsidRPr="004C4124">
        <w:rPr>
          <w:sz w:val="24"/>
          <w:szCs w:val="24"/>
          <w:lang w:val="ru-RU" w:eastAsia="ru-RU"/>
        </w:rPr>
        <w:t xml:space="preserve"> з </w:t>
      </w:r>
      <w:proofErr w:type="spellStart"/>
      <w:r w:rsidRPr="004C4124">
        <w:rPr>
          <w:sz w:val="24"/>
          <w:szCs w:val="24"/>
          <w:lang w:val="ru-RU" w:eastAsia="ru-RU"/>
        </w:rPr>
        <w:t>розгалуженою</w:t>
      </w:r>
      <w:proofErr w:type="spellEnd"/>
      <w:r w:rsidRPr="004C4124">
        <w:rPr>
          <w:sz w:val="24"/>
          <w:szCs w:val="24"/>
          <w:lang w:val="ru-RU" w:eastAsia="ru-RU"/>
        </w:rPr>
        <w:t xml:space="preserve"> структурою </w:t>
      </w:r>
      <w:proofErr w:type="spellStart"/>
      <w:r w:rsidRPr="004C4124">
        <w:rPr>
          <w:sz w:val="24"/>
          <w:szCs w:val="24"/>
          <w:lang w:val="ru-RU" w:eastAsia="ru-RU"/>
        </w:rPr>
        <w:t>можуть</w:t>
      </w:r>
      <w:proofErr w:type="spellEnd"/>
      <w:r w:rsidRPr="004C4124">
        <w:rPr>
          <w:sz w:val="24"/>
          <w:szCs w:val="24"/>
          <w:lang w:val="ru-RU" w:eastAsia="ru-RU"/>
        </w:rPr>
        <w:t xml:space="preserve"> бути: </w:t>
      </w:r>
    </w:p>
    <w:p w:rsidR="009955DB" w:rsidRPr="004C4124" w:rsidRDefault="009955DB" w:rsidP="009955DB">
      <w:pPr>
        <w:autoSpaceDE w:val="0"/>
        <w:autoSpaceDN w:val="0"/>
        <w:adjustRightInd w:val="0"/>
        <w:spacing w:after="189"/>
        <w:jc w:val="both"/>
        <w:rPr>
          <w:sz w:val="24"/>
          <w:szCs w:val="24"/>
          <w:lang w:val="ru-RU" w:eastAsia="ru-RU"/>
        </w:rPr>
      </w:pPr>
      <w:r w:rsidRPr="004C4124">
        <w:rPr>
          <w:sz w:val="24"/>
          <w:szCs w:val="24"/>
          <w:lang w:val="ru-RU" w:eastAsia="ru-RU"/>
        </w:rPr>
        <w:t xml:space="preserve">— </w:t>
      </w:r>
      <w:proofErr w:type="spellStart"/>
      <w:r w:rsidRPr="004C4124">
        <w:rPr>
          <w:sz w:val="24"/>
          <w:szCs w:val="24"/>
          <w:lang w:val="ru-RU" w:eastAsia="ru-RU"/>
        </w:rPr>
        <w:t>організації</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працюють</w:t>
      </w:r>
      <w:proofErr w:type="spellEnd"/>
      <w:r w:rsidRPr="004C4124">
        <w:rPr>
          <w:sz w:val="24"/>
          <w:szCs w:val="24"/>
          <w:lang w:val="ru-RU" w:eastAsia="ru-RU"/>
        </w:rPr>
        <w:t xml:space="preserve"> </w:t>
      </w:r>
      <w:proofErr w:type="gramStart"/>
      <w:r w:rsidRPr="004C4124">
        <w:rPr>
          <w:sz w:val="24"/>
          <w:szCs w:val="24"/>
          <w:lang w:val="ru-RU" w:eastAsia="ru-RU"/>
        </w:rPr>
        <w:t>на</w:t>
      </w:r>
      <w:proofErr w:type="gramEnd"/>
      <w:r w:rsidRPr="004C4124">
        <w:rPr>
          <w:sz w:val="24"/>
          <w:szCs w:val="24"/>
          <w:lang w:val="ru-RU" w:eastAsia="ru-RU"/>
        </w:rPr>
        <w:t xml:space="preserve"> </w:t>
      </w:r>
      <w:proofErr w:type="spellStart"/>
      <w:r w:rsidRPr="004C4124">
        <w:rPr>
          <w:sz w:val="24"/>
          <w:szCs w:val="24"/>
          <w:lang w:val="ru-RU" w:eastAsia="ru-RU"/>
        </w:rPr>
        <w:t>основі</w:t>
      </w:r>
      <w:proofErr w:type="spellEnd"/>
      <w:r w:rsidRPr="004C4124">
        <w:rPr>
          <w:sz w:val="24"/>
          <w:szCs w:val="24"/>
          <w:lang w:val="ru-RU" w:eastAsia="ru-RU"/>
        </w:rPr>
        <w:t xml:space="preserve"> </w:t>
      </w:r>
      <w:proofErr w:type="spellStart"/>
      <w:r w:rsidRPr="004C4124">
        <w:rPr>
          <w:sz w:val="24"/>
          <w:szCs w:val="24"/>
          <w:lang w:val="ru-RU" w:eastAsia="ru-RU"/>
        </w:rPr>
        <w:t>франшизи</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after="189"/>
        <w:jc w:val="both"/>
        <w:rPr>
          <w:sz w:val="24"/>
          <w:szCs w:val="24"/>
          <w:lang w:val="ru-RU" w:eastAsia="ru-RU"/>
        </w:rPr>
      </w:pPr>
      <w:r w:rsidRPr="004C4124">
        <w:rPr>
          <w:sz w:val="24"/>
          <w:szCs w:val="24"/>
          <w:lang w:val="ru-RU" w:eastAsia="ru-RU"/>
        </w:rPr>
        <w:t xml:space="preserve">— </w:t>
      </w:r>
      <w:proofErr w:type="spellStart"/>
      <w:r w:rsidRPr="004C4124">
        <w:rPr>
          <w:sz w:val="24"/>
          <w:szCs w:val="24"/>
          <w:lang w:val="ru-RU" w:eastAsia="ru-RU"/>
        </w:rPr>
        <w:t>групи</w:t>
      </w:r>
      <w:proofErr w:type="spellEnd"/>
      <w:r w:rsidRPr="004C4124">
        <w:rPr>
          <w:sz w:val="24"/>
          <w:szCs w:val="24"/>
          <w:lang w:val="ru-RU" w:eastAsia="ru-RU"/>
        </w:rPr>
        <w:t xml:space="preserve"> </w:t>
      </w:r>
      <w:proofErr w:type="spellStart"/>
      <w:r w:rsidRPr="004C4124">
        <w:rPr>
          <w:sz w:val="24"/>
          <w:szCs w:val="24"/>
          <w:lang w:val="ru-RU" w:eastAsia="ru-RU"/>
        </w:rPr>
        <w:t>виробників</w:t>
      </w:r>
      <w:proofErr w:type="spellEnd"/>
      <w:r w:rsidRPr="004C4124">
        <w:rPr>
          <w:sz w:val="24"/>
          <w:szCs w:val="24"/>
          <w:lang w:val="ru-RU" w:eastAsia="ru-RU"/>
        </w:rPr>
        <w:t xml:space="preserve"> (для </w:t>
      </w:r>
      <w:proofErr w:type="spellStart"/>
      <w:r w:rsidRPr="004C4124">
        <w:rPr>
          <w:sz w:val="24"/>
          <w:szCs w:val="24"/>
          <w:lang w:val="ru-RU" w:eastAsia="ru-RU"/>
        </w:rPr>
        <w:t>категорій</w:t>
      </w:r>
      <w:proofErr w:type="spellEnd"/>
      <w:proofErr w:type="gramStart"/>
      <w:r w:rsidRPr="004C4124">
        <w:rPr>
          <w:sz w:val="24"/>
          <w:szCs w:val="24"/>
          <w:lang w:val="ru-RU" w:eastAsia="ru-RU"/>
        </w:rPr>
        <w:t xml:space="preserve"> А</w:t>
      </w:r>
      <w:proofErr w:type="gramEnd"/>
      <w:r w:rsidRPr="004C4124">
        <w:rPr>
          <w:sz w:val="24"/>
          <w:szCs w:val="24"/>
          <w:lang w:val="ru-RU" w:eastAsia="ru-RU"/>
        </w:rPr>
        <w:t xml:space="preserve"> і В); </w:t>
      </w:r>
    </w:p>
    <w:p w:rsidR="009955DB" w:rsidRPr="004C4124" w:rsidRDefault="009955DB" w:rsidP="009955DB">
      <w:pPr>
        <w:autoSpaceDE w:val="0"/>
        <w:autoSpaceDN w:val="0"/>
        <w:adjustRightInd w:val="0"/>
        <w:spacing w:after="189"/>
        <w:jc w:val="both"/>
        <w:rPr>
          <w:sz w:val="24"/>
          <w:szCs w:val="24"/>
          <w:lang w:val="ru-RU" w:eastAsia="ru-RU"/>
        </w:rPr>
      </w:pPr>
      <w:r w:rsidRPr="004C4124">
        <w:rPr>
          <w:sz w:val="24"/>
          <w:szCs w:val="24"/>
          <w:lang w:val="ru-RU" w:eastAsia="ru-RU"/>
        </w:rPr>
        <w:t xml:space="preserve">— </w:t>
      </w:r>
      <w:proofErr w:type="spellStart"/>
      <w:r w:rsidRPr="004C4124">
        <w:rPr>
          <w:sz w:val="24"/>
          <w:szCs w:val="24"/>
          <w:lang w:val="ru-RU" w:eastAsia="ru-RU"/>
        </w:rPr>
        <w:t>виробнича</w:t>
      </w:r>
      <w:proofErr w:type="spellEnd"/>
      <w:r w:rsidRPr="004C4124">
        <w:rPr>
          <w:sz w:val="24"/>
          <w:szCs w:val="24"/>
          <w:lang w:val="ru-RU" w:eastAsia="ru-RU"/>
        </w:rPr>
        <w:t xml:space="preserve"> </w:t>
      </w:r>
      <w:proofErr w:type="spellStart"/>
      <w:r w:rsidRPr="004C4124">
        <w:rPr>
          <w:sz w:val="24"/>
          <w:szCs w:val="24"/>
          <w:lang w:val="ru-RU" w:eastAsia="ru-RU"/>
        </w:rPr>
        <w:t>компанія</w:t>
      </w:r>
      <w:proofErr w:type="spellEnd"/>
      <w:r w:rsidRPr="004C4124">
        <w:rPr>
          <w:sz w:val="24"/>
          <w:szCs w:val="24"/>
          <w:lang w:val="ru-RU" w:eastAsia="ru-RU"/>
        </w:rPr>
        <w:t xml:space="preserve"> з одним </w:t>
      </w:r>
      <w:proofErr w:type="spellStart"/>
      <w:proofErr w:type="gramStart"/>
      <w:r w:rsidRPr="004C4124">
        <w:rPr>
          <w:sz w:val="24"/>
          <w:szCs w:val="24"/>
          <w:lang w:val="ru-RU" w:eastAsia="ru-RU"/>
        </w:rPr>
        <w:t>чи</w:t>
      </w:r>
      <w:proofErr w:type="spellEnd"/>
      <w:r w:rsidRPr="004C4124">
        <w:rPr>
          <w:sz w:val="24"/>
          <w:szCs w:val="24"/>
          <w:lang w:val="ru-RU" w:eastAsia="ru-RU"/>
        </w:rPr>
        <w:t xml:space="preserve"> </w:t>
      </w:r>
      <w:proofErr w:type="spellStart"/>
      <w:r w:rsidRPr="004C4124">
        <w:rPr>
          <w:sz w:val="24"/>
          <w:szCs w:val="24"/>
          <w:lang w:val="ru-RU" w:eastAsia="ru-RU"/>
        </w:rPr>
        <w:t>к</w:t>
      </w:r>
      <w:proofErr w:type="gramEnd"/>
      <w:r w:rsidRPr="004C4124">
        <w:rPr>
          <w:sz w:val="24"/>
          <w:szCs w:val="24"/>
          <w:lang w:val="ru-RU" w:eastAsia="ru-RU"/>
        </w:rPr>
        <w:t>ількома</w:t>
      </w:r>
      <w:proofErr w:type="spellEnd"/>
      <w:r w:rsidRPr="004C4124">
        <w:rPr>
          <w:sz w:val="24"/>
          <w:szCs w:val="24"/>
          <w:lang w:val="ru-RU" w:eastAsia="ru-RU"/>
        </w:rPr>
        <w:t xml:space="preserve"> </w:t>
      </w:r>
      <w:proofErr w:type="spellStart"/>
      <w:r w:rsidRPr="004C4124">
        <w:rPr>
          <w:sz w:val="24"/>
          <w:szCs w:val="24"/>
          <w:lang w:val="ru-RU" w:eastAsia="ru-RU"/>
        </w:rPr>
        <w:t>виробничими</w:t>
      </w:r>
      <w:proofErr w:type="spellEnd"/>
      <w:r w:rsidRPr="004C4124">
        <w:rPr>
          <w:sz w:val="24"/>
          <w:szCs w:val="24"/>
          <w:lang w:val="ru-RU" w:eastAsia="ru-RU"/>
        </w:rPr>
        <w:t xml:space="preserve"> </w:t>
      </w:r>
      <w:proofErr w:type="spellStart"/>
      <w:r w:rsidRPr="004C4124">
        <w:rPr>
          <w:sz w:val="24"/>
          <w:szCs w:val="24"/>
          <w:lang w:val="ru-RU" w:eastAsia="ru-RU"/>
        </w:rPr>
        <w:t>об’єктами</w:t>
      </w:r>
      <w:proofErr w:type="spellEnd"/>
      <w:r w:rsidRPr="004C4124">
        <w:rPr>
          <w:sz w:val="24"/>
          <w:szCs w:val="24"/>
          <w:lang w:val="ru-RU" w:eastAsia="ru-RU"/>
        </w:rPr>
        <w:t xml:space="preserve"> та мережею </w:t>
      </w:r>
      <w:proofErr w:type="spellStart"/>
      <w:r w:rsidRPr="004C4124">
        <w:rPr>
          <w:sz w:val="24"/>
          <w:szCs w:val="24"/>
          <w:lang w:val="ru-RU" w:eastAsia="ru-RU"/>
        </w:rPr>
        <w:t>офісів</w:t>
      </w:r>
      <w:proofErr w:type="spellEnd"/>
      <w:r w:rsidRPr="004C4124">
        <w:rPr>
          <w:sz w:val="24"/>
          <w:szCs w:val="24"/>
          <w:lang w:val="ru-RU" w:eastAsia="ru-RU"/>
        </w:rPr>
        <w:t xml:space="preserve"> продажу; </w:t>
      </w:r>
    </w:p>
    <w:p w:rsidR="009955DB" w:rsidRPr="004C4124" w:rsidRDefault="009955DB" w:rsidP="009955DB">
      <w:pPr>
        <w:autoSpaceDE w:val="0"/>
        <w:autoSpaceDN w:val="0"/>
        <w:adjustRightInd w:val="0"/>
        <w:spacing w:after="189"/>
        <w:jc w:val="both"/>
        <w:rPr>
          <w:sz w:val="24"/>
          <w:szCs w:val="24"/>
          <w:lang w:val="ru-RU" w:eastAsia="ru-RU"/>
        </w:rPr>
      </w:pPr>
      <w:r w:rsidRPr="004C4124">
        <w:rPr>
          <w:sz w:val="24"/>
          <w:szCs w:val="24"/>
          <w:lang w:val="ru-RU" w:eastAsia="ru-RU"/>
        </w:rPr>
        <w:t xml:space="preserve">— </w:t>
      </w:r>
      <w:proofErr w:type="spellStart"/>
      <w:r w:rsidRPr="004C4124">
        <w:rPr>
          <w:sz w:val="24"/>
          <w:szCs w:val="24"/>
          <w:lang w:val="ru-RU" w:eastAsia="ru-RU"/>
        </w:rPr>
        <w:t>організації</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надають</w:t>
      </w:r>
      <w:proofErr w:type="spellEnd"/>
      <w:r w:rsidRPr="004C4124">
        <w:rPr>
          <w:sz w:val="24"/>
          <w:szCs w:val="24"/>
          <w:lang w:val="ru-RU" w:eastAsia="ru-RU"/>
        </w:rPr>
        <w:t xml:space="preserve"> </w:t>
      </w:r>
      <w:proofErr w:type="spellStart"/>
      <w:r w:rsidRPr="004C4124">
        <w:rPr>
          <w:sz w:val="24"/>
          <w:szCs w:val="24"/>
          <w:lang w:val="ru-RU" w:eastAsia="ru-RU"/>
        </w:rPr>
        <w:t>послуги</w:t>
      </w:r>
      <w:proofErr w:type="spellEnd"/>
      <w:r w:rsidRPr="004C4124">
        <w:rPr>
          <w:sz w:val="24"/>
          <w:szCs w:val="24"/>
          <w:lang w:val="ru-RU" w:eastAsia="ru-RU"/>
        </w:rPr>
        <w:t xml:space="preserve">, та </w:t>
      </w:r>
      <w:proofErr w:type="spellStart"/>
      <w:r w:rsidRPr="004C4124">
        <w:rPr>
          <w:sz w:val="24"/>
          <w:szCs w:val="24"/>
          <w:lang w:val="ru-RU" w:eastAsia="ru-RU"/>
        </w:rPr>
        <w:t>мають</w:t>
      </w:r>
      <w:proofErr w:type="spellEnd"/>
      <w:r w:rsidRPr="004C4124">
        <w:rPr>
          <w:sz w:val="24"/>
          <w:szCs w:val="24"/>
          <w:lang w:val="ru-RU" w:eastAsia="ru-RU"/>
        </w:rPr>
        <w:t xml:space="preserve"> </w:t>
      </w:r>
      <w:proofErr w:type="spellStart"/>
      <w:r w:rsidRPr="004C4124">
        <w:rPr>
          <w:sz w:val="24"/>
          <w:szCs w:val="24"/>
          <w:lang w:val="ru-RU" w:eastAsia="ru-RU"/>
        </w:rPr>
        <w:t>кілька</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пропонують</w:t>
      </w:r>
      <w:proofErr w:type="spellEnd"/>
      <w:r w:rsidRPr="004C4124">
        <w:rPr>
          <w:sz w:val="24"/>
          <w:szCs w:val="24"/>
          <w:lang w:val="ru-RU" w:eastAsia="ru-RU"/>
        </w:rPr>
        <w:t xml:space="preserve"> </w:t>
      </w:r>
      <w:proofErr w:type="spellStart"/>
      <w:r w:rsidRPr="004C4124">
        <w:rPr>
          <w:sz w:val="24"/>
          <w:szCs w:val="24"/>
          <w:lang w:val="ru-RU" w:eastAsia="ru-RU"/>
        </w:rPr>
        <w:t>однакові</w:t>
      </w:r>
      <w:proofErr w:type="spellEnd"/>
      <w:r w:rsidRPr="004C4124">
        <w:rPr>
          <w:sz w:val="24"/>
          <w:szCs w:val="24"/>
          <w:lang w:val="ru-RU" w:eastAsia="ru-RU"/>
        </w:rPr>
        <w:t xml:space="preserve"> </w:t>
      </w:r>
      <w:proofErr w:type="spellStart"/>
      <w:r w:rsidRPr="004C4124">
        <w:rPr>
          <w:sz w:val="24"/>
          <w:szCs w:val="24"/>
          <w:lang w:val="ru-RU" w:eastAsia="ru-RU"/>
        </w:rPr>
        <w:t>послуги</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 </w:t>
      </w:r>
      <w:proofErr w:type="spellStart"/>
      <w:r w:rsidRPr="004C4124">
        <w:rPr>
          <w:sz w:val="24"/>
          <w:szCs w:val="24"/>
          <w:lang w:val="ru-RU" w:eastAsia="ru-RU"/>
        </w:rPr>
        <w:t>організації</w:t>
      </w:r>
      <w:proofErr w:type="spellEnd"/>
      <w:r w:rsidRPr="004C4124">
        <w:rPr>
          <w:sz w:val="24"/>
          <w:szCs w:val="24"/>
          <w:lang w:val="ru-RU" w:eastAsia="ru-RU"/>
        </w:rPr>
        <w:t xml:space="preserve"> з </w:t>
      </w:r>
      <w:proofErr w:type="spellStart"/>
      <w:r w:rsidRPr="004C4124">
        <w:rPr>
          <w:sz w:val="24"/>
          <w:szCs w:val="24"/>
          <w:lang w:val="ru-RU" w:eastAsia="ru-RU"/>
        </w:rPr>
        <w:t>кількома</w:t>
      </w:r>
      <w:proofErr w:type="spellEnd"/>
      <w:r w:rsidRPr="004C4124">
        <w:rPr>
          <w:sz w:val="24"/>
          <w:szCs w:val="24"/>
          <w:lang w:val="ru-RU" w:eastAsia="ru-RU"/>
        </w:rPr>
        <w:t xml:space="preserve"> </w:t>
      </w:r>
      <w:proofErr w:type="spellStart"/>
      <w:r w:rsidRPr="004C4124">
        <w:rPr>
          <w:sz w:val="24"/>
          <w:szCs w:val="24"/>
          <w:lang w:val="ru-RU" w:eastAsia="ru-RU"/>
        </w:rPr>
        <w:t>фі</w:t>
      </w:r>
      <w:proofErr w:type="gramStart"/>
      <w:r w:rsidRPr="004C4124">
        <w:rPr>
          <w:sz w:val="24"/>
          <w:szCs w:val="24"/>
          <w:lang w:val="ru-RU" w:eastAsia="ru-RU"/>
        </w:rPr>
        <w:t>л</w:t>
      </w:r>
      <w:proofErr w:type="gramEnd"/>
      <w:r w:rsidRPr="004C4124">
        <w:rPr>
          <w:sz w:val="24"/>
          <w:szCs w:val="24"/>
          <w:lang w:val="ru-RU" w:eastAsia="ru-RU"/>
        </w:rPr>
        <w:t>іями</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proofErr w:type="spellStart"/>
      <w:r w:rsidRPr="004C4124">
        <w:rPr>
          <w:sz w:val="24"/>
          <w:szCs w:val="24"/>
          <w:lang w:val="ru-RU" w:eastAsia="ru-RU"/>
        </w:rPr>
        <w:lastRenderedPageBreak/>
        <w:t>Вибірка</w:t>
      </w:r>
      <w:proofErr w:type="spellEnd"/>
      <w:r w:rsidRPr="004C4124">
        <w:rPr>
          <w:sz w:val="24"/>
          <w:szCs w:val="24"/>
          <w:lang w:val="ru-RU" w:eastAsia="ru-RU"/>
        </w:rPr>
        <w:t xml:space="preserve"> для </w:t>
      </w:r>
      <w:proofErr w:type="spellStart"/>
      <w:r w:rsidRPr="004C4124">
        <w:rPr>
          <w:sz w:val="24"/>
          <w:szCs w:val="24"/>
          <w:lang w:val="ru-RU" w:eastAsia="ru-RU"/>
        </w:rPr>
        <w:t>організацій</w:t>
      </w:r>
      <w:proofErr w:type="spellEnd"/>
      <w:r w:rsidRPr="004C4124">
        <w:rPr>
          <w:sz w:val="24"/>
          <w:szCs w:val="24"/>
          <w:lang w:val="ru-RU" w:eastAsia="ru-RU"/>
        </w:rPr>
        <w:t xml:space="preserve"> з </w:t>
      </w:r>
      <w:proofErr w:type="spellStart"/>
      <w:r w:rsidRPr="004C4124">
        <w:rPr>
          <w:sz w:val="24"/>
          <w:szCs w:val="24"/>
          <w:lang w:val="ru-RU" w:eastAsia="ru-RU"/>
        </w:rPr>
        <w:t>розгалуженою</w:t>
      </w:r>
      <w:proofErr w:type="spellEnd"/>
      <w:r w:rsidRPr="004C4124">
        <w:rPr>
          <w:sz w:val="24"/>
          <w:szCs w:val="24"/>
          <w:lang w:val="ru-RU" w:eastAsia="ru-RU"/>
        </w:rPr>
        <w:t xml:space="preserve"> структурою </w:t>
      </w:r>
      <w:proofErr w:type="spellStart"/>
      <w:r w:rsidRPr="004C4124">
        <w:rPr>
          <w:sz w:val="24"/>
          <w:szCs w:val="24"/>
          <w:lang w:val="ru-RU" w:eastAsia="ru-RU"/>
        </w:rPr>
        <w:t>має</w:t>
      </w:r>
      <w:proofErr w:type="spellEnd"/>
      <w:r w:rsidRPr="004C4124">
        <w:rPr>
          <w:sz w:val="24"/>
          <w:szCs w:val="24"/>
          <w:lang w:val="ru-RU" w:eastAsia="ru-RU"/>
        </w:rPr>
        <w:t xml:space="preserve"> </w:t>
      </w:r>
      <w:proofErr w:type="spellStart"/>
      <w:r w:rsidRPr="004C4124">
        <w:rPr>
          <w:sz w:val="24"/>
          <w:szCs w:val="24"/>
          <w:lang w:val="ru-RU" w:eastAsia="ru-RU"/>
        </w:rPr>
        <w:t>охоплювати</w:t>
      </w:r>
      <w:proofErr w:type="spellEnd"/>
      <w:r w:rsidRPr="004C4124">
        <w:rPr>
          <w:sz w:val="24"/>
          <w:szCs w:val="24"/>
          <w:lang w:val="ru-RU" w:eastAsia="ru-RU"/>
        </w:rPr>
        <w:t xml:space="preserve"> </w:t>
      </w:r>
      <w:proofErr w:type="spellStart"/>
      <w:r w:rsidRPr="004C4124">
        <w:rPr>
          <w:sz w:val="24"/>
          <w:szCs w:val="24"/>
          <w:lang w:val="ru-RU" w:eastAsia="ru-RU"/>
        </w:rPr>
        <w:t>всі</w:t>
      </w:r>
      <w:proofErr w:type="spellEnd"/>
      <w:r w:rsidRPr="004C4124">
        <w:rPr>
          <w:sz w:val="24"/>
          <w:szCs w:val="24"/>
          <w:lang w:val="ru-RU" w:eastAsia="ru-RU"/>
        </w:rPr>
        <w:t xml:space="preserve"> </w:t>
      </w:r>
      <w:proofErr w:type="spellStart"/>
      <w:r w:rsidRPr="004C4124">
        <w:rPr>
          <w:sz w:val="24"/>
          <w:szCs w:val="24"/>
          <w:lang w:val="ru-RU" w:eastAsia="ru-RU"/>
        </w:rPr>
        <w:t>види</w:t>
      </w:r>
      <w:proofErr w:type="spellEnd"/>
      <w:r w:rsidRPr="004C4124">
        <w:rPr>
          <w:sz w:val="24"/>
          <w:szCs w:val="24"/>
          <w:lang w:val="ru-RU" w:eastAsia="ru-RU"/>
        </w:rPr>
        <w:t xml:space="preserve"> </w:t>
      </w:r>
      <w:proofErr w:type="spellStart"/>
      <w:r w:rsidRPr="004C4124">
        <w:rPr>
          <w:sz w:val="24"/>
          <w:szCs w:val="24"/>
          <w:lang w:val="ru-RU" w:eastAsia="ru-RU"/>
        </w:rPr>
        <w:t>діяльності</w:t>
      </w:r>
      <w:proofErr w:type="spellEnd"/>
      <w:r w:rsidRPr="004C4124">
        <w:rPr>
          <w:sz w:val="24"/>
          <w:szCs w:val="24"/>
          <w:lang w:val="ru-RU" w:eastAsia="ru-RU"/>
        </w:rPr>
        <w:t xml:space="preserve"> (див. </w:t>
      </w:r>
      <w:proofErr w:type="spellStart"/>
      <w:r w:rsidRPr="004C4124">
        <w:rPr>
          <w:sz w:val="24"/>
          <w:szCs w:val="24"/>
          <w:lang w:val="ru-RU" w:eastAsia="ru-RU"/>
        </w:rPr>
        <w:t>критерії</w:t>
      </w:r>
      <w:proofErr w:type="spellEnd"/>
      <w:r w:rsidRPr="004C4124">
        <w:rPr>
          <w:sz w:val="24"/>
          <w:szCs w:val="24"/>
          <w:lang w:val="ru-RU" w:eastAsia="ru-RU"/>
        </w:rPr>
        <w:t xml:space="preserve">, </w:t>
      </w:r>
      <w:proofErr w:type="spellStart"/>
      <w:r w:rsidRPr="004C4124">
        <w:rPr>
          <w:sz w:val="24"/>
          <w:szCs w:val="24"/>
          <w:lang w:val="ru-RU" w:eastAsia="ru-RU"/>
        </w:rPr>
        <w:t>наведені</w:t>
      </w:r>
      <w:proofErr w:type="spellEnd"/>
      <w:r w:rsidRPr="004C4124">
        <w:rPr>
          <w:sz w:val="24"/>
          <w:szCs w:val="24"/>
          <w:lang w:val="ru-RU" w:eastAsia="ru-RU"/>
        </w:rPr>
        <w:t xml:space="preserve"> в </w:t>
      </w:r>
      <w:r w:rsidRPr="00B77BA4">
        <w:rPr>
          <w:sz w:val="24"/>
          <w:szCs w:val="24"/>
        </w:rPr>
        <w:t>ДСТУ ISO/IEC 17021-1</w:t>
      </w:r>
      <w:r>
        <w:rPr>
          <w:sz w:val="24"/>
          <w:szCs w:val="24"/>
        </w:rPr>
        <w:t xml:space="preserve">, </w:t>
      </w:r>
      <w:proofErr w:type="gramStart"/>
      <w:r>
        <w:rPr>
          <w:sz w:val="24"/>
          <w:szCs w:val="24"/>
        </w:rPr>
        <w:t>п</w:t>
      </w:r>
      <w:proofErr w:type="gramEnd"/>
      <w:r>
        <w:rPr>
          <w:sz w:val="24"/>
          <w:szCs w:val="24"/>
        </w:rPr>
        <w:t xml:space="preserve"> </w:t>
      </w:r>
      <w:r w:rsidRPr="004C4124">
        <w:rPr>
          <w:sz w:val="24"/>
          <w:szCs w:val="24"/>
          <w:lang w:val="ru-RU" w:eastAsia="ru-RU"/>
        </w:rPr>
        <w:t xml:space="preserve">9.1.5.3). </w:t>
      </w:r>
    </w:p>
    <w:p w:rsidR="009955DB" w:rsidRDefault="009955DB" w:rsidP="009955DB">
      <w:pPr>
        <w:autoSpaceDE w:val="0"/>
        <w:autoSpaceDN w:val="0"/>
        <w:adjustRightInd w:val="0"/>
        <w:spacing w:line="360" w:lineRule="auto"/>
        <w:jc w:val="both"/>
        <w:rPr>
          <w:sz w:val="24"/>
          <w:szCs w:val="24"/>
          <w:lang w:val="ru-RU" w:eastAsia="ru-RU"/>
        </w:rPr>
      </w:pPr>
      <w:r>
        <w:rPr>
          <w:b/>
          <w:bCs/>
          <w:sz w:val="24"/>
          <w:szCs w:val="24"/>
          <w:lang w:val="ru-RU" w:eastAsia="ru-RU"/>
        </w:rPr>
        <w:t xml:space="preserve">       </w:t>
      </w:r>
      <w:r w:rsidRPr="004C4124">
        <w:rPr>
          <w:sz w:val="24"/>
          <w:szCs w:val="24"/>
          <w:lang w:val="ru-RU" w:eastAsia="ru-RU"/>
        </w:rPr>
        <w:t xml:space="preserve">Орган з </w:t>
      </w:r>
      <w:proofErr w:type="spellStart"/>
      <w:r w:rsidRPr="004C4124">
        <w:rPr>
          <w:sz w:val="24"/>
          <w:szCs w:val="24"/>
          <w:lang w:val="ru-RU" w:eastAsia="ru-RU"/>
        </w:rPr>
        <w:t>сертифікації</w:t>
      </w:r>
      <w:proofErr w:type="spellEnd"/>
      <w:r w:rsidRPr="004C4124">
        <w:rPr>
          <w:sz w:val="24"/>
          <w:szCs w:val="24"/>
          <w:lang w:val="ru-RU" w:eastAsia="ru-RU"/>
        </w:rPr>
        <w:t xml:space="preserve"> повинен </w:t>
      </w:r>
      <w:proofErr w:type="spellStart"/>
      <w:r w:rsidRPr="004C4124">
        <w:rPr>
          <w:sz w:val="24"/>
          <w:szCs w:val="24"/>
          <w:lang w:val="ru-RU" w:eastAsia="ru-RU"/>
        </w:rPr>
        <w:t>продемонструвати</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вибірковість</w:t>
      </w:r>
      <w:proofErr w:type="spellEnd"/>
      <w:r w:rsidRPr="004C4124">
        <w:rPr>
          <w:sz w:val="24"/>
          <w:szCs w:val="24"/>
          <w:lang w:val="ru-RU" w:eastAsia="ru-RU"/>
        </w:rPr>
        <w:t xml:space="preserve"> </w:t>
      </w:r>
      <w:proofErr w:type="spellStart"/>
      <w:r w:rsidRPr="004C4124">
        <w:rPr>
          <w:sz w:val="24"/>
          <w:szCs w:val="24"/>
          <w:lang w:val="ru-RU" w:eastAsia="ru-RU"/>
        </w:rPr>
        <w:t>об'єкті</w:t>
      </w:r>
      <w:proofErr w:type="gramStart"/>
      <w:r w:rsidRPr="004C4124">
        <w:rPr>
          <w:sz w:val="24"/>
          <w:szCs w:val="24"/>
          <w:lang w:val="ru-RU" w:eastAsia="ru-RU"/>
        </w:rPr>
        <w:t>в</w:t>
      </w:r>
      <w:proofErr w:type="spellEnd"/>
      <w:proofErr w:type="gramEnd"/>
      <w:r w:rsidRPr="004C4124">
        <w:rPr>
          <w:sz w:val="24"/>
          <w:szCs w:val="24"/>
          <w:lang w:val="ru-RU" w:eastAsia="ru-RU"/>
        </w:rPr>
        <w:t xml:space="preserve"> не </w:t>
      </w:r>
      <w:proofErr w:type="spellStart"/>
      <w:r w:rsidRPr="004C4124">
        <w:rPr>
          <w:sz w:val="24"/>
          <w:szCs w:val="24"/>
          <w:lang w:val="ru-RU" w:eastAsia="ru-RU"/>
        </w:rPr>
        <w:t>перешкоджає</w:t>
      </w:r>
      <w:proofErr w:type="spellEnd"/>
      <w:r w:rsidRPr="004C4124">
        <w:rPr>
          <w:sz w:val="24"/>
          <w:szCs w:val="24"/>
          <w:lang w:val="ru-RU" w:eastAsia="ru-RU"/>
        </w:rPr>
        <w:t xml:space="preserve"> результативному </w:t>
      </w:r>
      <w:proofErr w:type="spellStart"/>
      <w:r w:rsidRPr="004C4124">
        <w:rPr>
          <w:sz w:val="24"/>
          <w:szCs w:val="24"/>
          <w:lang w:val="ru-RU" w:eastAsia="ru-RU"/>
        </w:rPr>
        <w:t>проведенню</w:t>
      </w:r>
      <w:proofErr w:type="spellEnd"/>
      <w:r w:rsidRPr="004C4124">
        <w:rPr>
          <w:sz w:val="24"/>
          <w:szCs w:val="24"/>
          <w:lang w:val="ru-RU" w:eastAsia="ru-RU"/>
        </w:rPr>
        <w:t xml:space="preserve"> аудиту. </w:t>
      </w:r>
      <w:proofErr w:type="gramStart"/>
      <w:r w:rsidRPr="004C4124">
        <w:rPr>
          <w:sz w:val="24"/>
          <w:szCs w:val="24"/>
          <w:lang w:val="ru-RU" w:eastAsia="ru-RU"/>
        </w:rPr>
        <w:t>У</w:t>
      </w:r>
      <w:proofErr w:type="gramEnd"/>
      <w:r w:rsidRPr="004C4124">
        <w:rPr>
          <w:sz w:val="24"/>
          <w:szCs w:val="24"/>
          <w:lang w:val="ru-RU" w:eastAsia="ru-RU"/>
        </w:rPr>
        <w:t xml:space="preserve"> </w:t>
      </w:r>
      <w:proofErr w:type="spellStart"/>
      <w:proofErr w:type="gramStart"/>
      <w:r w:rsidRPr="004C4124">
        <w:rPr>
          <w:sz w:val="24"/>
          <w:szCs w:val="24"/>
          <w:lang w:val="ru-RU" w:eastAsia="ru-RU"/>
        </w:rPr>
        <w:t>раз</w:t>
      </w:r>
      <w:proofErr w:type="gramEnd"/>
      <w:r w:rsidRPr="004C4124">
        <w:rPr>
          <w:sz w:val="24"/>
          <w:szCs w:val="24"/>
          <w:lang w:val="ru-RU" w:eastAsia="ru-RU"/>
        </w:rPr>
        <w:t>і</w:t>
      </w:r>
      <w:proofErr w:type="spellEnd"/>
      <w:r w:rsidRPr="004C4124">
        <w:rPr>
          <w:sz w:val="24"/>
          <w:szCs w:val="24"/>
          <w:lang w:val="ru-RU" w:eastAsia="ru-RU"/>
        </w:rPr>
        <w:t xml:space="preserve"> </w:t>
      </w:r>
      <w:proofErr w:type="spellStart"/>
      <w:r w:rsidRPr="004C4124">
        <w:rPr>
          <w:sz w:val="24"/>
          <w:szCs w:val="24"/>
          <w:lang w:val="ru-RU" w:eastAsia="ru-RU"/>
        </w:rPr>
        <w:t>застосування</w:t>
      </w:r>
      <w:proofErr w:type="spellEnd"/>
      <w:r w:rsidRPr="004C4124">
        <w:rPr>
          <w:sz w:val="24"/>
          <w:szCs w:val="24"/>
          <w:lang w:val="ru-RU" w:eastAsia="ru-RU"/>
        </w:rPr>
        <w:t xml:space="preserve"> </w:t>
      </w:r>
      <w:proofErr w:type="spellStart"/>
      <w:r w:rsidRPr="004C4124">
        <w:rPr>
          <w:sz w:val="24"/>
          <w:szCs w:val="24"/>
          <w:lang w:val="ru-RU" w:eastAsia="ru-RU"/>
        </w:rPr>
        <w:t>вибірки</w:t>
      </w:r>
      <w:proofErr w:type="spellEnd"/>
      <w:r w:rsidRPr="004C4124">
        <w:rPr>
          <w:sz w:val="24"/>
          <w:szCs w:val="24"/>
          <w:lang w:val="ru-RU" w:eastAsia="ru-RU"/>
        </w:rPr>
        <w:t xml:space="preserve"> з </w:t>
      </w:r>
      <w:proofErr w:type="spellStart"/>
      <w:r w:rsidRPr="004C4124">
        <w:rPr>
          <w:sz w:val="24"/>
          <w:szCs w:val="24"/>
          <w:lang w:val="ru-RU" w:eastAsia="ru-RU"/>
        </w:rPr>
        <w:t>декількох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орган з </w:t>
      </w:r>
      <w:proofErr w:type="spellStart"/>
      <w:r w:rsidRPr="004C4124">
        <w:rPr>
          <w:sz w:val="24"/>
          <w:szCs w:val="24"/>
          <w:lang w:val="ru-RU" w:eastAsia="ru-RU"/>
        </w:rPr>
        <w:t>сертифікації</w:t>
      </w:r>
      <w:proofErr w:type="spellEnd"/>
      <w:r w:rsidRPr="004C4124">
        <w:rPr>
          <w:sz w:val="24"/>
          <w:szCs w:val="24"/>
          <w:lang w:val="ru-RU" w:eastAsia="ru-RU"/>
        </w:rPr>
        <w:t xml:space="preserve"> повинен </w:t>
      </w:r>
      <w:proofErr w:type="spellStart"/>
      <w:r w:rsidRPr="004C4124">
        <w:rPr>
          <w:sz w:val="24"/>
          <w:szCs w:val="24"/>
          <w:lang w:val="ru-RU" w:eastAsia="ru-RU"/>
        </w:rPr>
        <w:t>обґрунтувати</w:t>
      </w:r>
      <w:proofErr w:type="spellEnd"/>
      <w:r w:rsidRPr="004C4124">
        <w:rPr>
          <w:sz w:val="24"/>
          <w:szCs w:val="24"/>
          <w:lang w:val="ru-RU" w:eastAsia="ru-RU"/>
        </w:rPr>
        <w:t xml:space="preserve"> та </w:t>
      </w:r>
      <w:proofErr w:type="spellStart"/>
      <w:r w:rsidRPr="004C4124">
        <w:rPr>
          <w:sz w:val="24"/>
          <w:szCs w:val="24"/>
          <w:lang w:val="ru-RU" w:eastAsia="ru-RU"/>
        </w:rPr>
        <w:t>задокументувати</w:t>
      </w:r>
      <w:proofErr w:type="spellEnd"/>
      <w:r w:rsidRPr="004C4124">
        <w:rPr>
          <w:sz w:val="24"/>
          <w:szCs w:val="24"/>
          <w:lang w:val="ru-RU" w:eastAsia="ru-RU"/>
        </w:rPr>
        <w:t xml:space="preserve"> </w:t>
      </w:r>
      <w:proofErr w:type="spellStart"/>
      <w:r w:rsidRPr="004C4124">
        <w:rPr>
          <w:sz w:val="24"/>
          <w:szCs w:val="24"/>
          <w:lang w:val="ru-RU" w:eastAsia="ru-RU"/>
        </w:rPr>
        <w:t>це</w:t>
      </w:r>
      <w:proofErr w:type="spellEnd"/>
      <w:r w:rsidRPr="004C4124">
        <w:rPr>
          <w:sz w:val="24"/>
          <w:szCs w:val="24"/>
          <w:lang w:val="ru-RU" w:eastAsia="ru-RU"/>
        </w:rPr>
        <w:t xml:space="preserve"> </w:t>
      </w:r>
      <w:proofErr w:type="spellStart"/>
      <w:r w:rsidRPr="004C4124">
        <w:rPr>
          <w:sz w:val="24"/>
          <w:szCs w:val="24"/>
          <w:lang w:val="ru-RU" w:eastAsia="ru-RU"/>
        </w:rPr>
        <w:t>обґрун</w:t>
      </w:r>
      <w:r>
        <w:rPr>
          <w:sz w:val="24"/>
          <w:szCs w:val="24"/>
          <w:lang w:val="ru-RU" w:eastAsia="ru-RU"/>
        </w:rPr>
        <w:t>тування</w:t>
      </w:r>
      <w:proofErr w:type="spellEnd"/>
      <w:r>
        <w:rPr>
          <w:sz w:val="24"/>
          <w:szCs w:val="24"/>
          <w:lang w:val="ru-RU" w:eastAsia="ru-RU"/>
        </w:rPr>
        <w:t xml:space="preserve">, </w:t>
      </w:r>
      <w:proofErr w:type="spellStart"/>
      <w:r>
        <w:rPr>
          <w:sz w:val="24"/>
          <w:szCs w:val="24"/>
          <w:lang w:val="ru-RU" w:eastAsia="ru-RU"/>
        </w:rPr>
        <w:t>виходячи</w:t>
      </w:r>
      <w:proofErr w:type="spellEnd"/>
      <w:r>
        <w:rPr>
          <w:sz w:val="24"/>
          <w:szCs w:val="24"/>
          <w:lang w:val="ru-RU" w:eastAsia="ru-RU"/>
        </w:rPr>
        <w:t xml:space="preserve"> з таких умов:</w:t>
      </w:r>
    </w:p>
    <w:p w:rsidR="009955DB" w:rsidRPr="004C4124" w:rsidRDefault="009955DB" w:rsidP="009955DB">
      <w:pPr>
        <w:autoSpaceDE w:val="0"/>
        <w:autoSpaceDN w:val="0"/>
        <w:adjustRightInd w:val="0"/>
        <w:spacing w:line="360" w:lineRule="auto"/>
        <w:jc w:val="both"/>
        <w:rPr>
          <w:sz w:val="24"/>
          <w:szCs w:val="24"/>
          <w:lang w:val="ru-RU" w:eastAsia="ru-RU"/>
        </w:rPr>
      </w:pPr>
      <w:r>
        <w:rPr>
          <w:sz w:val="24"/>
          <w:szCs w:val="24"/>
          <w:lang w:val="ru-RU" w:eastAsia="ru-RU"/>
        </w:rPr>
        <w:t>а</w:t>
      </w:r>
      <w:r w:rsidRPr="004C4124">
        <w:rPr>
          <w:sz w:val="24"/>
          <w:szCs w:val="24"/>
          <w:lang w:val="ru-RU" w:eastAsia="ru-RU"/>
        </w:rPr>
        <w:t xml:space="preserve">) </w:t>
      </w:r>
      <w:proofErr w:type="spellStart"/>
      <w:r w:rsidRPr="004C4124">
        <w:rPr>
          <w:sz w:val="24"/>
          <w:szCs w:val="24"/>
          <w:lang w:val="ru-RU" w:eastAsia="ru-RU"/>
        </w:rPr>
        <w:t>об'єкти</w:t>
      </w:r>
      <w:proofErr w:type="spellEnd"/>
      <w:r w:rsidRPr="004C4124">
        <w:rPr>
          <w:sz w:val="24"/>
          <w:szCs w:val="24"/>
          <w:lang w:val="ru-RU" w:eastAsia="ru-RU"/>
        </w:rPr>
        <w:t xml:space="preserve"> </w:t>
      </w:r>
      <w:proofErr w:type="spellStart"/>
      <w:r w:rsidRPr="004C4124">
        <w:rPr>
          <w:sz w:val="24"/>
          <w:szCs w:val="24"/>
          <w:lang w:val="ru-RU" w:eastAsia="ru-RU"/>
        </w:rPr>
        <w:t>працюють</w:t>
      </w:r>
      <w:proofErr w:type="spellEnd"/>
      <w:r w:rsidRPr="004C4124">
        <w:rPr>
          <w:sz w:val="24"/>
          <w:szCs w:val="24"/>
          <w:lang w:val="ru-RU" w:eastAsia="ru-RU"/>
        </w:rPr>
        <w:t xml:space="preserve"> в рамках </w:t>
      </w:r>
      <w:proofErr w:type="spellStart"/>
      <w:r w:rsidRPr="004C4124">
        <w:rPr>
          <w:sz w:val="24"/>
          <w:szCs w:val="24"/>
          <w:lang w:val="ru-RU" w:eastAsia="ru-RU"/>
        </w:rPr>
        <w:t>однієї</w:t>
      </w:r>
      <w:proofErr w:type="spellEnd"/>
      <w:r w:rsidRPr="004C4124">
        <w:rPr>
          <w:sz w:val="24"/>
          <w:szCs w:val="24"/>
          <w:lang w:val="ru-RU" w:eastAsia="ru-RU"/>
        </w:rPr>
        <w:t xml:space="preserve"> </w:t>
      </w:r>
      <w:proofErr w:type="spellStart"/>
      <w:r w:rsidRPr="004C4124">
        <w:rPr>
          <w:sz w:val="24"/>
          <w:szCs w:val="24"/>
          <w:lang w:val="ru-RU" w:eastAsia="ru-RU"/>
        </w:rPr>
        <w:t>централізовано</w:t>
      </w:r>
      <w:proofErr w:type="spellEnd"/>
      <w:r w:rsidRPr="004C4124">
        <w:rPr>
          <w:sz w:val="24"/>
          <w:szCs w:val="24"/>
          <w:lang w:val="ru-RU" w:eastAsia="ru-RU"/>
        </w:rPr>
        <w:t xml:space="preserve"> </w:t>
      </w:r>
      <w:proofErr w:type="spellStart"/>
      <w:r w:rsidRPr="004C4124">
        <w:rPr>
          <w:sz w:val="24"/>
          <w:szCs w:val="24"/>
          <w:lang w:val="ru-RU" w:eastAsia="ru-RU"/>
        </w:rPr>
        <w:t>контрольованої</w:t>
      </w:r>
      <w:proofErr w:type="spellEnd"/>
      <w:r w:rsidRPr="004C4124">
        <w:rPr>
          <w:sz w:val="24"/>
          <w:szCs w:val="24"/>
          <w:lang w:val="ru-RU" w:eastAsia="ru-RU"/>
        </w:rPr>
        <w:t xml:space="preserve"> та </w:t>
      </w:r>
      <w:proofErr w:type="spellStart"/>
      <w:proofErr w:type="gramStart"/>
      <w:r w:rsidRPr="004C4124">
        <w:rPr>
          <w:sz w:val="24"/>
          <w:szCs w:val="24"/>
          <w:lang w:val="ru-RU" w:eastAsia="ru-RU"/>
        </w:rPr>
        <w:t>адм</w:t>
      </w:r>
      <w:proofErr w:type="gramEnd"/>
      <w:r w:rsidRPr="004C4124">
        <w:rPr>
          <w:sz w:val="24"/>
          <w:szCs w:val="24"/>
          <w:lang w:val="ru-RU" w:eastAsia="ru-RU"/>
        </w:rPr>
        <w:t>іністрованої</w:t>
      </w:r>
      <w:proofErr w:type="spellEnd"/>
      <w:r w:rsidRPr="004C4124">
        <w:rPr>
          <w:sz w:val="24"/>
          <w:szCs w:val="24"/>
          <w:lang w:val="ru-RU" w:eastAsia="ru-RU"/>
        </w:rPr>
        <w:t xml:space="preserve"> СКБХП;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b) </w:t>
      </w:r>
      <w:proofErr w:type="spellStart"/>
      <w:r w:rsidRPr="004C4124">
        <w:rPr>
          <w:sz w:val="24"/>
          <w:szCs w:val="24"/>
          <w:lang w:val="ru-RU" w:eastAsia="ru-RU"/>
        </w:rPr>
        <w:t>об'єкти</w:t>
      </w:r>
      <w:proofErr w:type="spellEnd"/>
      <w:r w:rsidRPr="004C4124">
        <w:rPr>
          <w:sz w:val="24"/>
          <w:szCs w:val="24"/>
          <w:lang w:val="ru-RU" w:eastAsia="ru-RU"/>
        </w:rPr>
        <w:t xml:space="preserve">, </w:t>
      </w:r>
      <w:proofErr w:type="spellStart"/>
      <w:r w:rsidRPr="004C4124">
        <w:rPr>
          <w:sz w:val="24"/>
          <w:szCs w:val="24"/>
          <w:lang w:val="ru-RU" w:eastAsia="ru-RU"/>
        </w:rPr>
        <w:t>які</w:t>
      </w:r>
      <w:proofErr w:type="spellEnd"/>
      <w:r w:rsidRPr="004C4124">
        <w:rPr>
          <w:sz w:val="24"/>
          <w:szCs w:val="24"/>
          <w:lang w:val="ru-RU" w:eastAsia="ru-RU"/>
        </w:rPr>
        <w:t xml:space="preserve"> </w:t>
      </w:r>
      <w:proofErr w:type="spellStart"/>
      <w:proofErr w:type="gramStart"/>
      <w:r w:rsidRPr="004C4124">
        <w:rPr>
          <w:sz w:val="24"/>
          <w:szCs w:val="24"/>
          <w:lang w:val="ru-RU" w:eastAsia="ru-RU"/>
        </w:rPr>
        <w:t>п</w:t>
      </w:r>
      <w:proofErr w:type="gramEnd"/>
      <w:r w:rsidRPr="004C4124">
        <w:rPr>
          <w:sz w:val="24"/>
          <w:szCs w:val="24"/>
          <w:lang w:val="ru-RU" w:eastAsia="ru-RU"/>
        </w:rPr>
        <w:t>ідлягають</w:t>
      </w:r>
      <w:proofErr w:type="spellEnd"/>
      <w:r w:rsidRPr="004C4124">
        <w:rPr>
          <w:sz w:val="24"/>
          <w:szCs w:val="24"/>
          <w:lang w:val="ru-RU" w:eastAsia="ru-RU"/>
        </w:rPr>
        <w:t xml:space="preserve"> </w:t>
      </w:r>
      <w:proofErr w:type="spellStart"/>
      <w:r w:rsidRPr="004C4124">
        <w:rPr>
          <w:sz w:val="24"/>
          <w:szCs w:val="24"/>
          <w:lang w:val="ru-RU" w:eastAsia="ru-RU"/>
        </w:rPr>
        <w:t>вибірці</w:t>
      </w:r>
      <w:proofErr w:type="spellEnd"/>
      <w:r w:rsidRPr="004C4124">
        <w:rPr>
          <w:sz w:val="24"/>
          <w:szCs w:val="24"/>
          <w:lang w:val="ru-RU" w:eastAsia="ru-RU"/>
        </w:rPr>
        <w:t xml:space="preserve">, є </w:t>
      </w:r>
      <w:proofErr w:type="spellStart"/>
      <w:r w:rsidRPr="004C4124">
        <w:rPr>
          <w:sz w:val="24"/>
          <w:szCs w:val="24"/>
          <w:lang w:val="ru-RU" w:eastAsia="ru-RU"/>
        </w:rPr>
        <w:t>подібними</w:t>
      </w:r>
      <w:proofErr w:type="spellEnd"/>
      <w:r w:rsidRPr="004C4124">
        <w:rPr>
          <w:sz w:val="24"/>
          <w:szCs w:val="24"/>
          <w:lang w:val="ru-RU" w:eastAsia="ru-RU"/>
        </w:rPr>
        <w:t xml:space="preserve"> (</w:t>
      </w:r>
      <w:proofErr w:type="spellStart"/>
      <w:r w:rsidRPr="004C4124">
        <w:rPr>
          <w:sz w:val="24"/>
          <w:szCs w:val="24"/>
          <w:lang w:val="ru-RU" w:eastAsia="ru-RU"/>
        </w:rPr>
        <w:t>підкатегорія</w:t>
      </w:r>
      <w:proofErr w:type="spellEnd"/>
      <w:r w:rsidRPr="004C4124">
        <w:rPr>
          <w:sz w:val="24"/>
          <w:szCs w:val="24"/>
          <w:lang w:val="ru-RU" w:eastAsia="ru-RU"/>
        </w:rPr>
        <w:t xml:space="preserve"> </w:t>
      </w:r>
      <w:proofErr w:type="spellStart"/>
      <w:r w:rsidRPr="004C4124">
        <w:rPr>
          <w:sz w:val="24"/>
          <w:szCs w:val="24"/>
          <w:lang w:val="ru-RU" w:eastAsia="ru-RU"/>
        </w:rPr>
        <w:t>харчового</w:t>
      </w:r>
      <w:proofErr w:type="spellEnd"/>
      <w:r w:rsidRPr="004C4124">
        <w:rPr>
          <w:sz w:val="24"/>
          <w:szCs w:val="24"/>
          <w:lang w:val="ru-RU" w:eastAsia="ru-RU"/>
        </w:rPr>
        <w:t xml:space="preserve"> </w:t>
      </w:r>
      <w:proofErr w:type="spellStart"/>
      <w:r w:rsidRPr="004C4124">
        <w:rPr>
          <w:sz w:val="24"/>
          <w:szCs w:val="24"/>
          <w:lang w:val="ru-RU" w:eastAsia="ru-RU"/>
        </w:rPr>
        <w:t>ланцюга</w:t>
      </w:r>
      <w:proofErr w:type="spellEnd"/>
      <w:r w:rsidRPr="004C4124">
        <w:rPr>
          <w:sz w:val="24"/>
          <w:szCs w:val="24"/>
          <w:lang w:val="ru-RU" w:eastAsia="ru-RU"/>
        </w:rPr>
        <w:t xml:space="preserve">, </w:t>
      </w:r>
      <w:proofErr w:type="spellStart"/>
      <w:r w:rsidRPr="004C4124">
        <w:rPr>
          <w:sz w:val="24"/>
          <w:szCs w:val="24"/>
          <w:lang w:val="ru-RU" w:eastAsia="ru-RU"/>
        </w:rPr>
        <w:t>географічне</w:t>
      </w:r>
      <w:proofErr w:type="spellEnd"/>
      <w:r w:rsidRPr="004C4124">
        <w:rPr>
          <w:sz w:val="24"/>
          <w:szCs w:val="24"/>
          <w:lang w:val="ru-RU" w:eastAsia="ru-RU"/>
        </w:rPr>
        <w:t xml:space="preserve"> </w:t>
      </w:r>
      <w:proofErr w:type="spellStart"/>
      <w:r w:rsidRPr="004C4124">
        <w:rPr>
          <w:sz w:val="24"/>
          <w:szCs w:val="24"/>
          <w:lang w:val="ru-RU" w:eastAsia="ru-RU"/>
        </w:rPr>
        <w:t>розташування</w:t>
      </w:r>
      <w:proofErr w:type="spellEnd"/>
      <w:r w:rsidRPr="004C4124">
        <w:rPr>
          <w:sz w:val="24"/>
          <w:szCs w:val="24"/>
          <w:lang w:val="ru-RU" w:eastAsia="ru-RU"/>
        </w:rPr>
        <w:t xml:space="preserve">, </w:t>
      </w:r>
      <w:proofErr w:type="spellStart"/>
      <w:r w:rsidRPr="004C4124">
        <w:rPr>
          <w:sz w:val="24"/>
          <w:szCs w:val="24"/>
          <w:lang w:val="ru-RU" w:eastAsia="ru-RU"/>
        </w:rPr>
        <w:t>процеси</w:t>
      </w:r>
      <w:proofErr w:type="spellEnd"/>
      <w:r w:rsidRPr="004C4124">
        <w:rPr>
          <w:sz w:val="24"/>
          <w:szCs w:val="24"/>
          <w:lang w:val="ru-RU" w:eastAsia="ru-RU"/>
        </w:rPr>
        <w:t xml:space="preserve"> та </w:t>
      </w:r>
      <w:proofErr w:type="spellStart"/>
      <w:r w:rsidRPr="004C4124">
        <w:rPr>
          <w:sz w:val="24"/>
          <w:szCs w:val="24"/>
          <w:lang w:val="ru-RU" w:eastAsia="ru-RU"/>
        </w:rPr>
        <w:t>технології</w:t>
      </w:r>
      <w:proofErr w:type="spellEnd"/>
      <w:r w:rsidRPr="004C4124">
        <w:rPr>
          <w:sz w:val="24"/>
          <w:szCs w:val="24"/>
          <w:lang w:val="ru-RU" w:eastAsia="ru-RU"/>
        </w:rPr>
        <w:t xml:space="preserve">, </w:t>
      </w:r>
      <w:proofErr w:type="spellStart"/>
      <w:r w:rsidRPr="004C4124">
        <w:rPr>
          <w:sz w:val="24"/>
          <w:szCs w:val="24"/>
          <w:lang w:val="ru-RU" w:eastAsia="ru-RU"/>
        </w:rPr>
        <w:t>розмір</w:t>
      </w:r>
      <w:proofErr w:type="spellEnd"/>
      <w:r w:rsidRPr="004C4124">
        <w:rPr>
          <w:sz w:val="24"/>
          <w:szCs w:val="24"/>
          <w:lang w:val="ru-RU" w:eastAsia="ru-RU"/>
        </w:rPr>
        <w:t xml:space="preserve"> та </w:t>
      </w:r>
      <w:proofErr w:type="spellStart"/>
      <w:r w:rsidRPr="004C4124">
        <w:rPr>
          <w:sz w:val="24"/>
          <w:szCs w:val="24"/>
          <w:lang w:val="ru-RU" w:eastAsia="ru-RU"/>
        </w:rPr>
        <w:t>складність</w:t>
      </w:r>
      <w:proofErr w:type="spellEnd"/>
      <w:r w:rsidRPr="004C4124">
        <w:rPr>
          <w:sz w:val="24"/>
          <w:szCs w:val="24"/>
          <w:lang w:val="ru-RU" w:eastAsia="ru-RU"/>
        </w:rPr>
        <w:t xml:space="preserve">, </w:t>
      </w:r>
      <w:proofErr w:type="spellStart"/>
      <w:r w:rsidRPr="004C4124">
        <w:rPr>
          <w:sz w:val="24"/>
          <w:szCs w:val="24"/>
          <w:lang w:val="ru-RU" w:eastAsia="ru-RU"/>
        </w:rPr>
        <w:t>регуляторні</w:t>
      </w:r>
      <w:proofErr w:type="spellEnd"/>
      <w:r w:rsidRPr="004C4124">
        <w:rPr>
          <w:sz w:val="24"/>
          <w:szCs w:val="24"/>
          <w:lang w:val="ru-RU" w:eastAsia="ru-RU"/>
        </w:rPr>
        <w:t xml:space="preserve"> та </w:t>
      </w:r>
      <w:proofErr w:type="spellStart"/>
      <w:r w:rsidRPr="004C4124">
        <w:rPr>
          <w:sz w:val="24"/>
          <w:szCs w:val="24"/>
          <w:lang w:val="ru-RU" w:eastAsia="ru-RU"/>
        </w:rPr>
        <w:t>законодавчі</w:t>
      </w:r>
      <w:proofErr w:type="spellEnd"/>
      <w:r w:rsidRPr="004C4124">
        <w:rPr>
          <w:sz w:val="24"/>
          <w:szCs w:val="24"/>
          <w:lang w:val="ru-RU" w:eastAsia="ru-RU"/>
        </w:rPr>
        <w:t xml:space="preserve"> </w:t>
      </w:r>
      <w:proofErr w:type="spellStart"/>
      <w:r w:rsidRPr="004C4124">
        <w:rPr>
          <w:sz w:val="24"/>
          <w:szCs w:val="24"/>
          <w:lang w:val="ru-RU" w:eastAsia="ru-RU"/>
        </w:rPr>
        <w:t>вимоги</w:t>
      </w:r>
      <w:proofErr w:type="spellEnd"/>
      <w:r w:rsidRPr="004C4124">
        <w:rPr>
          <w:sz w:val="24"/>
          <w:szCs w:val="24"/>
          <w:lang w:val="ru-RU" w:eastAsia="ru-RU"/>
        </w:rPr>
        <w:t xml:space="preserve">, </w:t>
      </w:r>
      <w:proofErr w:type="spellStart"/>
      <w:r w:rsidRPr="004C4124">
        <w:rPr>
          <w:sz w:val="24"/>
          <w:szCs w:val="24"/>
          <w:lang w:val="ru-RU" w:eastAsia="ru-RU"/>
        </w:rPr>
        <w:t>вимоги</w:t>
      </w:r>
      <w:proofErr w:type="spellEnd"/>
      <w:r w:rsidRPr="004C4124">
        <w:rPr>
          <w:sz w:val="24"/>
          <w:szCs w:val="24"/>
          <w:lang w:val="ru-RU" w:eastAsia="ru-RU"/>
        </w:rPr>
        <w:t xml:space="preserve"> </w:t>
      </w:r>
      <w:proofErr w:type="spellStart"/>
      <w:r w:rsidRPr="004C4124">
        <w:rPr>
          <w:sz w:val="24"/>
          <w:szCs w:val="24"/>
          <w:lang w:val="ru-RU" w:eastAsia="ru-RU"/>
        </w:rPr>
        <w:t>замовника</w:t>
      </w:r>
      <w:proofErr w:type="spellEnd"/>
      <w:r w:rsidRPr="004C4124">
        <w:rPr>
          <w:sz w:val="24"/>
          <w:szCs w:val="24"/>
          <w:lang w:val="ru-RU" w:eastAsia="ru-RU"/>
        </w:rPr>
        <w:t xml:space="preserve">, </w:t>
      </w:r>
      <w:proofErr w:type="spellStart"/>
      <w:r w:rsidRPr="004C4124">
        <w:rPr>
          <w:sz w:val="24"/>
          <w:szCs w:val="24"/>
          <w:lang w:val="ru-RU" w:eastAsia="ru-RU"/>
        </w:rPr>
        <w:t>небезпечні</w:t>
      </w:r>
      <w:proofErr w:type="spellEnd"/>
      <w:r w:rsidRPr="004C4124">
        <w:rPr>
          <w:sz w:val="24"/>
          <w:szCs w:val="24"/>
          <w:lang w:val="ru-RU" w:eastAsia="ru-RU"/>
        </w:rPr>
        <w:t xml:space="preserve"> </w:t>
      </w:r>
      <w:proofErr w:type="spellStart"/>
      <w:r w:rsidRPr="004C4124">
        <w:rPr>
          <w:sz w:val="24"/>
          <w:szCs w:val="24"/>
          <w:lang w:val="ru-RU" w:eastAsia="ru-RU"/>
        </w:rPr>
        <w:t>чинники</w:t>
      </w:r>
      <w:proofErr w:type="spellEnd"/>
      <w:r w:rsidRPr="004C4124">
        <w:rPr>
          <w:sz w:val="24"/>
          <w:szCs w:val="24"/>
          <w:lang w:val="ru-RU" w:eastAsia="ru-RU"/>
        </w:rPr>
        <w:t xml:space="preserve"> для </w:t>
      </w:r>
      <w:proofErr w:type="spellStart"/>
      <w:r w:rsidRPr="004C4124">
        <w:rPr>
          <w:sz w:val="24"/>
          <w:szCs w:val="24"/>
          <w:lang w:val="ru-RU" w:eastAsia="ru-RU"/>
        </w:rPr>
        <w:t>безпечності</w:t>
      </w:r>
      <w:proofErr w:type="spellEnd"/>
      <w:r w:rsidRPr="004C4124">
        <w:rPr>
          <w:sz w:val="24"/>
          <w:szCs w:val="24"/>
          <w:lang w:val="ru-RU" w:eastAsia="ru-RU"/>
        </w:rPr>
        <w:t xml:space="preserve"> </w:t>
      </w:r>
      <w:proofErr w:type="spellStart"/>
      <w:r w:rsidRPr="004C4124">
        <w:rPr>
          <w:sz w:val="24"/>
          <w:szCs w:val="24"/>
          <w:lang w:val="ru-RU" w:eastAsia="ru-RU"/>
        </w:rPr>
        <w:t>харчових</w:t>
      </w:r>
      <w:proofErr w:type="spellEnd"/>
      <w:r w:rsidRPr="004C4124">
        <w:rPr>
          <w:sz w:val="24"/>
          <w:szCs w:val="24"/>
          <w:lang w:val="ru-RU" w:eastAsia="ru-RU"/>
        </w:rPr>
        <w:t xml:space="preserve"> </w:t>
      </w:r>
      <w:proofErr w:type="spellStart"/>
      <w:r w:rsidRPr="004C4124">
        <w:rPr>
          <w:sz w:val="24"/>
          <w:szCs w:val="24"/>
          <w:lang w:val="ru-RU" w:eastAsia="ru-RU"/>
        </w:rPr>
        <w:t>продуктів</w:t>
      </w:r>
      <w:proofErr w:type="spellEnd"/>
      <w:r w:rsidRPr="004C4124">
        <w:rPr>
          <w:sz w:val="24"/>
          <w:szCs w:val="24"/>
          <w:lang w:val="ru-RU" w:eastAsia="ru-RU"/>
        </w:rPr>
        <w:t xml:space="preserve"> та заходи контролю);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c) центральна </w:t>
      </w:r>
      <w:proofErr w:type="spellStart"/>
      <w:r w:rsidRPr="004C4124">
        <w:rPr>
          <w:sz w:val="24"/>
          <w:szCs w:val="24"/>
          <w:lang w:val="ru-RU" w:eastAsia="ru-RU"/>
        </w:rPr>
        <w:t>функція</w:t>
      </w:r>
      <w:proofErr w:type="spellEnd"/>
      <w:r w:rsidRPr="004C4124">
        <w:rPr>
          <w:sz w:val="24"/>
          <w:szCs w:val="24"/>
          <w:lang w:val="ru-RU" w:eastAsia="ru-RU"/>
        </w:rPr>
        <w:t xml:space="preserve"> є </w:t>
      </w:r>
      <w:proofErr w:type="spellStart"/>
      <w:r w:rsidRPr="004C4124">
        <w:rPr>
          <w:sz w:val="24"/>
          <w:szCs w:val="24"/>
          <w:lang w:val="ru-RU" w:eastAsia="ru-RU"/>
        </w:rPr>
        <w:t>частиною</w:t>
      </w:r>
      <w:proofErr w:type="spellEnd"/>
      <w:r w:rsidRPr="004C4124">
        <w:rPr>
          <w:sz w:val="24"/>
          <w:szCs w:val="24"/>
          <w:lang w:val="ru-RU" w:eastAsia="ru-RU"/>
        </w:rPr>
        <w:t xml:space="preserve"> </w:t>
      </w:r>
      <w:proofErr w:type="spellStart"/>
      <w:r w:rsidRPr="004C4124">
        <w:rPr>
          <w:sz w:val="24"/>
          <w:szCs w:val="24"/>
          <w:lang w:val="ru-RU" w:eastAsia="ru-RU"/>
        </w:rPr>
        <w:t>організації</w:t>
      </w:r>
      <w:proofErr w:type="spellEnd"/>
      <w:r w:rsidRPr="004C4124">
        <w:rPr>
          <w:sz w:val="24"/>
          <w:szCs w:val="24"/>
          <w:lang w:val="ru-RU" w:eastAsia="ru-RU"/>
        </w:rPr>
        <w:t xml:space="preserve">, </w:t>
      </w:r>
      <w:proofErr w:type="spellStart"/>
      <w:r w:rsidRPr="004C4124">
        <w:rPr>
          <w:sz w:val="24"/>
          <w:szCs w:val="24"/>
          <w:lang w:val="ru-RU" w:eastAsia="ru-RU"/>
        </w:rPr>
        <w:t>чітко</w:t>
      </w:r>
      <w:proofErr w:type="spellEnd"/>
      <w:r w:rsidRPr="004C4124">
        <w:rPr>
          <w:sz w:val="24"/>
          <w:szCs w:val="24"/>
          <w:lang w:val="ru-RU" w:eastAsia="ru-RU"/>
        </w:rPr>
        <w:t xml:space="preserve"> </w:t>
      </w:r>
      <w:proofErr w:type="spellStart"/>
      <w:r w:rsidRPr="004C4124">
        <w:rPr>
          <w:sz w:val="24"/>
          <w:szCs w:val="24"/>
          <w:lang w:val="ru-RU" w:eastAsia="ru-RU"/>
        </w:rPr>
        <w:t>визначена</w:t>
      </w:r>
      <w:proofErr w:type="spellEnd"/>
      <w:r w:rsidRPr="004C4124">
        <w:rPr>
          <w:sz w:val="24"/>
          <w:szCs w:val="24"/>
          <w:lang w:val="ru-RU" w:eastAsia="ru-RU"/>
        </w:rPr>
        <w:t xml:space="preserve"> і не передана на </w:t>
      </w:r>
      <w:proofErr w:type="spellStart"/>
      <w:r w:rsidRPr="004C4124">
        <w:rPr>
          <w:sz w:val="24"/>
          <w:szCs w:val="24"/>
          <w:lang w:val="ru-RU" w:eastAsia="ru-RU"/>
        </w:rPr>
        <w:t>субпідряд</w:t>
      </w:r>
      <w:proofErr w:type="spellEnd"/>
      <w:r w:rsidRPr="004C4124">
        <w:rPr>
          <w:sz w:val="24"/>
          <w:szCs w:val="24"/>
          <w:lang w:val="ru-RU" w:eastAsia="ru-RU"/>
        </w:rPr>
        <w:t xml:space="preserve"> </w:t>
      </w:r>
      <w:proofErr w:type="spellStart"/>
      <w:r w:rsidRPr="004C4124">
        <w:rPr>
          <w:sz w:val="24"/>
          <w:szCs w:val="24"/>
          <w:lang w:val="ru-RU" w:eastAsia="ru-RU"/>
        </w:rPr>
        <w:t>зовнішній</w:t>
      </w:r>
      <w:proofErr w:type="spellEnd"/>
      <w:r w:rsidRPr="004C4124">
        <w:rPr>
          <w:sz w:val="24"/>
          <w:szCs w:val="24"/>
          <w:lang w:val="ru-RU" w:eastAsia="ru-RU"/>
        </w:rPr>
        <w:t xml:space="preserve"> </w:t>
      </w:r>
      <w:proofErr w:type="spellStart"/>
      <w:r w:rsidRPr="004C4124">
        <w:rPr>
          <w:sz w:val="24"/>
          <w:szCs w:val="24"/>
          <w:lang w:val="ru-RU" w:eastAsia="ru-RU"/>
        </w:rPr>
        <w:t>організації</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d) </w:t>
      </w:r>
      <w:proofErr w:type="spellStart"/>
      <w:r w:rsidRPr="004C4124">
        <w:rPr>
          <w:sz w:val="24"/>
          <w:szCs w:val="24"/>
          <w:lang w:val="ru-RU" w:eastAsia="ru-RU"/>
        </w:rPr>
        <w:t>усі</w:t>
      </w:r>
      <w:proofErr w:type="spellEnd"/>
      <w:r w:rsidRPr="004C4124">
        <w:rPr>
          <w:sz w:val="24"/>
          <w:szCs w:val="24"/>
          <w:lang w:val="ru-RU" w:eastAsia="ru-RU"/>
        </w:rPr>
        <w:t xml:space="preserve"> </w:t>
      </w:r>
      <w:proofErr w:type="spellStart"/>
      <w:r w:rsidRPr="004C4124">
        <w:rPr>
          <w:sz w:val="24"/>
          <w:szCs w:val="24"/>
          <w:lang w:val="ru-RU" w:eastAsia="ru-RU"/>
        </w:rPr>
        <w:t>об'єкти</w:t>
      </w:r>
      <w:proofErr w:type="spellEnd"/>
      <w:r w:rsidRPr="004C4124">
        <w:rPr>
          <w:sz w:val="24"/>
          <w:szCs w:val="24"/>
          <w:lang w:val="ru-RU" w:eastAsia="ru-RU"/>
        </w:rPr>
        <w:t xml:space="preserve"> </w:t>
      </w:r>
      <w:proofErr w:type="spellStart"/>
      <w:r w:rsidRPr="004C4124">
        <w:rPr>
          <w:sz w:val="24"/>
          <w:szCs w:val="24"/>
          <w:lang w:val="ru-RU" w:eastAsia="ru-RU"/>
        </w:rPr>
        <w:t>мають</w:t>
      </w:r>
      <w:proofErr w:type="spellEnd"/>
      <w:r w:rsidRPr="004C4124">
        <w:rPr>
          <w:sz w:val="24"/>
          <w:szCs w:val="24"/>
          <w:lang w:val="ru-RU" w:eastAsia="ru-RU"/>
        </w:rPr>
        <w:t xml:space="preserve"> </w:t>
      </w:r>
      <w:proofErr w:type="spellStart"/>
      <w:r w:rsidRPr="004C4124">
        <w:rPr>
          <w:sz w:val="24"/>
          <w:szCs w:val="24"/>
          <w:lang w:val="ru-RU" w:eastAsia="ru-RU"/>
        </w:rPr>
        <w:t>юридичний</w:t>
      </w:r>
      <w:proofErr w:type="spellEnd"/>
      <w:r w:rsidRPr="004C4124">
        <w:rPr>
          <w:sz w:val="24"/>
          <w:szCs w:val="24"/>
          <w:lang w:val="ru-RU" w:eastAsia="ru-RU"/>
        </w:rPr>
        <w:t xml:space="preserve">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договірний</w:t>
      </w:r>
      <w:proofErr w:type="spellEnd"/>
      <w:r w:rsidRPr="004C4124">
        <w:rPr>
          <w:sz w:val="24"/>
          <w:szCs w:val="24"/>
          <w:lang w:val="ru-RU" w:eastAsia="ru-RU"/>
        </w:rPr>
        <w:t xml:space="preserve"> </w:t>
      </w:r>
      <w:proofErr w:type="spellStart"/>
      <w:r w:rsidRPr="004C4124">
        <w:rPr>
          <w:sz w:val="24"/>
          <w:szCs w:val="24"/>
          <w:lang w:val="ru-RU" w:eastAsia="ru-RU"/>
        </w:rPr>
        <w:t>зв'язок</w:t>
      </w:r>
      <w:proofErr w:type="spellEnd"/>
      <w:r w:rsidRPr="004C4124">
        <w:rPr>
          <w:sz w:val="24"/>
          <w:szCs w:val="24"/>
          <w:lang w:val="ru-RU" w:eastAsia="ru-RU"/>
        </w:rPr>
        <w:t xml:space="preserve"> з </w:t>
      </w:r>
      <w:proofErr w:type="gramStart"/>
      <w:r w:rsidRPr="004C4124">
        <w:rPr>
          <w:sz w:val="24"/>
          <w:szCs w:val="24"/>
          <w:lang w:val="ru-RU" w:eastAsia="ru-RU"/>
        </w:rPr>
        <w:t>центральною</w:t>
      </w:r>
      <w:proofErr w:type="gramEnd"/>
      <w:r w:rsidRPr="004C4124">
        <w:rPr>
          <w:sz w:val="24"/>
          <w:szCs w:val="24"/>
          <w:lang w:val="ru-RU" w:eastAsia="ru-RU"/>
        </w:rPr>
        <w:t xml:space="preserve"> </w:t>
      </w:r>
      <w:proofErr w:type="spellStart"/>
      <w:r w:rsidRPr="004C4124">
        <w:rPr>
          <w:sz w:val="24"/>
          <w:szCs w:val="24"/>
          <w:lang w:val="ru-RU" w:eastAsia="ru-RU"/>
        </w:rPr>
        <w:t>функцією</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e) центральна </w:t>
      </w:r>
      <w:proofErr w:type="spellStart"/>
      <w:r w:rsidRPr="004C4124">
        <w:rPr>
          <w:sz w:val="24"/>
          <w:szCs w:val="24"/>
          <w:lang w:val="ru-RU" w:eastAsia="ru-RU"/>
        </w:rPr>
        <w:t>функція</w:t>
      </w:r>
      <w:proofErr w:type="spellEnd"/>
      <w:r w:rsidRPr="004C4124">
        <w:rPr>
          <w:sz w:val="24"/>
          <w:szCs w:val="24"/>
          <w:lang w:val="ru-RU" w:eastAsia="ru-RU"/>
        </w:rPr>
        <w:t xml:space="preserve"> </w:t>
      </w:r>
      <w:proofErr w:type="spellStart"/>
      <w:r w:rsidRPr="004C4124">
        <w:rPr>
          <w:sz w:val="24"/>
          <w:szCs w:val="24"/>
          <w:lang w:val="ru-RU" w:eastAsia="ru-RU"/>
        </w:rPr>
        <w:t>має</w:t>
      </w:r>
      <w:proofErr w:type="spellEnd"/>
      <w:r w:rsidRPr="004C4124">
        <w:rPr>
          <w:sz w:val="24"/>
          <w:szCs w:val="24"/>
          <w:lang w:val="ru-RU" w:eastAsia="ru-RU"/>
        </w:rPr>
        <w:t xml:space="preserve"> </w:t>
      </w:r>
      <w:proofErr w:type="spellStart"/>
      <w:r w:rsidRPr="004C4124">
        <w:rPr>
          <w:sz w:val="24"/>
          <w:szCs w:val="24"/>
          <w:lang w:val="ru-RU" w:eastAsia="ru-RU"/>
        </w:rPr>
        <w:t>організаційні</w:t>
      </w:r>
      <w:proofErr w:type="spellEnd"/>
      <w:r w:rsidRPr="004C4124">
        <w:rPr>
          <w:sz w:val="24"/>
          <w:szCs w:val="24"/>
          <w:lang w:val="ru-RU" w:eastAsia="ru-RU"/>
        </w:rPr>
        <w:t xml:space="preserve"> </w:t>
      </w:r>
      <w:proofErr w:type="spellStart"/>
      <w:r w:rsidRPr="004C4124">
        <w:rPr>
          <w:sz w:val="24"/>
          <w:szCs w:val="24"/>
          <w:lang w:val="ru-RU" w:eastAsia="ru-RU"/>
        </w:rPr>
        <w:t>повноваження</w:t>
      </w:r>
      <w:proofErr w:type="spellEnd"/>
      <w:r w:rsidRPr="004C4124">
        <w:rPr>
          <w:sz w:val="24"/>
          <w:szCs w:val="24"/>
          <w:lang w:val="ru-RU" w:eastAsia="ru-RU"/>
        </w:rPr>
        <w:t xml:space="preserve"> </w:t>
      </w:r>
      <w:proofErr w:type="spellStart"/>
      <w:r w:rsidRPr="004C4124">
        <w:rPr>
          <w:sz w:val="24"/>
          <w:szCs w:val="24"/>
          <w:lang w:val="ru-RU" w:eastAsia="ru-RU"/>
        </w:rPr>
        <w:t>щодо</w:t>
      </w:r>
      <w:proofErr w:type="spellEnd"/>
      <w:r w:rsidRPr="004C4124">
        <w:rPr>
          <w:sz w:val="24"/>
          <w:szCs w:val="24"/>
          <w:lang w:val="ru-RU" w:eastAsia="ru-RU"/>
        </w:rPr>
        <w:t xml:space="preserve"> </w:t>
      </w:r>
      <w:proofErr w:type="spellStart"/>
      <w:r w:rsidRPr="004C4124">
        <w:rPr>
          <w:sz w:val="24"/>
          <w:szCs w:val="24"/>
          <w:lang w:val="ru-RU" w:eastAsia="ru-RU"/>
        </w:rPr>
        <w:t>визначення</w:t>
      </w:r>
      <w:proofErr w:type="spellEnd"/>
      <w:r w:rsidRPr="004C4124">
        <w:rPr>
          <w:sz w:val="24"/>
          <w:szCs w:val="24"/>
          <w:lang w:val="ru-RU" w:eastAsia="ru-RU"/>
        </w:rPr>
        <w:t xml:space="preserve">, </w:t>
      </w:r>
      <w:proofErr w:type="spellStart"/>
      <w:r w:rsidRPr="004C4124">
        <w:rPr>
          <w:sz w:val="24"/>
          <w:szCs w:val="24"/>
          <w:lang w:val="ru-RU" w:eastAsia="ru-RU"/>
        </w:rPr>
        <w:t>створення</w:t>
      </w:r>
      <w:proofErr w:type="spellEnd"/>
      <w:r w:rsidRPr="004C4124">
        <w:rPr>
          <w:sz w:val="24"/>
          <w:szCs w:val="24"/>
          <w:lang w:val="ru-RU" w:eastAsia="ru-RU"/>
        </w:rPr>
        <w:t xml:space="preserve"> та </w:t>
      </w:r>
      <w:proofErr w:type="spellStart"/>
      <w:proofErr w:type="gramStart"/>
      <w:r w:rsidRPr="004C4124">
        <w:rPr>
          <w:sz w:val="24"/>
          <w:szCs w:val="24"/>
          <w:lang w:val="ru-RU" w:eastAsia="ru-RU"/>
        </w:rPr>
        <w:t>п</w:t>
      </w:r>
      <w:proofErr w:type="gramEnd"/>
      <w:r w:rsidRPr="004C4124">
        <w:rPr>
          <w:sz w:val="24"/>
          <w:szCs w:val="24"/>
          <w:lang w:val="ru-RU" w:eastAsia="ru-RU"/>
        </w:rPr>
        <w:t>ідтримки</w:t>
      </w:r>
      <w:proofErr w:type="spellEnd"/>
      <w:r w:rsidRPr="004C4124">
        <w:rPr>
          <w:sz w:val="24"/>
          <w:szCs w:val="24"/>
          <w:lang w:val="ru-RU" w:eastAsia="ru-RU"/>
        </w:rPr>
        <w:t xml:space="preserve"> СКБХП;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f) </w:t>
      </w:r>
      <w:proofErr w:type="spellStart"/>
      <w:r w:rsidRPr="004C4124">
        <w:rPr>
          <w:sz w:val="24"/>
          <w:szCs w:val="24"/>
          <w:lang w:val="ru-RU" w:eastAsia="ru-RU"/>
        </w:rPr>
        <w:t>усі</w:t>
      </w:r>
      <w:proofErr w:type="spellEnd"/>
      <w:r w:rsidRPr="004C4124">
        <w:rPr>
          <w:sz w:val="24"/>
          <w:szCs w:val="24"/>
          <w:lang w:val="ru-RU" w:eastAsia="ru-RU"/>
        </w:rPr>
        <w:t xml:space="preserve"> </w:t>
      </w:r>
      <w:proofErr w:type="spellStart"/>
      <w:r w:rsidRPr="004C4124">
        <w:rPr>
          <w:sz w:val="24"/>
          <w:szCs w:val="24"/>
          <w:lang w:val="ru-RU" w:eastAsia="ru-RU"/>
        </w:rPr>
        <w:t>об'єкти</w:t>
      </w:r>
      <w:proofErr w:type="spellEnd"/>
      <w:r w:rsidRPr="004C4124">
        <w:rPr>
          <w:sz w:val="24"/>
          <w:szCs w:val="24"/>
          <w:lang w:val="ru-RU" w:eastAsia="ru-RU"/>
        </w:rPr>
        <w:t xml:space="preserve"> </w:t>
      </w:r>
      <w:proofErr w:type="spellStart"/>
      <w:r w:rsidRPr="004C4124">
        <w:rPr>
          <w:sz w:val="24"/>
          <w:szCs w:val="24"/>
          <w:lang w:val="ru-RU" w:eastAsia="ru-RU"/>
        </w:rPr>
        <w:t>підпадають</w:t>
      </w:r>
      <w:proofErr w:type="spellEnd"/>
      <w:r w:rsidRPr="004C4124">
        <w:rPr>
          <w:sz w:val="24"/>
          <w:szCs w:val="24"/>
          <w:lang w:val="ru-RU" w:eastAsia="ru-RU"/>
        </w:rPr>
        <w:t xml:space="preserve"> </w:t>
      </w:r>
      <w:proofErr w:type="spellStart"/>
      <w:r w:rsidRPr="004C4124">
        <w:rPr>
          <w:sz w:val="24"/>
          <w:szCs w:val="24"/>
          <w:lang w:val="ru-RU" w:eastAsia="ru-RU"/>
        </w:rPr>
        <w:t>під</w:t>
      </w:r>
      <w:proofErr w:type="spellEnd"/>
      <w:r w:rsidRPr="004C4124">
        <w:rPr>
          <w:sz w:val="24"/>
          <w:szCs w:val="24"/>
          <w:lang w:val="ru-RU" w:eastAsia="ru-RU"/>
        </w:rPr>
        <w:t xml:space="preserve"> </w:t>
      </w:r>
      <w:proofErr w:type="spellStart"/>
      <w:proofErr w:type="gramStart"/>
      <w:r w:rsidRPr="004C4124">
        <w:rPr>
          <w:sz w:val="24"/>
          <w:szCs w:val="24"/>
          <w:lang w:val="ru-RU" w:eastAsia="ru-RU"/>
        </w:rPr>
        <w:t>д</w:t>
      </w:r>
      <w:proofErr w:type="gramEnd"/>
      <w:r w:rsidRPr="004C4124">
        <w:rPr>
          <w:sz w:val="24"/>
          <w:szCs w:val="24"/>
          <w:lang w:val="ru-RU" w:eastAsia="ru-RU"/>
        </w:rPr>
        <w:t>ію</w:t>
      </w:r>
      <w:proofErr w:type="spellEnd"/>
      <w:r w:rsidRPr="004C4124">
        <w:rPr>
          <w:sz w:val="24"/>
          <w:szCs w:val="24"/>
          <w:lang w:val="ru-RU" w:eastAsia="ru-RU"/>
        </w:rPr>
        <w:t xml:space="preserve"> </w:t>
      </w:r>
      <w:proofErr w:type="spellStart"/>
      <w:r w:rsidRPr="004C4124">
        <w:rPr>
          <w:sz w:val="24"/>
          <w:szCs w:val="24"/>
          <w:lang w:val="ru-RU" w:eastAsia="ru-RU"/>
        </w:rPr>
        <w:t>програми</w:t>
      </w:r>
      <w:proofErr w:type="spellEnd"/>
      <w:r w:rsidRPr="004C4124">
        <w:rPr>
          <w:sz w:val="24"/>
          <w:szCs w:val="24"/>
          <w:lang w:val="ru-RU" w:eastAsia="ru-RU"/>
        </w:rPr>
        <w:t xml:space="preserve"> </w:t>
      </w:r>
      <w:proofErr w:type="spellStart"/>
      <w:r w:rsidRPr="004C4124">
        <w:rPr>
          <w:sz w:val="24"/>
          <w:szCs w:val="24"/>
          <w:lang w:val="ru-RU" w:eastAsia="ru-RU"/>
        </w:rPr>
        <w:t>внутрішнього</w:t>
      </w:r>
      <w:proofErr w:type="spellEnd"/>
      <w:r w:rsidRPr="004C4124">
        <w:rPr>
          <w:sz w:val="24"/>
          <w:szCs w:val="24"/>
          <w:lang w:val="ru-RU" w:eastAsia="ru-RU"/>
        </w:rPr>
        <w:t xml:space="preserve"> аудиту </w:t>
      </w:r>
      <w:proofErr w:type="spellStart"/>
      <w:r w:rsidRPr="004C4124">
        <w:rPr>
          <w:sz w:val="24"/>
          <w:szCs w:val="24"/>
          <w:lang w:val="ru-RU" w:eastAsia="ru-RU"/>
        </w:rPr>
        <w:t>організації</w:t>
      </w:r>
      <w:proofErr w:type="spellEnd"/>
      <w:r w:rsidRPr="004C4124">
        <w:rPr>
          <w:sz w:val="24"/>
          <w:szCs w:val="24"/>
          <w:lang w:val="ru-RU" w:eastAsia="ru-RU"/>
        </w:rPr>
        <w:t xml:space="preserve"> та </w:t>
      </w:r>
      <w:proofErr w:type="spellStart"/>
      <w:r w:rsidRPr="004C4124">
        <w:rPr>
          <w:sz w:val="24"/>
          <w:szCs w:val="24"/>
          <w:lang w:val="ru-RU" w:eastAsia="ru-RU"/>
        </w:rPr>
        <w:t>пройшли</w:t>
      </w:r>
      <w:proofErr w:type="spellEnd"/>
      <w:r w:rsidRPr="004C4124">
        <w:rPr>
          <w:sz w:val="24"/>
          <w:szCs w:val="24"/>
          <w:lang w:val="ru-RU" w:eastAsia="ru-RU"/>
        </w:rPr>
        <w:t xml:space="preserve"> </w:t>
      </w:r>
      <w:proofErr w:type="spellStart"/>
      <w:r w:rsidRPr="004C4124">
        <w:rPr>
          <w:sz w:val="24"/>
          <w:szCs w:val="24"/>
          <w:lang w:val="ru-RU" w:eastAsia="ru-RU"/>
        </w:rPr>
        <w:t>аудиторську</w:t>
      </w:r>
      <w:proofErr w:type="spellEnd"/>
      <w:r w:rsidRPr="004C4124">
        <w:rPr>
          <w:sz w:val="24"/>
          <w:szCs w:val="24"/>
          <w:lang w:val="ru-RU" w:eastAsia="ru-RU"/>
        </w:rPr>
        <w:t xml:space="preserve"> </w:t>
      </w:r>
      <w:proofErr w:type="spellStart"/>
      <w:r w:rsidRPr="004C4124">
        <w:rPr>
          <w:sz w:val="24"/>
          <w:szCs w:val="24"/>
          <w:lang w:val="ru-RU" w:eastAsia="ru-RU"/>
        </w:rPr>
        <w:t>перевірку</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g) </w:t>
      </w:r>
      <w:proofErr w:type="spellStart"/>
      <w:r w:rsidRPr="004C4124">
        <w:rPr>
          <w:sz w:val="24"/>
          <w:szCs w:val="24"/>
          <w:lang w:val="ru-RU" w:eastAsia="ru-RU"/>
        </w:rPr>
        <w:t>виявлені</w:t>
      </w:r>
      <w:proofErr w:type="spellEnd"/>
      <w:r w:rsidRPr="004C4124">
        <w:rPr>
          <w:sz w:val="24"/>
          <w:szCs w:val="24"/>
          <w:lang w:val="ru-RU" w:eastAsia="ru-RU"/>
        </w:rPr>
        <w:t xml:space="preserve"> </w:t>
      </w:r>
      <w:proofErr w:type="spellStart"/>
      <w:proofErr w:type="gramStart"/>
      <w:r w:rsidRPr="004C4124">
        <w:rPr>
          <w:sz w:val="24"/>
          <w:szCs w:val="24"/>
          <w:lang w:val="ru-RU" w:eastAsia="ru-RU"/>
        </w:rPr>
        <w:t>п</w:t>
      </w:r>
      <w:proofErr w:type="gramEnd"/>
      <w:r w:rsidRPr="004C4124">
        <w:rPr>
          <w:sz w:val="24"/>
          <w:szCs w:val="24"/>
          <w:lang w:val="ru-RU" w:eastAsia="ru-RU"/>
        </w:rPr>
        <w:t>ід</w:t>
      </w:r>
      <w:proofErr w:type="spellEnd"/>
      <w:r w:rsidRPr="004C4124">
        <w:rPr>
          <w:sz w:val="24"/>
          <w:szCs w:val="24"/>
          <w:lang w:val="ru-RU" w:eastAsia="ru-RU"/>
        </w:rPr>
        <w:t xml:space="preserve"> час аудиту на </w:t>
      </w:r>
      <w:proofErr w:type="spellStart"/>
      <w:r w:rsidRPr="004C4124">
        <w:rPr>
          <w:sz w:val="24"/>
          <w:szCs w:val="24"/>
          <w:lang w:val="ru-RU" w:eastAsia="ru-RU"/>
        </w:rPr>
        <w:t>об'єкті</w:t>
      </w:r>
      <w:proofErr w:type="spellEnd"/>
      <w:r w:rsidRPr="004C4124">
        <w:rPr>
          <w:sz w:val="24"/>
          <w:szCs w:val="24"/>
          <w:lang w:val="ru-RU" w:eastAsia="ru-RU"/>
        </w:rPr>
        <w:t xml:space="preserve"> </w:t>
      </w:r>
      <w:proofErr w:type="spellStart"/>
      <w:r>
        <w:rPr>
          <w:sz w:val="24"/>
          <w:szCs w:val="24"/>
          <w:lang w:val="ru-RU" w:eastAsia="ru-RU"/>
        </w:rPr>
        <w:t>ситуації</w:t>
      </w:r>
      <w:proofErr w:type="spellEnd"/>
      <w:r w:rsidRPr="004C4124">
        <w:rPr>
          <w:sz w:val="24"/>
          <w:szCs w:val="24"/>
          <w:lang w:val="ru-RU" w:eastAsia="ru-RU"/>
        </w:rPr>
        <w:t xml:space="preserve"> (</w:t>
      </w:r>
      <w:proofErr w:type="spellStart"/>
      <w:r w:rsidRPr="004C4124">
        <w:rPr>
          <w:sz w:val="24"/>
          <w:szCs w:val="24"/>
          <w:lang w:val="ru-RU" w:eastAsia="ru-RU"/>
        </w:rPr>
        <w:t>невідповідності</w:t>
      </w:r>
      <w:proofErr w:type="spellEnd"/>
      <w:r w:rsidRPr="004C4124">
        <w:rPr>
          <w:sz w:val="24"/>
          <w:szCs w:val="24"/>
          <w:lang w:val="ru-RU" w:eastAsia="ru-RU"/>
        </w:rPr>
        <w:t xml:space="preserve">) </w:t>
      </w:r>
      <w:proofErr w:type="spellStart"/>
      <w:r w:rsidRPr="004C4124">
        <w:rPr>
          <w:sz w:val="24"/>
          <w:szCs w:val="24"/>
          <w:lang w:val="ru-RU" w:eastAsia="ru-RU"/>
        </w:rPr>
        <w:t>вважаються</w:t>
      </w:r>
      <w:proofErr w:type="spellEnd"/>
      <w:r w:rsidRPr="004C4124">
        <w:rPr>
          <w:sz w:val="24"/>
          <w:szCs w:val="24"/>
          <w:lang w:val="ru-RU" w:eastAsia="ru-RU"/>
        </w:rPr>
        <w:t xml:space="preserve"> </w:t>
      </w:r>
      <w:proofErr w:type="spellStart"/>
      <w:r w:rsidRPr="004C4124">
        <w:rPr>
          <w:sz w:val="24"/>
          <w:szCs w:val="24"/>
          <w:lang w:val="ru-RU" w:eastAsia="ru-RU"/>
        </w:rPr>
        <w:t>показовими</w:t>
      </w:r>
      <w:proofErr w:type="spellEnd"/>
      <w:r w:rsidRPr="004C4124">
        <w:rPr>
          <w:sz w:val="24"/>
          <w:szCs w:val="24"/>
          <w:lang w:val="ru-RU" w:eastAsia="ru-RU"/>
        </w:rPr>
        <w:t xml:space="preserve"> для </w:t>
      </w:r>
      <w:proofErr w:type="spellStart"/>
      <w:r w:rsidRPr="004C4124">
        <w:rPr>
          <w:sz w:val="24"/>
          <w:szCs w:val="24"/>
          <w:lang w:val="ru-RU" w:eastAsia="ru-RU"/>
        </w:rPr>
        <w:t>всієї</w:t>
      </w:r>
      <w:proofErr w:type="spellEnd"/>
      <w:r w:rsidRPr="004C4124">
        <w:rPr>
          <w:sz w:val="24"/>
          <w:szCs w:val="24"/>
          <w:lang w:val="ru-RU" w:eastAsia="ru-RU"/>
        </w:rPr>
        <w:t xml:space="preserve"> СКБХП, і </w:t>
      </w:r>
      <w:proofErr w:type="spellStart"/>
      <w:r w:rsidRPr="004C4124">
        <w:rPr>
          <w:sz w:val="24"/>
          <w:szCs w:val="24"/>
          <w:lang w:val="ru-RU" w:eastAsia="ru-RU"/>
        </w:rPr>
        <w:t>відповідно</w:t>
      </w:r>
      <w:proofErr w:type="spellEnd"/>
      <w:r w:rsidRPr="004C4124">
        <w:rPr>
          <w:sz w:val="24"/>
          <w:szCs w:val="24"/>
          <w:lang w:val="ru-RU" w:eastAsia="ru-RU"/>
        </w:rPr>
        <w:t xml:space="preserve"> до них </w:t>
      </w:r>
      <w:proofErr w:type="spellStart"/>
      <w:r w:rsidRPr="004C4124">
        <w:rPr>
          <w:sz w:val="24"/>
          <w:szCs w:val="24"/>
          <w:lang w:val="ru-RU" w:eastAsia="ru-RU"/>
        </w:rPr>
        <w:t>впроваджуються</w:t>
      </w:r>
      <w:proofErr w:type="spellEnd"/>
      <w:r w:rsidRPr="004C4124">
        <w:rPr>
          <w:sz w:val="24"/>
          <w:szCs w:val="24"/>
          <w:lang w:val="ru-RU" w:eastAsia="ru-RU"/>
        </w:rPr>
        <w:t xml:space="preserve"> </w:t>
      </w:r>
      <w:proofErr w:type="spellStart"/>
      <w:r w:rsidRPr="004C4124">
        <w:rPr>
          <w:sz w:val="24"/>
          <w:szCs w:val="24"/>
          <w:lang w:val="ru-RU" w:eastAsia="ru-RU"/>
        </w:rPr>
        <w:t>коригувальні</w:t>
      </w:r>
      <w:proofErr w:type="spellEnd"/>
      <w:r w:rsidRPr="004C4124">
        <w:rPr>
          <w:sz w:val="24"/>
          <w:szCs w:val="24"/>
          <w:lang w:val="ru-RU" w:eastAsia="ru-RU"/>
        </w:rPr>
        <w:t xml:space="preserve"> заходи на </w:t>
      </w:r>
      <w:proofErr w:type="spellStart"/>
      <w:r w:rsidRPr="004C4124">
        <w:rPr>
          <w:sz w:val="24"/>
          <w:szCs w:val="24"/>
          <w:lang w:val="ru-RU" w:eastAsia="ru-RU"/>
        </w:rPr>
        <w:t>усіх</w:t>
      </w:r>
      <w:proofErr w:type="spellEnd"/>
      <w:r w:rsidRPr="004C4124">
        <w:rPr>
          <w:sz w:val="24"/>
          <w:szCs w:val="24"/>
          <w:lang w:val="ru-RU" w:eastAsia="ru-RU"/>
        </w:rPr>
        <w:t xml:space="preserve"> </w:t>
      </w:r>
      <w:proofErr w:type="spellStart"/>
      <w:r w:rsidRPr="004C4124">
        <w:rPr>
          <w:sz w:val="24"/>
          <w:szCs w:val="24"/>
          <w:lang w:val="ru-RU" w:eastAsia="ru-RU"/>
        </w:rPr>
        <w:t>об'єктах</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h) центральна </w:t>
      </w:r>
      <w:proofErr w:type="spellStart"/>
      <w:r w:rsidRPr="004C4124">
        <w:rPr>
          <w:sz w:val="24"/>
          <w:szCs w:val="24"/>
          <w:lang w:val="ru-RU" w:eastAsia="ru-RU"/>
        </w:rPr>
        <w:t>функція</w:t>
      </w:r>
      <w:proofErr w:type="spellEnd"/>
      <w:r w:rsidRPr="004C4124">
        <w:rPr>
          <w:sz w:val="24"/>
          <w:szCs w:val="24"/>
          <w:lang w:val="ru-RU" w:eastAsia="ru-RU"/>
        </w:rPr>
        <w:t xml:space="preserve"> </w:t>
      </w:r>
      <w:proofErr w:type="spellStart"/>
      <w:r w:rsidRPr="004C4124">
        <w:rPr>
          <w:sz w:val="24"/>
          <w:szCs w:val="24"/>
          <w:lang w:val="ru-RU" w:eastAsia="ru-RU"/>
        </w:rPr>
        <w:t>відповідає</w:t>
      </w:r>
      <w:proofErr w:type="spellEnd"/>
      <w:r w:rsidRPr="004C4124">
        <w:rPr>
          <w:sz w:val="24"/>
          <w:szCs w:val="24"/>
          <w:lang w:val="ru-RU" w:eastAsia="ru-RU"/>
        </w:rPr>
        <w:t xml:space="preserve"> за </w:t>
      </w:r>
      <w:proofErr w:type="spellStart"/>
      <w:r w:rsidRPr="004C4124">
        <w:rPr>
          <w:sz w:val="24"/>
          <w:szCs w:val="24"/>
          <w:lang w:val="ru-RU" w:eastAsia="ru-RU"/>
        </w:rPr>
        <w:t>забезпечення</w:t>
      </w:r>
      <w:proofErr w:type="spellEnd"/>
      <w:r w:rsidRPr="004C4124">
        <w:rPr>
          <w:sz w:val="24"/>
          <w:szCs w:val="24"/>
          <w:lang w:val="ru-RU" w:eastAsia="ru-RU"/>
        </w:rPr>
        <w:t xml:space="preserve"> </w:t>
      </w:r>
      <w:proofErr w:type="spellStart"/>
      <w:r w:rsidRPr="004C4124">
        <w:rPr>
          <w:sz w:val="24"/>
          <w:szCs w:val="24"/>
          <w:lang w:val="ru-RU" w:eastAsia="ru-RU"/>
        </w:rPr>
        <w:t>збору</w:t>
      </w:r>
      <w:proofErr w:type="spellEnd"/>
      <w:r w:rsidRPr="004C4124">
        <w:rPr>
          <w:sz w:val="24"/>
          <w:szCs w:val="24"/>
          <w:lang w:val="ru-RU" w:eastAsia="ru-RU"/>
        </w:rPr>
        <w:t xml:space="preserve"> та </w:t>
      </w:r>
      <w:proofErr w:type="spellStart"/>
      <w:r w:rsidRPr="004C4124">
        <w:rPr>
          <w:sz w:val="24"/>
          <w:szCs w:val="24"/>
          <w:lang w:val="ru-RU" w:eastAsia="ru-RU"/>
        </w:rPr>
        <w:t>аналізу</w:t>
      </w:r>
      <w:proofErr w:type="spellEnd"/>
      <w:r w:rsidRPr="004C4124">
        <w:rPr>
          <w:sz w:val="24"/>
          <w:szCs w:val="24"/>
          <w:lang w:val="ru-RU" w:eastAsia="ru-RU"/>
        </w:rPr>
        <w:t xml:space="preserve"> </w:t>
      </w:r>
      <w:proofErr w:type="spellStart"/>
      <w:r w:rsidRPr="004C4124">
        <w:rPr>
          <w:sz w:val="24"/>
          <w:szCs w:val="24"/>
          <w:lang w:val="ru-RU" w:eastAsia="ru-RU"/>
        </w:rPr>
        <w:t>результатів</w:t>
      </w:r>
      <w:proofErr w:type="spellEnd"/>
      <w:r w:rsidRPr="004C4124">
        <w:rPr>
          <w:sz w:val="24"/>
          <w:szCs w:val="24"/>
          <w:lang w:val="ru-RU" w:eastAsia="ru-RU"/>
        </w:rPr>
        <w:t xml:space="preserve"> </w:t>
      </w:r>
      <w:proofErr w:type="spellStart"/>
      <w:r w:rsidRPr="004C4124">
        <w:rPr>
          <w:sz w:val="24"/>
          <w:szCs w:val="24"/>
          <w:lang w:val="ru-RU" w:eastAsia="ru-RU"/>
        </w:rPr>
        <w:t>оцінки</w:t>
      </w:r>
      <w:proofErr w:type="spellEnd"/>
      <w:r w:rsidRPr="004C4124">
        <w:rPr>
          <w:sz w:val="24"/>
          <w:szCs w:val="24"/>
          <w:lang w:val="ru-RU" w:eastAsia="ru-RU"/>
        </w:rPr>
        <w:t xml:space="preserve"> </w:t>
      </w:r>
      <w:proofErr w:type="spellStart"/>
      <w:r w:rsidRPr="004C4124">
        <w:rPr>
          <w:sz w:val="24"/>
          <w:szCs w:val="24"/>
          <w:lang w:val="ru-RU" w:eastAsia="ru-RU"/>
        </w:rPr>
        <w:t>діє</w:t>
      </w:r>
      <w:proofErr w:type="gramStart"/>
      <w:r w:rsidRPr="004C4124">
        <w:rPr>
          <w:sz w:val="24"/>
          <w:szCs w:val="24"/>
          <w:lang w:val="ru-RU" w:eastAsia="ru-RU"/>
        </w:rPr>
        <w:t>вост</w:t>
      </w:r>
      <w:proofErr w:type="gramEnd"/>
      <w:r w:rsidRPr="004C4124">
        <w:rPr>
          <w:sz w:val="24"/>
          <w:szCs w:val="24"/>
          <w:lang w:val="ru-RU" w:eastAsia="ru-RU"/>
        </w:rPr>
        <w:t>і</w:t>
      </w:r>
      <w:proofErr w:type="spellEnd"/>
      <w:r w:rsidRPr="004C4124">
        <w:rPr>
          <w:sz w:val="24"/>
          <w:szCs w:val="24"/>
          <w:lang w:val="ru-RU" w:eastAsia="ru-RU"/>
        </w:rPr>
        <w:t xml:space="preserve"> та </w:t>
      </w:r>
      <w:proofErr w:type="spellStart"/>
      <w:r w:rsidRPr="004C4124">
        <w:rPr>
          <w:sz w:val="24"/>
          <w:szCs w:val="24"/>
          <w:lang w:val="ru-RU" w:eastAsia="ru-RU"/>
        </w:rPr>
        <w:t>скарг</w:t>
      </w:r>
      <w:proofErr w:type="spellEnd"/>
      <w:r w:rsidRPr="004C4124">
        <w:rPr>
          <w:sz w:val="24"/>
          <w:szCs w:val="24"/>
          <w:lang w:val="ru-RU" w:eastAsia="ru-RU"/>
        </w:rPr>
        <w:t xml:space="preserve"> </w:t>
      </w:r>
      <w:proofErr w:type="spellStart"/>
      <w:r w:rsidRPr="004C4124">
        <w:rPr>
          <w:sz w:val="24"/>
          <w:szCs w:val="24"/>
          <w:lang w:val="ru-RU" w:eastAsia="ru-RU"/>
        </w:rPr>
        <w:t>клієнтів</w:t>
      </w:r>
      <w:proofErr w:type="spellEnd"/>
      <w:r w:rsidRPr="004C4124">
        <w:rPr>
          <w:sz w:val="24"/>
          <w:szCs w:val="24"/>
          <w:lang w:val="ru-RU" w:eastAsia="ru-RU"/>
        </w:rPr>
        <w:t xml:space="preserve"> з </w:t>
      </w:r>
      <w:proofErr w:type="spellStart"/>
      <w:r w:rsidRPr="004C4124">
        <w:rPr>
          <w:sz w:val="24"/>
          <w:szCs w:val="24"/>
          <w:lang w:val="ru-RU" w:eastAsia="ru-RU"/>
        </w:rPr>
        <w:t>усіх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i) СКБХП </w:t>
      </w:r>
      <w:proofErr w:type="spellStart"/>
      <w:r w:rsidRPr="004C4124">
        <w:rPr>
          <w:sz w:val="24"/>
          <w:szCs w:val="24"/>
          <w:lang w:val="ru-RU" w:eastAsia="ru-RU"/>
        </w:rPr>
        <w:t>організації</w:t>
      </w:r>
      <w:proofErr w:type="spellEnd"/>
      <w:r w:rsidRPr="004C4124">
        <w:rPr>
          <w:sz w:val="24"/>
          <w:szCs w:val="24"/>
          <w:lang w:val="ru-RU" w:eastAsia="ru-RU"/>
        </w:rPr>
        <w:t xml:space="preserve"> </w:t>
      </w:r>
      <w:proofErr w:type="spellStart"/>
      <w:proofErr w:type="gramStart"/>
      <w:r w:rsidRPr="004C4124">
        <w:rPr>
          <w:sz w:val="24"/>
          <w:szCs w:val="24"/>
          <w:lang w:val="ru-RU" w:eastAsia="ru-RU"/>
        </w:rPr>
        <w:t>п</w:t>
      </w:r>
      <w:proofErr w:type="gramEnd"/>
      <w:r w:rsidRPr="004C4124">
        <w:rPr>
          <w:sz w:val="24"/>
          <w:szCs w:val="24"/>
          <w:lang w:val="ru-RU" w:eastAsia="ru-RU"/>
        </w:rPr>
        <w:t>ідлягає</w:t>
      </w:r>
      <w:proofErr w:type="spellEnd"/>
      <w:r w:rsidRPr="004C4124">
        <w:rPr>
          <w:sz w:val="24"/>
          <w:szCs w:val="24"/>
          <w:lang w:val="ru-RU" w:eastAsia="ru-RU"/>
        </w:rPr>
        <w:t xml:space="preserve"> </w:t>
      </w:r>
      <w:proofErr w:type="spellStart"/>
      <w:r w:rsidRPr="004C4124">
        <w:rPr>
          <w:sz w:val="24"/>
          <w:szCs w:val="24"/>
          <w:lang w:val="ru-RU" w:eastAsia="ru-RU"/>
        </w:rPr>
        <w:t>аналізуванню</w:t>
      </w:r>
      <w:proofErr w:type="spellEnd"/>
      <w:r w:rsidRPr="004C4124">
        <w:rPr>
          <w:sz w:val="24"/>
          <w:szCs w:val="24"/>
          <w:lang w:val="ru-RU" w:eastAsia="ru-RU"/>
        </w:rPr>
        <w:t xml:space="preserve"> з боку центрального </w:t>
      </w:r>
      <w:proofErr w:type="spellStart"/>
      <w:r w:rsidRPr="004C4124">
        <w:rPr>
          <w:sz w:val="24"/>
          <w:szCs w:val="24"/>
          <w:lang w:val="ru-RU" w:eastAsia="ru-RU"/>
        </w:rPr>
        <w:t>керівництва</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j) центральна </w:t>
      </w:r>
      <w:proofErr w:type="spellStart"/>
      <w:r w:rsidRPr="004C4124">
        <w:rPr>
          <w:sz w:val="24"/>
          <w:szCs w:val="24"/>
          <w:lang w:val="ru-RU" w:eastAsia="ru-RU"/>
        </w:rPr>
        <w:t>функція</w:t>
      </w:r>
      <w:proofErr w:type="spellEnd"/>
      <w:r w:rsidRPr="004C4124">
        <w:rPr>
          <w:sz w:val="24"/>
          <w:szCs w:val="24"/>
          <w:lang w:val="ru-RU" w:eastAsia="ru-RU"/>
        </w:rPr>
        <w:t xml:space="preserve"> </w:t>
      </w:r>
      <w:proofErr w:type="spellStart"/>
      <w:r w:rsidRPr="004C4124">
        <w:rPr>
          <w:sz w:val="24"/>
          <w:szCs w:val="24"/>
          <w:lang w:val="ru-RU" w:eastAsia="ru-RU"/>
        </w:rPr>
        <w:t>має</w:t>
      </w:r>
      <w:proofErr w:type="spellEnd"/>
      <w:r w:rsidRPr="004C4124">
        <w:rPr>
          <w:sz w:val="24"/>
          <w:szCs w:val="24"/>
          <w:lang w:val="ru-RU" w:eastAsia="ru-RU"/>
        </w:rPr>
        <w:t xml:space="preserve"> </w:t>
      </w:r>
      <w:proofErr w:type="spellStart"/>
      <w:r w:rsidRPr="004C4124">
        <w:rPr>
          <w:sz w:val="24"/>
          <w:szCs w:val="24"/>
          <w:lang w:val="ru-RU" w:eastAsia="ru-RU"/>
        </w:rPr>
        <w:t>повноваження</w:t>
      </w:r>
      <w:proofErr w:type="spellEnd"/>
      <w:r w:rsidRPr="004C4124">
        <w:rPr>
          <w:sz w:val="24"/>
          <w:szCs w:val="24"/>
          <w:lang w:val="ru-RU" w:eastAsia="ru-RU"/>
        </w:rPr>
        <w:t xml:space="preserve"> </w:t>
      </w:r>
      <w:proofErr w:type="spellStart"/>
      <w:r w:rsidRPr="004C4124">
        <w:rPr>
          <w:sz w:val="24"/>
          <w:szCs w:val="24"/>
          <w:lang w:val="ru-RU" w:eastAsia="ru-RU"/>
        </w:rPr>
        <w:t>ініціювати</w:t>
      </w:r>
      <w:proofErr w:type="spellEnd"/>
      <w:r w:rsidRPr="004C4124">
        <w:rPr>
          <w:sz w:val="24"/>
          <w:szCs w:val="24"/>
          <w:lang w:val="ru-RU" w:eastAsia="ru-RU"/>
        </w:rPr>
        <w:t xml:space="preserve"> </w:t>
      </w:r>
      <w:proofErr w:type="spellStart"/>
      <w:r w:rsidRPr="004C4124">
        <w:rPr>
          <w:sz w:val="24"/>
          <w:szCs w:val="24"/>
          <w:lang w:val="ru-RU" w:eastAsia="ru-RU"/>
        </w:rPr>
        <w:t>постійне</w:t>
      </w:r>
      <w:proofErr w:type="spellEnd"/>
      <w:r w:rsidRPr="004C4124">
        <w:rPr>
          <w:sz w:val="24"/>
          <w:szCs w:val="24"/>
          <w:lang w:val="ru-RU" w:eastAsia="ru-RU"/>
        </w:rPr>
        <w:t xml:space="preserve"> </w:t>
      </w:r>
      <w:proofErr w:type="spellStart"/>
      <w:r w:rsidRPr="004C4124">
        <w:rPr>
          <w:sz w:val="24"/>
          <w:szCs w:val="24"/>
          <w:lang w:val="ru-RU" w:eastAsia="ru-RU"/>
        </w:rPr>
        <w:t>поліпшення</w:t>
      </w:r>
      <w:proofErr w:type="spellEnd"/>
      <w:r w:rsidRPr="004C4124">
        <w:rPr>
          <w:sz w:val="24"/>
          <w:szCs w:val="24"/>
          <w:lang w:val="ru-RU" w:eastAsia="ru-RU"/>
        </w:rPr>
        <w:t xml:space="preserve"> СКБХП. </w:t>
      </w:r>
    </w:p>
    <w:p w:rsidR="009955DB" w:rsidRPr="00BC6732" w:rsidRDefault="009955DB" w:rsidP="009955DB">
      <w:pPr>
        <w:autoSpaceDE w:val="0"/>
        <w:autoSpaceDN w:val="0"/>
        <w:adjustRightInd w:val="0"/>
        <w:spacing w:line="360" w:lineRule="auto"/>
        <w:jc w:val="both"/>
        <w:rPr>
          <w:lang w:val="ru-RU" w:eastAsia="ru-RU"/>
        </w:rPr>
      </w:pPr>
      <w:r>
        <w:rPr>
          <w:bCs/>
          <w:lang w:val="ru-RU" w:eastAsia="ru-RU"/>
        </w:rPr>
        <w:t xml:space="preserve">                </w:t>
      </w:r>
      <w:proofErr w:type="spellStart"/>
      <w:r w:rsidRPr="00BC6732">
        <w:rPr>
          <w:bCs/>
          <w:lang w:val="ru-RU" w:eastAsia="ru-RU"/>
        </w:rPr>
        <w:t>Примітка</w:t>
      </w:r>
      <w:proofErr w:type="spellEnd"/>
      <w:r w:rsidRPr="00BC6732">
        <w:rPr>
          <w:bCs/>
          <w:lang w:val="ru-RU" w:eastAsia="ru-RU"/>
        </w:rPr>
        <w:t xml:space="preserve">. </w:t>
      </w:r>
      <w:r w:rsidRPr="00BC6732">
        <w:rPr>
          <w:lang w:val="ru-RU" w:eastAsia="ru-RU"/>
        </w:rPr>
        <w:t xml:space="preserve">Центральна </w:t>
      </w:r>
      <w:proofErr w:type="spellStart"/>
      <w:r w:rsidRPr="00BC6732">
        <w:rPr>
          <w:lang w:val="ru-RU" w:eastAsia="ru-RU"/>
        </w:rPr>
        <w:t>функція</w:t>
      </w:r>
      <w:proofErr w:type="spellEnd"/>
      <w:r w:rsidRPr="00BC6732">
        <w:rPr>
          <w:lang w:val="ru-RU" w:eastAsia="ru-RU"/>
        </w:rPr>
        <w:t xml:space="preserve"> – </w:t>
      </w:r>
      <w:proofErr w:type="spellStart"/>
      <w:r w:rsidRPr="00BC6732">
        <w:rPr>
          <w:lang w:val="ru-RU" w:eastAsia="ru-RU"/>
        </w:rPr>
        <w:t>це</w:t>
      </w:r>
      <w:proofErr w:type="spellEnd"/>
      <w:r w:rsidRPr="00BC6732">
        <w:rPr>
          <w:lang w:val="ru-RU" w:eastAsia="ru-RU"/>
        </w:rPr>
        <w:t xml:space="preserve"> </w:t>
      </w:r>
      <w:proofErr w:type="spellStart"/>
      <w:r w:rsidRPr="00BC6732">
        <w:rPr>
          <w:lang w:val="ru-RU" w:eastAsia="ru-RU"/>
        </w:rPr>
        <w:t>місце</w:t>
      </w:r>
      <w:proofErr w:type="spellEnd"/>
      <w:r w:rsidRPr="00BC6732">
        <w:rPr>
          <w:lang w:val="ru-RU" w:eastAsia="ru-RU"/>
        </w:rPr>
        <w:t xml:space="preserve">, де </w:t>
      </w:r>
      <w:proofErr w:type="spellStart"/>
      <w:r w:rsidRPr="00BC6732">
        <w:rPr>
          <w:lang w:val="ru-RU" w:eastAsia="ru-RU"/>
        </w:rPr>
        <w:t>здійснюється</w:t>
      </w:r>
      <w:proofErr w:type="spellEnd"/>
      <w:r w:rsidRPr="00BC6732">
        <w:rPr>
          <w:lang w:val="ru-RU" w:eastAsia="ru-RU"/>
        </w:rPr>
        <w:t xml:space="preserve"> </w:t>
      </w:r>
      <w:proofErr w:type="spellStart"/>
      <w:r w:rsidRPr="00BC6732">
        <w:rPr>
          <w:lang w:val="ru-RU" w:eastAsia="ru-RU"/>
        </w:rPr>
        <w:t>оперативний</w:t>
      </w:r>
      <w:proofErr w:type="spellEnd"/>
      <w:r w:rsidRPr="00BC6732">
        <w:rPr>
          <w:lang w:val="ru-RU" w:eastAsia="ru-RU"/>
        </w:rPr>
        <w:t xml:space="preserve"> контроль і </w:t>
      </w:r>
      <w:r w:rsidRPr="00BC6732">
        <w:t xml:space="preserve">керування </w:t>
      </w:r>
      <w:r w:rsidRPr="00BC6732">
        <w:rPr>
          <w:lang w:val="ru-RU" w:eastAsia="ru-RU"/>
        </w:rPr>
        <w:t xml:space="preserve">з боку </w:t>
      </w:r>
      <w:proofErr w:type="spellStart"/>
      <w:r w:rsidRPr="00BC6732">
        <w:rPr>
          <w:lang w:val="ru-RU" w:eastAsia="ru-RU"/>
        </w:rPr>
        <w:t>вищого</w:t>
      </w:r>
      <w:proofErr w:type="spellEnd"/>
      <w:r w:rsidRPr="00BC6732">
        <w:rPr>
          <w:lang w:val="ru-RU" w:eastAsia="ru-RU"/>
        </w:rPr>
        <w:t xml:space="preserve"> </w:t>
      </w:r>
      <w:proofErr w:type="spellStart"/>
      <w:r w:rsidRPr="00BC6732">
        <w:rPr>
          <w:lang w:val="ru-RU" w:eastAsia="ru-RU"/>
        </w:rPr>
        <w:t>керівництва</w:t>
      </w:r>
      <w:proofErr w:type="spellEnd"/>
      <w:r w:rsidRPr="00BC6732">
        <w:rPr>
          <w:lang w:val="ru-RU" w:eastAsia="ru-RU"/>
        </w:rPr>
        <w:t xml:space="preserve"> </w:t>
      </w:r>
      <w:proofErr w:type="spellStart"/>
      <w:r w:rsidRPr="00BC6732">
        <w:rPr>
          <w:lang w:val="ru-RU" w:eastAsia="ru-RU"/>
        </w:rPr>
        <w:t>організації</w:t>
      </w:r>
      <w:proofErr w:type="spellEnd"/>
      <w:r w:rsidRPr="00BC6732">
        <w:rPr>
          <w:lang w:val="ru-RU" w:eastAsia="ru-RU"/>
        </w:rPr>
        <w:t xml:space="preserve"> над </w:t>
      </w:r>
      <w:proofErr w:type="spellStart"/>
      <w:r w:rsidRPr="00BC6732">
        <w:rPr>
          <w:lang w:val="ru-RU" w:eastAsia="ru-RU"/>
        </w:rPr>
        <w:t>кожним</w:t>
      </w:r>
      <w:proofErr w:type="spellEnd"/>
      <w:r w:rsidRPr="00BC6732">
        <w:rPr>
          <w:lang w:val="ru-RU" w:eastAsia="ru-RU"/>
        </w:rPr>
        <w:t xml:space="preserve"> </w:t>
      </w:r>
      <w:proofErr w:type="spellStart"/>
      <w:r w:rsidRPr="00BC6732">
        <w:rPr>
          <w:lang w:val="ru-RU" w:eastAsia="ru-RU"/>
        </w:rPr>
        <w:t>об'єктом</w:t>
      </w:r>
      <w:proofErr w:type="spellEnd"/>
      <w:r w:rsidRPr="00BC6732">
        <w:rPr>
          <w:lang w:val="ru-RU" w:eastAsia="ru-RU"/>
        </w:rPr>
        <w:t xml:space="preserve">. Не </w:t>
      </w:r>
      <w:proofErr w:type="spellStart"/>
      <w:r w:rsidRPr="00BC6732">
        <w:rPr>
          <w:lang w:val="ru-RU" w:eastAsia="ru-RU"/>
        </w:rPr>
        <w:t>вимагається</w:t>
      </w:r>
      <w:proofErr w:type="spellEnd"/>
      <w:r w:rsidRPr="00BC6732">
        <w:rPr>
          <w:lang w:val="ru-RU" w:eastAsia="ru-RU"/>
        </w:rPr>
        <w:t xml:space="preserve">, </w:t>
      </w:r>
      <w:proofErr w:type="spellStart"/>
      <w:r w:rsidRPr="00BC6732">
        <w:rPr>
          <w:lang w:val="ru-RU" w:eastAsia="ru-RU"/>
        </w:rPr>
        <w:t>щоб</w:t>
      </w:r>
      <w:proofErr w:type="spellEnd"/>
      <w:r w:rsidRPr="00BC6732">
        <w:rPr>
          <w:lang w:val="ru-RU" w:eastAsia="ru-RU"/>
        </w:rPr>
        <w:t xml:space="preserve"> центральна </w:t>
      </w:r>
      <w:proofErr w:type="spellStart"/>
      <w:r w:rsidRPr="00BC6732">
        <w:rPr>
          <w:lang w:val="ru-RU" w:eastAsia="ru-RU"/>
        </w:rPr>
        <w:t>функція</w:t>
      </w:r>
      <w:proofErr w:type="spellEnd"/>
      <w:r w:rsidRPr="00BC6732">
        <w:rPr>
          <w:lang w:val="ru-RU" w:eastAsia="ru-RU"/>
        </w:rPr>
        <w:t xml:space="preserve"> </w:t>
      </w:r>
      <w:proofErr w:type="spellStart"/>
      <w:r w:rsidRPr="00BC6732">
        <w:rPr>
          <w:lang w:val="ru-RU" w:eastAsia="ru-RU"/>
        </w:rPr>
        <w:t>була</w:t>
      </w:r>
      <w:proofErr w:type="spellEnd"/>
      <w:r w:rsidRPr="00BC6732">
        <w:rPr>
          <w:lang w:val="ru-RU" w:eastAsia="ru-RU"/>
        </w:rPr>
        <w:t xml:space="preserve"> </w:t>
      </w:r>
      <w:proofErr w:type="spellStart"/>
      <w:r w:rsidRPr="00BC6732">
        <w:rPr>
          <w:lang w:val="ru-RU" w:eastAsia="ru-RU"/>
        </w:rPr>
        <w:t>розташована</w:t>
      </w:r>
      <w:proofErr w:type="spellEnd"/>
      <w:r w:rsidRPr="00BC6732">
        <w:rPr>
          <w:lang w:val="ru-RU" w:eastAsia="ru-RU"/>
        </w:rPr>
        <w:t xml:space="preserve"> в одному </w:t>
      </w:r>
      <w:proofErr w:type="spellStart"/>
      <w:r w:rsidRPr="00BC6732">
        <w:rPr>
          <w:lang w:val="ru-RU" w:eastAsia="ru-RU"/>
        </w:rPr>
        <w:t>об'єкті</w:t>
      </w:r>
      <w:proofErr w:type="spellEnd"/>
      <w:r w:rsidRPr="00BC6732">
        <w:rPr>
          <w:lang w:val="ru-RU" w:eastAsia="ru-RU"/>
        </w:rPr>
        <w:t xml:space="preserve">.  </w:t>
      </w:r>
      <w:r w:rsidRPr="00BC6732">
        <w:rPr>
          <w:bCs/>
          <w:lang w:val="ru-RU" w:eastAsia="ru-RU"/>
        </w:rPr>
        <w:t xml:space="preserve"> </w:t>
      </w:r>
      <w:r w:rsidRPr="00BC6732">
        <w:rPr>
          <w:lang w:val="ru-RU" w:eastAsia="ru-RU"/>
        </w:rPr>
        <w:t xml:space="preserve">Для </w:t>
      </w:r>
      <w:proofErr w:type="spellStart"/>
      <w:r w:rsidRPr="00BC6732">
        <w:rPr>
          <w:lang w:val="ru-RU" w:eastAsia="ru-RU"/>
        </w:rPr>
        <w:t>категорій</w:t>
      </w:r>
      <w:proofErr w:type="spellEnd"/>
      <w:r w:rsidRPr="00BC6732">
        <w:rPr>
          <w:lang w:val="ru-RU" w:eastAsia="ru-RU"/>
        </w:rPr>
        <w:t xml:space="preserve"> А та В </w:t>
      </w:r>
      <w:proofErr w:type="spellStart"/>
      <w:r w:rsidRPr="00BC6732">
        <w:rPr>
          <w:lang w:val="ru-RU" w:eastAsia="ru-RU"/>
        </w:rPr>
        <w:t>дозволяється</w:t>
      </w:r>
      <w:proofErr w:type="spellEnd"/>
      <w:r w:rsidRPr="00BC6732">
        <w:rPr>
          <w:lang w:val="ru-RU" w:eastAsia="ru-RU"/>
        </w:rPr>
        <w:t xml:space="preserve"> </w:t>
      </w:r>
      <w:proofErr w:type="spellStart"/>
      <w:r w:rsidRPr="00BC6732">
        <w:rPr>
          <w:lang w:val="ru-RU" w:eastAsia="ru-RU"/>
        </w:rPr>
        <w:t>використання</w:t>
      </w:r>
      <w:proofErr w:type="spellEnd"/>
      <w:r w:rsidRPr="00BC6732">
        <w:rPr>
          <w:lang w:val="ru-RU" w:eastAsia="ru-RU"/>
        </w:rPr>
        <w:t xml:space="preserve"> </w:t>
      </w:r>
      <w:proofErr w:type="spellStart"/>
      <w:r w:rsidRPr="00BC6732">
        <w:rPr>
          <w:lang w:val="ru-RU" w:eastAsia="ru-RU"/>
        </w:rPr>
        <w:t>вибірки</w:t>
      </w:r>
      <w:proofErr w:type="spellEnd"/>
      <w:r w:rsidRPr="00BC6732">
        <w:rPr>
          <w:lang w:val="ru-RU" w:eastAsia="ru-RU"/>
        </w:rPr>
        <w:t xml:space="preserve"> з </w:t>
      </w:r>
      <w:proofErr w:type="spellStart"/>
      <w:r w:rsidRPr="00BC6732">
        <w:rPr>
          <w:lang w:val="ru-RU" w:eastAsia="ru-RU"/>
        </w:rPr>
        <w:t>кількох</w:t>
      </w:r>
      <w:proofErr w:type="spellEnd"/>
      <w:r w:rsidRPr="00BC6732">
        <w:rPr>
          <w:lang w:val="ru-RU" w:eastAsia="ru-RU"/>
        </w:rPr>
        <w:t xml:space="preserve"> </w:t>
      </w:r>
      <w:proofErr w:type="spellStart"/>
      <w:r w:rsidRPr="00BC6732">
        <w:rPr>
          <w:lang w:val="ru-RU" w:eastAsia="ru-RU"/>
        </w:rPr>
        <w:t>об'єктів</w:t>
      </w:r>
      <w:proofErr w:type="spellEnd"/>
      <w:r w:rsidRPr="00BC6732">
        <w:rPr>
          <w:lang w:val="ru-RU" w:eastAsia="ru-RU"/>
        </w:rPr>
        <w:t xml:space="preserve">. </w:t>
      </w:r>
      <w:proofErr w:type="spellStart"/>
      <w:r w:rsidRPr="00BC6732">
        <w:rPr>
          <w:lang w:val="ru-RU" w:eastAsia="ru-RU"/>
        </w:rPr>
        <w:t>Вибірка</w:t>
      </w:r>
      <w:proofErr w:type="spellEnd"/>
      <w:r w:rsidRPr="00BC6732">
        <w:rPr>
          <w:lang w:val="ru-RU" w:eastAsia="ru-RU"/>
        </w:rPr>
        <w:t xml:space="preserve"> </w:t>
      </w:r>
      <w:proofErr w:type="spellStart"/>
      <w:r w:rsidRPr="00BC6732">
        <w:rPr>
          <w:lang w:val="ru-RU" w:eastAsia="ru-RU"/>
        </w:rPr>
        <w:t>може</w:t>
      </w:r>
      <w:proofErr w:type="spellEnd"/>
      <w:r w:rsidRPr="00BC6732">
        <w:rPr>
          <w:lang w:val="ru-RU" w:eastAsia="ru-RU"/>
        </w:rPr>
        <w:t xml:space="preserve"> бути </w:t>
      </w:r>
      <w:proofErr w:type="spellStart"/>
      <w:r w:rsidRPr="00BC6732">
        <w:rPr>
          <w:lang w:val="ru-RU" w:eastAsia="ru-RU"/>
        </w:rPr>
        <w:t>застосована</w:t>
      </w:r>
      <w:proofErr w:type="spellEnd"/>
      <w:r w:rsidRPr="00BC6732">
        <w:rPr>
          <w:lang w:val="ru-RU" w:eastAsia="ru-RU"/>
        </w:rPr>
        <w:t xml:space="preserve"> до </w:t>
      </w:r>
      <w:proofErr w:type="spellStart"/>
      <w:r w:rsidRPr="00BC6732">
        <w:rPr>
          <w:lang w:val="ru-RU" w:eastAsia="ru-RU"/>
        </w:rPr>
        <w:t>організацій</w:t>
      </w:r>
      <w:proofErr w:type="spellEnd"/>
      <w:r w:rsidRPr="00BC6732">
        <w:rPr>
          <w:lang w:val="ru-RU" w:eastAsia="ru-RU"/>
        </w:rPr>
        <w:t xml:space="preserve"> з </w:t>
      </w:r>
      <w:proofErr w:type="spellStart"/>
      <w:r w:rsidRPr="00BC6732">
        <w:rPr>
          <w:lang w:val="ru-RU" w:eastAsia="ru-RU"/>
        </w:rPr>
        <w:t>кількома</w:t>
      </w:r>
      <w:proofErr w:type="spellEnd"/>
      <w:r w:rsidRPr="00BC6732">
        <w:rPr>
          <w:lang w:val="ru-RU" w:eastAsia="ru-RU"/>
        </w:rPr>
        <w:t xml:space="preserve"> </w:t>
      </w:r>
      <w:proofErr w:type="spellStart"/>
      <w:r w:rsidRPr="00BC6732">
        <w:rPr>
          <w:lang w:val="ru-RU" w:eastAsia="ru-RU"/>
        </w:rPr>
        <w:t>об'єктами</w:t>
      </w:r>
      <w:proofErr w:type="spellEnd"/>
      <w:r w:rsidRPr="00BC6732">
        <w:rPr>
          <w:lang w:val="ru-RU" w:eastAsia="ru-RU"/>
        </w:rPr>
        <w:t xml:space="preserve">, при </w:t>
      </w:r>
      <w:proofErr w:type="spellStart"/>
      <w:r w:rsidRPr="00BC6732">
        <w:rPr>
          <w:lang w:val="ru-RU" w:eastAsia="ru-RU"/>
        </w:rPr>
        <w:t>цьому</w:t>
      </w:r>
      <w:proofErr w:type="spellEnd"/>
      <w:r w:rsidRPr="00BC6732">
        <w:rPr>
          <w:lang w:val="ru-RU" w:eastAsia="ru-RU"/>
        </w:rPr>
        <w:t xml:space="preserve"> </w:t>
      </w:r>
      <w:proofErr w:type="spellStart"/>
      <w:r w:rsidRPr="00BC6732">
        <w:rPr>
          <w:lang w:val="ru-RU" w:eastAsia="ru-RU"/>
        </w:rPr>
        <w:t>мінімальний</w:t>
      </w:r>
      <w:proofErr w:type="spellEnd"/>
      <w:r w:rsidRPr="00BC6732">
        <w:rPr>
          <w:lang w:val="ru-RU" w:eastAsia="ru-RU"/>
        </w:rPr>
        <w:t xml:space="preserve"> </w:t>
      </w:r>
      <w:proofErr w:type="spellStart"/>
      <w:r w:rsidRPr="00BC6732">
        <w:rPr>
          <w:lang w:val="ru-RU" w:eastAsia="ru-RU"/>
        </w:rPr>
        <w:t>розмі</w:t>
      </w:r>
      <w:proofErr w:type="gramStart"/>
      <w:r w:rsidRPr="00BC6732">
        <w:rPr>
          <w:lang w:val="ru-RU" w:eastAsia="ru-RU"/>
        </w:rPr>
        <w:t>р</w:t>
      </w:r>
      <w:proofErr w:type="spellEnd"/>
      <w:proofErr w:type="gramEnd"/>
      <w:r w:rsidRPr="00BC6732">
        <w:rPr>
          <w:lang w:val="ru-RU" w:eastAsia="ru-RU"/>
        </w:rPr>
        <w:t xml:space="preserve"> </w:t>
      </w:r>
      <w:proofErr w:type="spellStart"/>
      <w:r w:rsidRPr="00BC6732">
        <w:rPr>
          <w:lang w:val="ru-RU" w:eastAsia="ru-RU"/>
        </w:rPr>
        <w:t>вибірки</w:t>
      </w:r>
      <w:proofErr w:type="spellEnd"/>
      <w:r w:rsidRPr="00BC6732">
        <w:rPr>
          <w:lang w:val="ru-RU" w:eastAsia="ru-RU"/>
        </w:rPr>
        <w:t xml:space="preserve"> повинен </w:t>
      </w:r>
      <w:proofErr w:type="spellStart"/>
      <w:r w:rsidRPr="00BC6732">
        <w:rPr>
          <w:lang w:val="ru-RU" w:eastAsia="ru-RU"/>
        </w:rPr>
        <w:t>дорівнювати</w:t>
      </w:r>
      <w:proofErr w:type="spellEnd"/>
      <w:r w:rsidRPr="00BC6732">
        <w:rPr>
          <w:lang w:val="ru-RU" w:eastAsia="ru-RU"/>
        </w:rPr>
        <w:t xml:space="preserve"> квадратному </w:t>
      </w:r>
      <w:proofErr w:type="spellStart"/>
      <w:r w:rsidRPr="00BC6732">
        <w:rPr>
          <w:lang w:val="ru-RU" w:eastAsia="ru-RU"/>
        </w:rPr>
        <w:t>кореню</w:t>
      </w:r>
      <w:proofErr w:type="spellEnd"/>
      <w:r w:rsidRPr="00BC6732">
        <w:rPr>
          <w:lang w:val="ru-RU" w:eastAsia="ru-RU"/>
        </w:rPr>
        <w:t xml:space="preserve"> </w:t>
      </w:r>
      <w:proofErr w:type="spellStart"/>
      <w:r w:rsidRPr="00BC6732">
        <w:rPr>
          <w:lang w:val="ru-RU" w:eastAsia="ru-RU"/>
        </w:rPr>
        <w:t>із</w:t>
      </w:r>
      <w:proofErr w:type="spellEnd"/>
      <w:r w:rsidRPr="00BC6732">
        <w:rPr>
          <w:lang w:val="ru-RU" w:eastAsia="ru-RU"/>
        </w:rPr>
        <w:t xml:space="preserve"> </w:t>
      </w:r>
      <w:proofErr w:type="spellStart"/>
      <w:r w:rsidRPr="00BC6732">
        <w:rPr>
          <w:lang w:val="ru-RU" w:eastAsia="ru-RU"/>
        </w:rPr>
        <w:t>загальної</w:t>
      </w:r>
      <w:proofErr w:type="spellEnd"/>
      <w:r w:rsidRPr="00BC6732">
        <w:rPr>
          <w:lang w:val="ru-RU" w:eastAsia="ru-RU"/>
        </w:rPr>
        <w:t xml:space="preserve"> </w:t>
      </w:r>
      <w:proofErr w:type="spellStart"/>
      <w:r w:rsidRPr="00BC6732">
        <w:rPr>
          <w:lang w:val="ru-RU" w:eastAsia="ru-RU"/>
        </w:rPr>
        <w:t>кількості</w:t>
      </w:r>
      <w:proofErr w:type="spellEnd"/>
      <w:r w:rsidRPr="00BC6732">
        <w:rPr>
          <w:lang w:val="ru-RU" w:eastAsia="ru-RU"/>
        </w:rPr>
        <w:t xml:space="preserve"> </w:t>
      </w:r>
      <w:proofErr w:type="spellStart"/>
      <w:r w:rsidRPr="00BC6732">
        <w:rPr>
          <w:lang w:val="ru-RU" w:eastAsia="ru-RU"/>
        </w:rPr>
        <w:t>об'єктів</w:t>
      </w:r>
      <w:proofErr w:type="spellEnd"/>
      <w:r w:rsidRPr="00BC6732">
        <w:rPr>
          <w:lang w:val="ru-RU" w:eastAsia="ru-RU"/>
        </w:rPr>
        <w:t xml:space="preserve">: √(x), округлений до </w:t>
      </w:r>
      <w:proofErr w:type="spellStart"/>
      <w:r w:rsidRPr="00BC6732">
        <w:rPr>
          <w:lang w:val="ru-RU" w:eastAsia="ru-RU"/>
        </w:rPr>
        <w:t>найближчого</w:t>
      </w:r>
      <w:proofErr w:type="spellEnd"/>
      <w:r w:rsidRPr="00BC6732">
        <w:rPr>
          <w:lang w:val="ru-RU" w:eastAsia="ru-RU"/>
        </w:rPr>
        <w:t xml:space="preserve"> </w:t>
      </w:r>
      <w:proofErr w:type="spellStart"/>
      <w:r w:rsidRPr="00BC6732">
        <w:rPr>
          <w:lang w:val="ru-RU" w:eastAsia="ru-RU"/>
        </w:rPr>
        <w:t>цілого</w:t>
      </w:r>
      <w:proofErr w:type="spellEnd"/>
      <w:r w:rsidRPr="00BC6732">
        <w:rPr>
          <w:lang w:val="ru-RU" w:eastAsia="ru-RU"/>
        </w:rPr>
        <w:t xml:space="preserve"> числа. </w:t>
      </w:r>
      <w:proofErr w:type="spellStart"/>
      <w:r w:rsidRPr="00BC6732">
        <w:rPr>
          <w:lang w:val="ru-RU" w:eastAsia="ru-RU"/>
        </w:rPr>
        <w:t>Вибірку</w:t>
      </w:r>
      <w:proofErr w:type="spellEnd"/>
      <w:r w:rsidRPr="00BC6732">
        <w:rPr>
          <w:lang w:val="ru-RU" w:eastAsia="ru-RU"/>
        </w:rPr>
        <w:t xml:space="preserve"> квадратного </w:t>
      </w:r>
      <w:proofErr w:type="spellStart"/>
      <w:r w:rsidRPr="00BC6732">
        <w:rPr>
          <w:lang w:val="ru-RU" w:eastAsia="ru-RU"/>
        </w:rPr>
        <w:t>кореня</w:t>
      </w:r>
      <w:proofErr w:type="spellEnd"/>
      <w:r w:rsidRPr="00BC6732">
        <w:rPr>
          <w:lang w:val="ru-RU" w:eastAsia="ru-RU"/>
        </w:rPr>
        <w:t xml:space="preserve"> </w:t>
      </w:r>
      <w:proofErr w:type="spellStart"/>
      <w:r w:rsidRPr="00BC6732">
        <w:rPr>
          <w:lang w:val="ru-RU" w:eastAsia="ru-RU"/>
        </w:rPr>
        <w:t>потрібно</w:t>
      </w:r>
      <w:proofErr w:type="spellEnd"/>
      <w:r w:rsidRPr="00BC6732">
        <w:rPr>
          <w:lang w:val="ru-RU" w:eastAsia="ru-RU"/>
        </w:rPr>
        <w:t xml:space="preserve"> </w:t>
      </w:r>
      <w:proofErr w:type="spellStart"/>
      <w:r w:rsidRPr="00BC6732">
        <w:rPr>
          <w:lang w:val="ru-RU" w:eastAsia="ru-RU"/>
        </w:rPr>
        <w:t>робити</w:t>
      </w:r>
      <w:proofErr w:type="spellEnd"/>
      <w:r w:rsidRPr="00BC6732">
        <w:rPr>
          <w:lang w:val="ru-RU" w:eastAsia="ru-RU"/>
        </w:rPr>
        <w:t xml:space="preserve"> для </w:t>
      </w:r>
      <w:proofErr w:type="spellStart"/>
      <w:r w:rsidRPr="00BC6732">
        <w:rPr>
          <w:lang w:val="ru-RU" w:eastAsia="ru-RU"/>
        </w:rPr>
        <w:t>кожної</w:t>
      </w:r>
      <w:proofErr w:type="spellEnd"/>
      <w:r w:rsidRPr="00BC6732">
        <w:rPr>
          <w:lang w:val="ru-RU" w:eastAsia="ru-RU"/>
        </w:rPr>
        <w:t xml:space="preserve"> </w:t>
      </w:r>
      <w:proofErr w:type="spellStart"/>
      <w:r w:rsidRPr="00BC6732">
        <w:rPr>
          <w:lang w:val="ru-RU" w:eastAsia="ru-RU"/>
        </w:rPr>
        <w:t>категорії</w:t>
      </w:r>
      <w:proofErr w:type="spellEnd"/>
      <w:r w:rsidRPr="00BC6732">
        <w:rPr>
          <w:lang w:val="ru-RU" w:eastAsia="ru-RU"/>
        </w:rPr>
        <w:t xml:space="preserve"> </w:t>
      </w:r>
      <w:proofErr w:type="spellStart"/>
      <w:r w:rsidRPr="00BC6732">
        <w:rPr>
          <w:lang w:val="ru-RU" w:eastAsia="ru-RU"/>
        </w:rPr>
        <w:t>ризику</w:t>
      </w:r>
      <w:proofErr w:type="spellEnd"/>
      <w:r w:rsidRPr="00BC6732">
        <w:rPr>
          <w:lang w:val="ru-RU" w:eastAsia="ru-RU"/>
        </w:rPr>
        <w:t xml:space="preserve"> на </w:t>
      </w:r>
      <w:proofErr w:type="spellStart"/>
      <w:r w:rsidRPr="00BC6732">
        <w:rPr>
          <w:lang w:val="ru-RU" w:eastAsia="ru-RU"/>
        </w:rPr>
        <w:t>основі</w:t>
      </w:r>
      <w:proofErr w:type="spellEnd"/>
      <w:r w:rsidRPr="00BC6732">
        <w:rPr>
          <w:lang w:val="ru-RU" w:eastAsia="ru-RU"/>
        </w:rPr>
        <w:t xml:space="preserve"> </w:t>
      </w:r>
      <w:proofErr w:type="spellStart"/>
      <w:r w:rsidRPr="00BC6732">
        <w:rPr>
          <w:lang w:val="ru-RU" w:eastAsia="ru-RU"/>
        </w:rPr>
        <w:t>виробничої</w:t>
      </w:r>
      <w:proofErr w:type="spellEnd"/>
      <w:r w:rsidRPr="00BC6732">
        <w:rPr>
          <w:lang w:val="ru-RU" w:eastAsia="ru-RU"/>
        </w:rPr>
        <w:t xml:space="preserve"> </w:t>
      </w:r>
      <w:proofErr w:type="spellStart"/>
      <w:r w:rsidRPr="00BC6732">
        <w:rPr>
          <w:lang w:val="ru-RU" w:eastAsia="ru-RU"/>
        </w:rPr>
        <w:t>складності</w:t>
      </w:r>
      <w:proofErr w:type="spellEnd"/>
      <w:r w:rsidRPr="00BC6732">
        <w:rPr>
          <w:lang w:val="ru-RU" w:eastAsia="ru-RU"/>
        </w:rPr>
        <w:t xml:space="preserve"> </w:t>
      </w:r>
      <w:proofErr w:type="spellStart"/>
      <w:r w:rsidRPr="00BC6732">
        <w:rPr>
          <w:lang w:val="ru-RU" w:eastAsia="ru-RU"/>
        </w:rPr>
        <w:t>ділянок</w:t>
      </w:r>
      <w:proofErr w:type="spellEnd"/>
      <w:r w:rsidRPr="00BC6732">
        <w:rPr>
          <w:lang w:val="ru-RU" w:eastAsia="ru-RU"/>
        </w:rPr>
        <w:t xml:space="preserve"> (</w:t>
      </w:r>
      <w:proofErr w:type="spellStart"/>
      <w:r w:rsidRPr="00BC6732">
        <w:rPr>
          <w:lang w:val="ru-RU" w:eastAsia="ru-RU"/>
        </w:rPr>
        <w:t>наприклад</w:t>
      </w:r>
      <w:proofErr w:type="spellEnd"/>
      <w:r w:rsidRPr="00BC6732">
        <w:rPr>
          <w:lang w:val="ru-RU" w:eastAsia="ru-RU"/>
        </w:rPr>
        <w:t xml:space="preserve">, </w:t>
      </w:r>
      <w:proofErr w:type="spellStart"/>
      <w:r w:rsidRPr="00BC6732">
        <w:rPr>
          <w:lang w:val="ru-RU" w:eastAsia="ru-RU"/>
        </w:rPr>
        <w:t>рослинництво</w:t>
      </w:r>
      <w:proofErr w:type="spellEnd"/>
      <w:r w:rsidRPr="00BC6732">
        <w:rPr>
          <w:lang w:val="ru-RU" w:eastAsia="ru-RU"/>
        </w:rPr>
        <w:t xml:space="preserve"> у </w:t>
      </w:r>
      <w:proofErr w:type="spellStart"/>
      <w:r w:rsidRPr="00BC6732">
        <w:rPr>
          <w:lang w:val="ru-RU" w:eastAsia="ru-RU"/>
        </w:rPr>
        <w:t>відкритому</w:t>
      </w:r>
      <w:proofErr w:type="spellEnd"/>
      <w:r w:rsidRPr="00BC6732">
        <w:rPr>
          <w:lang w:val="ru-RU" w:eastAsia="ru-RU"/>
        </w:rPr>
        <w:t xml:space="preserve"> </w:t>
      </w:r>
      <w:proofErr w:type="spellStart"/>
      <w:r w:rsidRPr="00BC6732">
        <w:rPr>
          <w:lang w:val="ru-RU" w:eastAsia="ru-RU"/>
        </w:rPr>
        <w:t>ґрунту</w:t>
      </w:r>
      <w:proofErr w:type="spellEnd"/>
      <w:r w:rsidRPr="00BC6732">
        <w:rPr>
          <w:lang w:val="ru-RU" w:eastAsia="ru-RU"/>
        </w:rPr>
        <w:t xml:space="preserve">, </w:t>
      </w:r>
      <w:proofErr w:type="spellStart"/>
      <w:r w:rsidRPr="00BC6732">
        <w:rPr>
          <w:lang w:val="ru-RU" w:eastAsia="ru-RU"/>
        </w:rPr>
        <w:t>вирощування</w:t>
      </w:r>
      <w:proofErr w:type="spellEnd"/>
      <w:r w:rsidRPr="00BC6732">
        <w:rPr>
          <w:lang w:val="ru-RU" w:eastAsia="ru-RU"/>
        </w:rPr>
        <w:t xml:space="preserve"> </w:t>
      </w:r>
      <w:proofErr w:type="spellStart"/>
      <w:r w:rsidRPr="00BC6732">
        <w:rPr>
          <w:lang w:val="ru-RU" w:eastAsia="ru-RU"/>
        </w:rPr>
        <w:t>багаторічних</w:t>
      </w:r>
      <w:proofErr w:type="spellEnd"/>
      <w:r w:rsidRPr="00BC6732">
        <w:rPr>
          <w:lang w:val="ru-RU" w:eastAsia="ru-RU"/>
        </w:rPr>
        <w:t xml:space="preserve"> </w:t>
      </w:r>
      <w:proofErr w:type="spellStart"/>
      <w:r w:rsidRPr="00BC6732">
        <w:rPr>
          <w:lang w:val="ru-RU" w:eastAsia="ru-RU"/>
        </w:rPr>
        <w:t>рослин</w:t>
      </w:r>
      <w:proofErr w:type="spellEnd"/>
      <w:r w:rsidRPr="00BC6732">
        <w:rPr>
          <w:lang w:val="ru-RU" w:eastAsia="ru-RU"/>
        </w:rPr>
        <w:t xml:space="preserve">, </w:t>
      </w:r>
      <w:proofErr w:type="spellStart"/>
      <w:r w:rsidRPr="00BC6732">
        <w:rPr>
          <w:lang w:val="ru-RU" w:eastAsia="ru-RU"/>
        </w:rPr>
        <w:t>вирощування</w:t>
      </w:r>
      <w:proofErr w:type="spellEnd"/>
      <w:r w:rsidRPr="00BC6732">
        <w:rPr>
          <w:lang w:val="ru-RU" w:eastAsia="ru-RU"/>
        </w:rPr>
        <w:t xml:space="preserve"> в </w:t>
      </w:r>
      <w:proofErr w:type="spellStart"/>
      <w:r w:rsidRPr="00BC6732">
        <w:rPr>
          <w:lang w:val="ru-RU" w:eastAsia="ru-RU"/>
        </w:rPr>
        <w:t>закритому</w:t>
      </w:r>
      <w:proofErr w:type="spellEnd"/>
      <w:r w:rsidRPr="00BC6732">
        <w:rPr>
          <w:lang w:val="ru-RU" w:eastAsia="ru-RU"/>
        </w:rPr>
        <w:t xml:space="preserve"> </w:t>
      </w:r>
      <w:proofErr w:type="spellStart"/>
      <w:r w:rsidRPr="00BC6732">
        <w:rPr>
          <w:lang w:val="ru-RU" w:eastAsia="ru-RU"/>
        </w:rPr>
        <w:t>ґрунті</w:t>
      </w:r>
      <w:proofErr w:type="spellEnd"/>
      <w:r w:rsidRPr="00BC6732">
        <w:rPr>
          <w:lang w:val="ru-RU" w:eastAsia="ru-RU"/>
        </w:rPr>
        <w:t xml:space="preserve">, </w:t>
      </w:r>
      <w:proofErr w:type="spellStart"/>
      <w:r w:rsidRPr="00BC6732">
        <w:rPr>
          <w:lang w:val="ru-RU" w:eastAsia="ru-RU"/>
        </w:rPr>
        <w:t>тваринництво</w:t>
      </w:r>
      <w:proofErr w:type="spellEnd"/>
      <w:r w:rsidRPr="00BC6732">
        <w:rPr>
          <w:lang w:val="ru-RU" w:eastAsia="ru-RU"/>
        </w:rPr>
        <w:t xml:space="preserve"> в </w:t>
      </w:r>
      <w:proofErr w:type="spellStart"/>
      <w:r w:rsidRPr="00BC6732">
        <w:rPr>
          <w:lang w:val="ru-RU" w:eastAsia="ru-RU"/>
        </w:rPr>
        <w:t>умовах</w:t>
      </w:r>
      <w:proofErr w:type="spellEnd"/>
      <w:r w:rsidRPr="00BC6732">
        <w:rPr>
          <w:lang w:val="ru-RU" w:eastAsia="ru-RU"/>
        </w:rPr>
        <w:t xml:space="preserve"> </w:t>
      </w:r>
      <w:proofErr w:type="spellStart"/>
      <w:r w:rsidRPr="00BC6732">
        <w:rPr>
          <w:lang w:val="ru-RU" w:eastAsia="ru-RU"/>
        </w:rPr>
        <w:t>відкритого</w:t>
      </w:r>
      <w:proofErr w:type="spellEnd"/>
      <w:r w:rsidRPr="00BC6732">
        <w:rPr>
          <w:lang w:val="ru-RU" w:eastAsia="ru-RU"/>
        </w:rPr>
        <w:t xml:space="preserve"> поля, </w:t>
      </w:r>
      <w:proofErr w:type="spellStart"/>
      <w:r w:rsidRPr="00BC6732">
        <w:rPr>
          <w:lang w:val="ru-RU" w:eastAsia="ru-RU"/>
        </w:rPr>
        <w:t>тваринництво</w:t>
      </w:r>
      <w:proofErr w:type="spellEnd"/>
      <w:r w:rsidRPr="00BC6732">
        <w:rPr>
          <w:lang w:val="ru-RU" w:eastAsia="ru-RU"/>
        </w:rPr>
        <w:t xml:space="preserve"> </w:t>
      </w:r>
      <w:proofErr w:type="gramStart"/>
      <w:r w:rsidRPr="00BC6732">
        <w:rPr>
          <w:lang w:val="ru-RU" w:eastAsia="ru-RU"/>
        </w:rPr>
        <w:t>в</w:t>
      </w:r>
      <w:proofErr w:type="gramEnd"/>
      <w:r w:rsidRPr="00BC6732">
        <w:rPr>
          <w:lang w:val="ru-RU" w:eastAsia="ru-RU"/>
        </w:rPr>
        <w:t xml:space="preserve"> </w:t>
      </w:r>
      <w:proofErr w:type="spellStart"/>
      <w:r w:rsidRPr="00BC6732">
        <w:rPr>
          <w:lang w:val="ru-RU" w:eastAsia="ru-RU"/>
        </w:rPr>
        <w:t>закритому</w:t>
      </w:r>
      <w:proofErr w:type="spellEnd"/>
      <w:r w:rsidRPr="00BC6732">
        <w:rPr>
          <w:lang w:val="ru-RU" w:eastAsia="ru-RU"/>
        </w:rPr>
        <w:t xml:space="preserve"> </w:t>
      </w:r>
      <w:proofErr w:type="spellStart"/>
      <w:r w:rsidRPr="00BC6732">
        <w:rPr>
          <w:lang w:val="ru-RU" w:eastAsia="ru-RU"/>
        </w:rPr>
        <w:t>приміщенні</w:t>
      </w:r>
      <w:proofErr w:type="spellEnd"/>
      <w:r w:rsidRPr="00BC6732">
        <w:rPr>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Pr>
          <w:sz w:val="24"/>
          <w:szCs w:val="24"/>
          <w:lang w:val="ru-RU" w:eastAsia="ru-RU"/>
        </w:rPr>
        <w:t xml:space="preserve">             </w:t>
      </w:r>
      <w:proofErr w:type="spellStart"/>
      <w:r w:rsidRPr="004C4124">
        <w:rPr>
          <w:sz w:val="24"/>
          <w:szCs w:val="24"/>
          <w:lang w:val="ru-RU" w:eastAsia="ru-RU"/>
        </w:rPr>
        <w:t>Використання</w:t>
      </w:r>
      <w:proofErr w:type="spellEnd"/>
      <w:r w:rsidRPr="004C4124">
        <w:rPr>
          <w:sz w:val="24"/>
          <w:szCs w:val="24"/>
          <w:lang w:val="ru-RU" w:eastAsia="ru-RU"/>
        </w:rPr>
        <w:t xml:space="preserve"> </w:t>
      </w:r>
      <w:proofErr w:type="spellStart"/>
      <w:r w:rsidRPr="004C4124">
        <w:rPr>
          <w:sz w:val="24"/>
          <w:szCs w:val="24"/>
          <w:lang w:val="ru-RU" w:eastAsia="ru-RU"/>
        </w:rPr>
        <w:t>вибірки</w:t>
      </w:r>
      <w:proofErr w:type="spellEnd"/>
      <w:r w:rsidRPr="004C4124">
        <w:rPr>
          <w:sz w:val="24"/>
          <w:szCs w:val="24"/>
          <w:lang w:val="ru-RU" w:eastAsia="ru-RU"/>
        </w:rPr>
        <w:t xml:space="preserve"> з </w:t>
      </w:r>
      <w:proofErr w:type="spellStart"/>
      <w:r w:rsidRPr="004C4124">
        <w:rPr>
          <w:sz w:val="24"/>
          <w:szCs w:val="24"/>
          <w:lang w:val="ru-RU" w:eastAsia="ru-RU"/>
        </w:rPr>
        <w:t>декількох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roofErr w:type="spellStart"/>
      <w:r w:rsidRPr="004C4124">
        <w:rPr>
          <w:sz w:val="24"/>
          <w:szCs w:val="24"/>
          <w:lang w:val="ru-RU" w:eastAsia="ru-RU"/>
        </w:rPr>
        <w:t>дозволяється</w:t>
      </w:r>
      <w:proofErr w:type="spellEnd"/>
      <w:r w:rsidRPr="004C4124">
        <w:rPr>
          <w:sz w:val="24"/>
          <w:szCs w:val="24"/>
          <w:lang w:val="ru-RU" w:eastAsia="ru-RU"/>
        </w:rPr>
        <w:t xml:space="preserve"> для </w:t>
      </w:r>
      <w:proofErr w:type="spellStart"/>
      <w:r w:rsidRPr="004C4124">
        <w:rPr>
          <w:sz w:val="24"/>
          <w:szCs w:val="24"/>
          <w:lang w:val="ru-RU" w:eastAsia="ru-RU"/>
        </w:rPr>
        <w:t>категорій</w:t>
      </w:r>
      <w:proofErr w:type="spellEnd"/>
      <w:r w:rsidRPr="004C4124">
        <w:rPr>
          <w:sz w:val="24"/>
          <w:szCs w:val="24"/>
          <w:lang w:val="ru-RU" w:eastAsia="ru-RU"/>
        </w:rPr>
        <w:t xml:space="preserve"> F і G, і </w:t>
      </w:r>
      <w:proofErr w:type="spellStart"/>
      <w:r w:rsidRPr="004C4124">
        <w:rPr>
          <w:sz w:val="24"/>
          <w:szCs w:val="24"/>
          <w:lang w:val="ru-RU" w:eastAsia="ru-RU"/>
        </w:rPr>
        <w:t>тільки</w:t>
      </w:r>
      <w:proofErr w:type="spellEnd"/>
      <w:r w:rsidRPr="004C4124">
        <w:rPr>
          <w:sz w:val="24"/>
          <w:szCs w:val="24"/>
          <w:lang w:val="ru-RU" w:eastAsia="ru-RU"/>
        </w:rPr>
        <w:t xml:space="preserve"> для </w:t>
      </w:r>
      <w:proofErr w:type="spellStart"/>
      <w:r w:rsidRPr="004C4124">
        <w:rPr>
          <w:sz w:val="24"/>
          <w:szCs w:val="24"/>
          <w:lang w:val="ru-RU" w:eastAsia="ru-RU"/>
        </w:rPr>
        <w:t>потужностей</w:t>
      </w:r>
      <w:proofErr w:type="spellEnd"/>
      <w:r w:rsidRPr="004C4124">
        <w:rPr>
          <w:sz w:val="24"/>
          <w:szCs w:val="24"/>
          <w:lang w:val="ru-RU" w:eastAsia="ru-RU"/>
        </w:rPr>
        <w:t xml:space="preserve"> з </w:t>
      </w:r>
      <w:proofErr w:type="spellStart"/>
      <w:r w:rsidRPr="004C4124">
        <w:rPr>
          <w:sz w:val="24"/>
          <w:szCs w:val="24"/>
          <w:lang w:val="ru-RU" w:eastAsia="ru-RU"/>
        </w:rPr>
        <w:t>повторним</w:t>
      </w:r>
      <w:proofErr w:type="spellEnd"/>
      <w:r w:rsidRPr="004C4124">
        <w:rPr>
          <w:sz w:val="24"/>
          <w:szCs w:val="24"/>
          <w:lang w:val="ru-RU" w:eastAsia="ru-RU"/>
        </w:rPr>
        <w:t xml:space="preserve"> </w:t>
      </w:r>
      <w:proofErr w:type="spellStart"/>
      <w:r w:rsidRPr="004C4124">
        <w:rPr>
          <w:sz w:val="24"/>
          <w:szCs w:val="24"/>
          <w:lang w:val="ru-RU" w:eastAsia="ru-RU"/>
        </w:rPr>
        <w:t>нагріванням</w:t>
      </w:r>
      <w:proofErr w:type="spellEnd"/>
      <w:r w:rsidRPr="004C4124">
        <w:rPr>
          <w:sz w:val="24"/>
          <w:szCs w:val="24"/>
          <w:lang w:val="ru-RU" w:eastAsia="ru-RU"/>
        </w:rPr>
        <w:t xml:space="preserve"> (</w:t>
      </w:r>
      <w:proofErr w:type="spellStart"/>
      <w:r w:rsidRPr="004C4124">
        <w:rPr>
          <w:sz w:val="24"/>
          <w:szCs w:val="24"/>
          <w:lang w:val="ru-RU" w:eastAsia="ru-RU"/>
        </w:rPr>
        <w:t>наприклад</w:t>
      </w:r>
      <w:proofErr w:type="spellEnd"/>
      <w:r w:rsidRPr="004C4124">
        <w:rPr>
          <w:sz w:val="24"/>
          <w:szCs w:val="24"/>
          <w:lang w:val="ru-RU" w:eastAsia="ru-RU"/>
        </w:rPr>
        <w:t xml:space="preserve">, </w:t>
      </w:r>
      <w:proofErr w:type="spellStart"/>
      <w:r w:rsidRPr="004C4124">
        <w:rPr>
          <w:sz w:val="24"/>
          <w:szCs w:val="24"/>
          <w:lang w:val="ru-RU" w:eastAsia="ru-RU"/>
        </w:rPr>
        <w:t>кейтеринг</w:t>
      </w:r>
      <w:proofErr w:type="spellEnd"/>
      <w:r w:rsidRPr="004C4124">
        <w:rPr>
          <w:sz w:val="24"/>
          <w:szCs w:val="24"/>
          <w:lang w:val="ru-RU" w:eastAsia="ru-RU"/>
        </w:rPr>
        <w:t xml:space="preserve"> для </w:t>
      </w:r>
      <w:proofErr w:type="spellStart"/>
      <w:r w:rsidRPr="004C4124">
        <w:rPr>
          <w:sz w:val="24"/>
          <w:szCs w:val="24"/>
          <w:lang w:val="ru-RU" w:eastAsia="ru-RU"/>
        </w:rPr>
        <w:t>заходів</w:t>
      </w:r>
      <w:proofErr w:type="spellEnd"/>
      <w:r w:rsidRPr="004C4124">
        <w:rPr>
          <w:sz w:val="24"/>
          <w:szCs w:val="24"/>
          <w:lang w:val="ru-RU" w:eastAsia="ru-RU"/>
        </w:rPr>
        <w:t xml:space="preserve">, </w:t>
      </w:r>
      <w:proofErr w:type="spellStart"/>
      <w:r w:rsidRPr="004C4124">
        <w:rPr>
          <w:sz w:val="24"/>
          <w:szCs w:val="24"/>
          <w:lang w:val="ru-RU" w:eastAsia="ru-RU"/>
        </w:rPr>
        <w:t>кав'ярні</w:t>
      </w:r>
      <w:proofErr w:type="spellEnd"/>
      <w:r w:rsidRPr="004C4124">
        <w:rPr>
          <w:sz w:val="24"/>
          <w:szCs w:val="24"/>
          <w:lang w:val="ru-RU" w:eastAsia="ru-RU"/>
        </w:rPr>
        <w:t xml:space="preserve">, </w:t>
      </w:r>
      <w:proofErr w:type="spellStart"/>
      <w:r w:rsidRPr="004C4124">
        <w:rPr>
          <w:sz w:val="24"/>
          <w:szCs w:val="24"/>
          <w:lang w:val="ru-RU" w:eastAsia="ru-RU"/>
        </w:rPr>
        <w:t>паби</w:t>
      </w:r>
      <w:proofErr w:type="spellEnd"/>
      <w:r w:rsidRPr="004C4124">
        <w:rPr>
          <w:sz w:val="24"/>
          <w:szCs w:val="24"/>
          <w:lang w:val="ru-RU" w:eastAsia="ru-RU"/>
        </w:rPr>
        <w:t xml:space="preserve">) для </w:t>
      </w:r>
      <w:proofErr w:type="spellStart"/>
      <w:r w:rsidRPr="004C4124">
        <w:rPr>
          <w:sz w:val="24"/>
          <w:szCs w:val="24"/>
          <w:lang w:val="ru-RU" w:eastAsia="ru-RU"/>
        </w:rPr>
        <w:t>категорії</w:t>
      </w:r>
      <w:proofErr w:type="spellEnd"/>
      <w:r w:rsidRPr="004C4124">
        <w:rPr>
          <w:sz w:val="24"/>
          <w:szCs w:val="24"/>
          <w:lang w:val="ru-RU" w:eastAsia="ru-RU"/>
        </w:rPr>
        <w:t xml:space="preserve"> E і </w:t>
      </w:r>
      <w:proofErr w:type="spellStart"/>
      <w:r w:rsidRPr="004C4124">
        <w:rPr>
          <w:sz w:val="24"/>
          <w:szCs w:val="24"/>
          <w:lang w:val="ru-RU" w:eastAsia="ru-RU"/>
        </w:rPr>
        <w:t>тільки</w:t>
      </w:r>
      <w:proofErr w:type="spellEnd"/>
      <w:r w:rsidRPr="004C4124">
        <w:rPr>
          <w:sz w:val="24"/>
          <w:szCs w:val="24"/>
          <w:lang w:val="ru-RU" w:eastAsia="ru-RU"/>
        </w:rPr>
        <w:t xml:space="preserve"> для </w:t>
      </w:r>
      <w:proofErr w:type="spellStart"/>
      <w:r w:rsidRPr="004C4124">
        <w:rPr>
          <w:sz w:val="24"/>
          <w:szCs w:val="24"/>
          <w:lang w:val="ru-RU" w:eastAsia="ru-RU"/>
        </w:rPr>
        <w:t>потужностей</w:t>
      </w:r>
      <w:proofErr w:type="spellEnd"/>
      <w:r w:rsidRPr="004C4124">
        <w:rPr>
          <w:sz w:val="24"/>
          <w:szCs w:val="24"/>
          <w:lang w:val="ru-RU" w:eastAsia="ru-RU"/>
        </w:rPr>
        <w:t xml:space="preserve"> з </w:t>
      </w:r>
      <w:proofErr w:type="spellStart"/>
      <w:r w:rsidRPr="004C4124">
        <w:rPr>
          <w:sz w:val="24"/>
          <w:szCs w:val="24"/>
          <w:lang w:val="ru-RU" w:eastAsia="ru-RU"/>
        </w:rPr>
        <w:t>обмеженою</w:t>
      </w:r>
      <w:proofErr w:type="spellEnd"/>
      <w:r w:rsidRPr="004C4124">
        <w:rPr>
          <w:sz w:val="24"/>
          <w:szCs w:val="24"/>
          <w:lang w:val="ru-RU" w:eastAsia="ru-RU"/>
        </w:rPr>
        <w:t xml:space="preserve"> </w:t>
      </w:r>
      <w:proofErr w:type="spellStart"/>
      <w:proofErr w:type="gramStart"/>
      <w:r w:rsidRPr="004C4124">
        <w:rPr>
          <w:sz w:val="24"/>
          <w:szCs w:val="24"/>
          <w:lang w:val="ru-RU" w:eastAsia="ru-RU"/>
        </w:rPr>
        <w:t>п</w:t>
      </w:r>
      <w:proofErr w:type="gramEnd"/>
      <w:r w:rsidRPr="004C4124">
        <w:rPr>
          <w:sz w:val="24"/>
          <w:szCs w:val="24"/>
          <w:lang w:val="ru-RU" w:eastAsia="ru-RU"/>
        </w:rPr>
        <w:t>ідготовкою</w:t>
      </w:r>
      <w:proofErr w:type="spellEnd"/>
      <w:r w:rsidRPr="004C4124">
        <w:rPr>
          <w:sz w:val="24"/>
          <w:szCs w:val="24"/>
          <w:lang w:val="ru-RU" w:eastAsia="ru-RU"/>
        </w:rPr>
        <w:t xml:space="preserve">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приготуванням</w:t>
      </w:r>
      <w:proofErr w:type="spellEnd"/>
      <w:r w:rsidRPr="004C4124">
        <w:rPr>
          <w:sz w:val="24"/>
          <w:szCs w:val="24"/>
          <w:lang w:val="ru-RU" w:eastAsia="ru-RU"/>
        </w:rPr>
        <w:t xml:space="preserve"> </w:t>
      </w:r>
      <w:proofErr w:type="spellStart"/>
      <w:r w:rsidRPr="004C4124">
        <w:rPr>
          <w:sz w:val="24"/>
          <w:szCs w:val="24"/>
          <w:lang w:val="ru-RU" w:eastAsia="ru-RU"/>
        </w:rPr>
        <w:t>їжі</w:t>
      </w:r>
      <w:proofErr w:type="spellEnd"/>
      <w:r w:rsidRPr="004C4124">
        <w:rPr>
          <w:sz w:val="24"/>
          <w:szCs w:val="24"/>
          <w:lang w:val="ru-RU" w:eastAsia="ru-RU"/>
        </w:rPr>
        <w:t xml:space="preserve"> (</w:t>
      </w:r>
      <w:proofErr w:type="spellStart"/>
      <w:r w:rsidRPr="004C4124">
        <w:rPr>
          <w:sz w:val="24"/>
          <w:szCs w:val="24"/>
          <w:lang w:val="ru-RU" w:eastAsia="ru-RU"/>
        </w:rPr>
        <w:t>нап</w:t>
      </w:r>
      <w:r>
        <w:rPr>
          <w:sz w:val="24"/>
          <w:szCs w:val="24"/>
          <w:lang w:val="ru-RU" w:eastAsia="ru-RU"/>
        </w:rPr>
        <w:t>риклад</w:t>
      </w:r>
      <w:proofErr w:type="spellEnd"/>
      <w:r>
        <w:rPr>
          <w:sz w:val="24"/>
          <w:szCs w:val="24"/>
          <w:lang w:val="ru-RU" w:eastAsia="ru-RU"/>
        </w:rPr>
        <w:t xml:space="preserve">, </w:t>
      </w:r>
      <w:proofErr w:type="spellStart"/>
      <w:r>
        <w:rPr>
          <w:sz w:val="24"/>
          <w:szCs w:val="24"/>
          <w:lang w:val="ru-RU" w:eastAsia="ru-RU"/>
        </w:rPr>
        <w:t>розігрівання</w:t>
      </w:r>
      <w:proofErr w:type="spellEnd"/>
      <w:r>
        <w:rPr>
          <w:sz w:val="24"/>
          <w:szCs w:val="24"/>
          <w:lang w:val="ru-RU" w:eastAsia="ru-RU"/>
        </w:rPr>
        <w:t xml:space="preserve">, </w:t>
      </w:r>
      <w:proofErr w:type="spellStart"/>
      <w:r>
        <w:rPr>
          <w:sz w:val="24"/>
          <w:szCs w:val="24"/>
          <w:lang w:val="ru-RU" w:eastAsia="ru-RU"/>
        </w:rPr>
        <w:t>смаження</w:t>
      </w:r>
      <w:proofErr w:type="spellEnd"/>
      <w:r>
        <w:rPr>
          <w:sz w:val="24"/>
          <w:szCs w:val="24"/>
          <w:lang w:val="ru-RU" w:eastAsia="ru-RU"/>
        </w:rPr>
        <w:t>)</w:t>
      </w:r>
      <w:r w:rsidRPr="004C4124">
        <w:rPr>
          <w:sz w:val="24"/>
          <w:szCs w:val="24"/>
          <w:lang w:val="ru-RU" w:eastAsia="ru-RU"/>
        </w:rPr>
        <w:t xml:space="preserve">. </w:t>
      </w:r>
      <w:proofErr w:type="gramStart"/>
      <w:r w:rsidRPr="004C4124">
        <w:rPr>
          <w:sz w:val="24"/>
          <w:szCs w:val="24"/>
          <w:lang w:val="ru-RU" w:eastAsia="ru-RU"/>
        </w:rPr>
        <w:t>Для</w:t>
      </w:r>
      <w:proofErr w:type="gramEnd"/>
      <w:r w:rsidRPr="004C4124">
        <w:rPr>
          <w:sz w:val="24"/>
          <w:szCs w:val="24"/>
          <w:lang w:val="ru-RU" w:eastAsia="ru-RU"/>
        </w:rPr>
        <w:t xml:space="preserve"> </w:t>
      </w:r>
      <w:proofErr w:type="spellStart"/>
      <w:r w:rsidRPr="004C4124">
        <w:rPr>
          <w:sz w:val="24"/>
          <w:szCs w:val="24"/>
          <w:lang w:val="ru-RU" w:eastAsia="ru-RU"/>
        </w:rPr>
        <w:t>організацій</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мають</w:t>
      </w:r>
      <w:proofErr w:type="spellEnd"/>
      <w:r w:rsidRPr="004C4124">
        <w:rPr>
          <w:sz w:val="24"/>
          <w:szCs w:val="24"/>
          <w:lang w:val="ru-RU" w:eastAsia="ru-RU"/>
        </w:rPr>
        <w:t xml:space="preserve"> 20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менше</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аудит проводиться на </w:t>
      </w:r>
      <w:proofErr w:type="spellStart"/>
      <w:r w:rsidRPr="004C4124">
        <w:rPr>
          <w:sz w:val="24"/>
          <w:szCs w:val="24"/>
          <w:lang w:val="ru-RU" w:eastAsia="ru-RU"/>
        </w:rPr>
        <w:t>всіх</w:t>
      </w:r>
      <w:proofErr w:type="spellEnd"/>
      <w:r w:rsidRPr="004C4124">
        <w:rPr>
          <w:sz w:val="24"/>
          <w:szCs w:val="24"/>
          <w:lang w:val="ru-RU" w:eastAsia="ru-RU"/>
        </w:rPr>
        <w:t xml:space="preserve"> </w:t>
      </w:r>
      <w:proofErr w:type="spellStart"/>
      <w:r w:rsidRPr="004C4124">
        <w:rPr>
          <w:sz w:val="24"/>
          <w:szCs w:val="24"/>
          <w:lang w:val="ru-RU" w:eastAsia="ru-RU"/>
        </w:rPr>
        <w:t>об'єктах</w:t>
      </w:r>
      <w:proofErr w:type="spellEnd"/>
      <w:r w:rsidRPr="004C4124">
        <w:rPr>
          <w:sz w:val="24"/>
          <w:szCs w:val="24"/>
          <w:lang w:val="ru-RU" w:eastAsia="ru-RU"/>
        </w:rPr>
        <w:t xml:space="preserve">. </w:t>
      </w:r>
      <w:proofErr w:type="gramStart"/>
      <w:r w:rsidRPr="004C4124">
        <w:rPr>
          <w:sz w:val="24"/>
          <w:szCs w:val="24"/>
          <w:lang w:val="ru-RU" w:eastAsia="ru-RU"/>
        </w:rPr>
        <w:t>Для</w:t>
      </w:r>
      <w:proofErr w:type="gramEnd"/>
      <w:r w:rsidRPr="004C4124">
        <w:rPr>
          <w:sz w:val="24"/>
          <w:szCs w:val="24"/>
          <w:lang w:val="ru-RU" w:eastAsia="ru-RU"/>
        </w:rPr>
        <w:t xml:space="preserve"> </w:t>
      </w:r>
      <w:proofErr w:type="spellStart"/>
      <w:proofErr w:type="gramStart"/>
      <w:r w:rsidRPr="004C4124">
        <w:rPr>
          <w:sz w:val="24"/>
          <w:szCs w:val="24"/>
          <w:lang w:val="ru-RU" w:eastAsia="ru-RU"/>
        </w:rPr>
        <w:t>орган</w:t>
      </w:r>
      <w:proofErr w:type="gramEnd"/>
      <w:r w:rsidRPr="004C4124">
        <w:rPr>
          <w:sz w:val="24"/>
          <w:szCs w:val="24"/>
          <w:lang w:val="ru-RU" w:eastAsia="ru-RU"/>
        </w:rPr>
        <w:t>ізацій</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мають</w:t>
      </w:r>
      <w:proofErr w:type="spellEnd"/>
      <w:r w:rsidRPr="004C4124">
        <w:rPr>
          <w:sz w:val="24"/>
          <w:szCs w:val="24"/>
          <w:lang w:val="ru-RU" w:eastAsia="ru-RU"/>
        </w:rPr>
        <w:t xml:space="preserve"> </w:t>
      </w:r>
      <w:proofErr w:type="spellStart"/>
      <w:r w:rsidRPr="004C4124">
        <w:rPr>
          <w:sz w:val="24"/>
          <w:szCs w:val="24"/>
          <w:lang w:val="ru-RU" w:eastAsia="ru-RU"/>
        </w:rPr>
        <w:t>більше</w:t>
      </w:r>
      <w:proofErr w:type="spellEnd"/>
      <w:r w:rsidRPr="004C4124">
        <w:rPr>
          <w:sz w:val="24"/>
          <w:szCs w:val="24"/>
          <w:lang w:val="ru-RU" w:eastAsia="ru-RU"/>
        </w:rPr>
        <w:t xml:space="preserve"> 20 </w:t>
      </w:r>
      <w:proofErr w:type="spellStart"/>
      <w:r w:rsidRPr="004C4124">
        <w:rPr>
          <w:sz w:val="24"/>
          <w:szCs w:val="24"/>
          <w:lang w:val="ru-RU" w:eastAsia="ru-RU"/>
        </w:rPr>
        <w:t>об'єктів</w:t>
      </w:r>
      <w:proofErr w:type="spellEnd"/>
      <w:r w:rsidRPr="004C4124">
        <w:rPr>
          <w:sz w:val="24"/>
          <w:szCs w:val="24"/>
          <w:lang w:val="ru-RU" w:eastAsia="ru-RU"/>
        </w:rPr>
        <w:t xml:space="preserve">, </w:t>
      </w:r>
      <w:proofErr w:type="spellStart"/>
      <w:r w:rsidRPr="004C4124">
        <w:rPr>
          <w:sz w:val="24"/>
          <w:szCs w:val="24"/>
          <w:lang w:val="ru-RU" w:eastAsia="ru-RU"/>
        </w:rPr>
        <w:t>мінімальна</w:t>
      </w:r>
      <w:proofErr w:type="spellEnd"/>
      <w:r w:rsidRPr="004C4124">
        <w:rPr>
          <w:sz w:val="24"/>
          <w:szCs w:val="24"/>
          <w:lang w:val="ru-RU" w:eastAsia="ru-RU"/>
        </w:rPr>
        <w:t xml:space="preserve"> </w:t>
      </w:r>
      <w:proofErr w:type="spellStart"/>
      <w:r w:rsidRPr="004C4124">
        <w:rPr>
          <w:sz w:val="24"/>
          <w:szCs w:val="24"/>
          <w:lang w:val="ru-RU" w:eastAsia="ru-RU"/>
        </w:rPr>
        <w:t>кількість</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для </w:t>
      </w:r>
      <w:proofErr w:type="spellStart"/>
      <w:r w:rsidRPr="004C4124">
        <w:rPr>
          <w:sz w:val="24"/>
          <w:szCs w:val="24"/>
          <w:lang w:val="ru-RU" w:eastAsia="ru-RU"/>
        </w:rPr>
        <w:t>вибірки</w:t>
      </w:r>
      <w:proofErr w:type="spellEnd"/>
      <w:r w:rsidRPr="004C4124">
        <w:rPr>
          <w:sz w:val="24"/>
          <w:szCs w:val="24"/>
          <w:lang w:val="ru-RU" w:eastAsia="ru-RU"/>
        </w:rPr>
        <w:t xml:space="preserve"> становить 20 плюс </w:t>
      </w:r>
      <w:proofErr w:type="spellStart"/>
      <w:r w:rsidRPr="004C4124">
        <w:rPr>
          <w:sz w:val="24"/>
          <w:szCs w:val="24"/>
          <w:lang w:val="ru-RU" w:eastAsia="ru-RU"/>
        </w:rPr>
        <w:t>квадратний</w:t>
      </w:r>
      <w:proofErr w:type="spellEnd"/>
      <w:r w:rsidRPr="004C4124">
        <w:rPr>
          <w:sz w:val="24"/>
          <w:szCs w:val="24"/>
          <w:lang w:val="ru-RU" w:eastAsia="ru-RU"/>
        </w:rPr>
        <w:t xml:space="preserve"> </w:t>
      </w:r>
      <w:proofErr w:type="spellStart"/>
      <w:r w:rsidRPr="004C4124">
        <w:rPr>
          <w:sz w:val="24"/>
          <w:szCs w:val="24"/>
          <w:lang w:val="ru-RU" w:eastAsia="ru-RU"/>
        </w:rPr>
        <w:t>корінь</w:t>
      </w:r>
      <w:proofErr w:type="spellEnd"/>
      <w:r w:rsidRPr="004C4124">
        <w:rPr>
          <w:sz w:val="24"/>
          <w:szCs w:val="24"/>
          <w:lang w:val="ru-RU" w:eastAsia="ru-RU"/>
        </w:rPr>
        <w:t xml:space="preserve"> </w:t>
      </w:r>
      <w:proofErr w:type="spellStart"/>
      <w:r w:rsidRPr="004C4124">
        <w:rPr>
          <w:sz w:val="24"/>
          <w:szCs w:val="24"/>
          <w:lang w:val="ru-RU" w:eastAsia="ru-RU"/>
        </w:rPr>
        <w:t>із</w:t>
      </w:r>
      <w:proofErr w:type="spellEnd"/>
      <w:r w:rsidRPr="004C4124">
        <w:rPr>
          <w:sz w:val="24"/>
          <w:szCs w:val="24"/>
          <w:lang w:val="ru-RU" w:eastAsia="ru-RU"/>
        </w:rPr>
        <w:t xml:space="preserve"> </w:t>
      </w:r>
      <w:proofErr w:type="spellStart"/>
      <w:r w:rsidRPr="004C4124">
        <w:rPr>
          <w:sz w:val="24"/>
          <w:szCs w:val="24"/>
          <w:lang w:val="ru-RU" w:eastAsia="ru-RU"/>
        </w:rPr>
        <w:t>загальної</w:t>
      </w:r>
      <w:proofErr w:type="spellEnd"/>
      <w:r w:rsidRPr="004C4124">
        <w:rPr>
          <w:sz w:val="24"/>
          <w:szCs w:val="24"/>
          <w:lang w:val="ru-RU" w:eastAsia="ru-RU"/>
        </w:rPr>
        <w:t xml:space="preserve"> </w:t>
      </w:r>
      <w:proofErr w:type="spellStart"/>
      <w:r w:rsidRPr="004C4124">
        <w:rPr>
          <w:sz w:val="24"/>
          <w:szCs w:val="24"/>
          <w:lang w:val="ru-RU" w:eastAsia="ru-RU"/>
        </w:rPr>
        <w:t>кількості</w:t>
      </w:r>
      <w:proofErr w:type="spellEnd"/>
      <w:r w:rsidRPr="004C4124">
        <w:rPr>
          <w:sz w:val="24"/>
          <w:szCs w:val="24"/>
          <w:lang w:val="ru-RU" w:eastAsia="ru-RU"/>
        </w:rPr>
        <w:t xml:space="preserve"> </w:t>
      </w:r>
      <w:proofErr w:type="spellStart"/>
      <w:r w:rsidRPr="004C4124">
        <w:rPr>
          <w:sz w:val="24"/>
          <w:szCs w:val="24"/>
          <w:lang w:val="ru-RU" w:eastAsia="ru-RU"/>
        </w:rPr>
        <w:t>інших</w:t>
      </w:r>
      <w:proofErr w:type="spellEnd"/>
      <w:r w:rsidRPr="004C4124">
        <w:rPr>
          <w:sz w:val="24"/>
          <w:szCs w:val="24"/>
          <w:lang w:val="ru-RU" w:eastAsia="ru-RU"/>
        </w:rPr>
        <w:t xml:space="preserve"> </w:t>
      </w:r>
      <w:proofErr w:type="spellStart"/>
      <w:r w:rsidRPr="004C4124">
        <w:rPr>
          <w:sz w:val="24"/>
          <w:szCs w:val="24"/>
          <w:lang w:val="ru-RU" w:eastAsia="ru-RU"/>
        </w:rPr>
        <w:t>постів</w:t>
      </w:r>
      <w:proofErr w:type="spellEnd"/>
      <w:r w:rsidRPr="004C4124">
        <w:rPr>
          <w:sz w:val="24"/>
          <w:szCs w:val="24"/>
          <w:lang w:val="ru-RU" w:eastAsia="ru-RU"/>
        </w:rPr>
        <w:t xml:space="preserve">: y = </w:t>
      </w:r>
      <w:r w:rsidRPr="004C4124">
        <w:rPr>
          <w:sz w:val="24"/>
          <w:szCs w:val="24"/>
          <w:lang w:val="ru-RU" w:eastAsia="ru-RU"/>
        </w:rPr>
        <w:lastRenderedPageBreak/>
        <w:t xml:space="preserve">20 + √(x - 20), округлений до </w:t>
      </w:r>
      <w:proofErr w:type="spellStart"/>
      <w:r w:rsidRPr="004C4124">
        <w:rPr>
          <w:sz w:val="24"/>
          <w:szCs w:val="24"/>
          <w:lang w:val="ru-RU" w:eastAsia="ru-RU"/>
        </w:rPr>
        <w:t>найближчого</w:t>
      </w:r>
      <w:proofErr w:type="spellEnd"/>
      <w:r w:rsidRPr="004C4124">
        <w:rPr>
          <w:sz w:val="24"/>
          <w:szCs w:val="24"/>
          <w:lang w:val="ru-RU" w:eastAsia="ru-RU"/>
        </w:rPr>
        <w:t xml:space="preserve"> </w:t>
      </w:r>
      <w:proofErr w:type="spellStart"/>
      <w:r w:rsidRPr="004C4124">
        <w:rPr>
          <w:sz w:val="24"/>
          <w:szCs w:val="24"/>
          <w:lang w:val="ru-RU" w:eastAsia="ru-RU"/>
        </w:rPr>
        <w:t>цілого</w:t>
      </w:r>
      <w:proofErr w:type="spellEnd"/>
      <w:r w:rsidRPr="004C4124">
        <w:rPr>
          <w:sz w:val="24"/>
          <w:szCs w:val="24"/>
          <w:lang w:val="ru-RU" w:eastAsia="ru-RU"/>
        </w:rPr>
        <w:t xml:space="preserve"> числа. </w:t>
      </w:r>
      <w:proofErr w:type="spellStart"/>
      <w:r w:rsidRPr="004C4124">
        <w:rPr>
          <w:sz w:val="24"/>
          <w:szCs w:val="24"/>
          <w:lang w:val="ru-RU" w:eastAsia="ru-RU"/>
        </w:rPr>
        <w:t>Це</w:t>
      </w:r>
      <w:proofErr w:type="spellEnd"/>
      <w:r w:rsidRPr="004C4124">
        <w:rPr>
          <w:sz w:val="24"/>
          <w:szCs w:val="24"/>
          <w:lang w:val="ru-RU" w:eastAsia="ru-RU"/>
        </w:rPr>
        <w:t xml:space="preserve"> </w:t>
      </w:r>
      <w:proofErr w:type="spellStart"/>
      <w:r w:rsidRPr="004C4124">
        <w:rPr>
          <w:sz w:val="24"/>
          <w:szCs w:val="24"/>
          <w:lang w:val="ru-RU" w:eastAsia="ru-RU"/>
        </w:rPr>
        <w:t>стосується</w:t>
      </w:r>
      <w:proofErr w:type="spellEnd"/>
      <w:r w:rsidRPr="004C4124">
        <w:rPr>
          <w:sz w:val="24"/>
          <w:szCs w:val="24"/>
          <w:lang w:val="ru-RU" w:eastAsia="ru-RU"/>
        </w:rPr>
        <w:t xml:space="preserve"> </w:t>
      </w:r>
      <w:proofErr w:type="spellStart"/>
      <w:r w:rsidRPr="004C4124">
        <w:rPr>
          <w:sz w:val="24"/>
          <w:szCs w:val="24"/>
          <w:lang w:val="ru-RU" w:eastAsia="ru-RU"/>
        </w:rPr>
        <w:t>первинної</w:t>
      </w:r>
      <w:proofErr w:type="spellEnd"/>
      <w:r w:rsidRPr="004C4124">
        <w:rPr>
          <w:sz w:val="24"/>
          <w:szCs w:val="24"/>
          <w:lang w:val="ru-RU" w:eastAsia="ru-RU"/>
        </w:rPr>
        <w:t xml:space="preserve"> </w:t>
      </w:r>
      <w:proofErr w:type="spellStart"/>
      <w:r w:rsidRPr="004C4124">
        <w:rPr>
          <w:sz w:val="24"/>
          <w:szCs w:val="24"/>
          <w:lang w:val="ru-RU" w:eastAsia="ru-RU"/>
        </w:rPr>
        <w:t>сертифікації</w:t>
      </w:r>
      <w:proofErr w:type="spellEnd"/>
      <w:r w:rsidRPr="004C4124">
        <w:rPr>
          <w:sz w:val="24"/>
          <w:szCs w:val="24"/>
          <w:lang w:val="ru-RU" w:eastAsia="ru-RU"/>
        </w:rPr>
        <w:t xml:space="preserve">, </w:t>
      </w:r>
      <w:proofErr w:type="spellStart"/>
      <w:r w:rsidRPr="004C4124">
        <w:rPr>
          <w:sz w:val="24"/>
          <w:szCs w:val="24"/>
          <w:lang w:val="ru-RU" w:eastAsia="ru-RU"/>
        </w:rPr>
        <w:t>наглядових</w:t>
      </w:r>
      <w:proofErr w:type="spellEnd"/>
      <w:r w:rsidRPr="004C4124">
        <w:rPr>
          <w:sz w:val="24"/>
          <w:szCs w:val="24"/>
          <w:lang w:val="ru-RU" w:eastAsia="ru-RU"/>
        </w:rPr>
        <w:t xml:space="preserve"> та </w:t>
      </w:r>
      <w:proofErr w:type="spellStart"/>
      <w:r w:rsidRPr="004C4124">
        <w:rPr>
          <w:sz w:val="24"/>
          <w:szCs w:val="24"/>
          <w:lang w:val="ru-RU" w:eastAsia="ru-RU"/>
        </w:rPr>
        <w:t>ресертифікаційних</w:t>
      </w:r>
      <w:proofErr w:type="spellEnd"/>
      <w:r w:rsidRPr="004C4124">
        <w:rPr>
          <w:sz w:val="24"/>
          <w:szCs w:val="24"/>
          <w:lang w:val="ru-RU" w:eastAsia="ru-RU"/>
        </w:rPr>
        <w:t xml:space="preserve"> </w:t>
      </w:r>
      <w:proofErr w:type="spellStart"/>
      <w:r w:rsidRPr="004C4124">
        <w:rPr>
          <w:sz w:val="24"/>
          <w:szCs w:val="24"/>
          <w:lang w:val="ru-RU" w:eastAsia="ru-RU"/>
        </w:rPr>
        <w:t>аудиті</w:t>
      </w:r>
      <w:proofErr w:type="gramStart"/>
      <w:r w:rsidRPr="004C4124">
        <w:rPr>
          <w:sz w:val="24"/>
          <w:szCs w:val="24"/>
          <w:lang w:val="ru-RU" w:eastAsia="ru-RU"/>
        </w:rPr>
        <w:t>в</w:t>
      </w:r>
      <w:proofErr w:type="spellEnd"/>
      <w:proofErr w:type="gram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Pr>
          <w:sz w:val="24"/>
          <w:szCs w:val="24"/>
          <w:lang w:val="ru-RU" w:eastAsia="ru-RU"/>
        </w:rPr>
        <w:t xml:space="preserve">          </w:t>
      </w:r>
      <w:proofErr w:type="spellStart"/>
      <w:r w:rsidRPr="004C4124">
        <w:rPr>
          <w:sz w:val="24"/>
          <w:szCs w:val="24"/>
          <w:lang w:val="ru-RU" w:eastAsia="ru-RU"/>
        </w:rPr>
        <w:t>Використання</w:t>
      </w:r>
      <w:proofErr w:type="spellEnd"/>
      <w:r w:rsidRPr="004C4124">
        <w:rPr>
          <w:sz w:val="24"/>
          <w:szCs w:val="24"/>
          <w:lang w:val="ru-RU" w:eastAsia="ru-RU"/>
        </w:rPr>
        <w:t xml:space="preserve"> </w:t>
      </w:r>
      <w:proofErr w:type="spellStart"/>
      <w:r w:rsidRPr="004C4124">
        <w:rPr>
          <w:sz w:val="24"/>
          <w:szCs w:val="24"/>
          <w:lang w:val="ru-RU" w:eastAsia="ru-RU"/>
        </w:rPr>
        <w:t>вибірки</w:t>
      </w:r>
      <w:proofErr w:type="spellEnd"/>
      <w:r w:rsidRPr="004C4124">
        <w:rPr>
          <w:sz w:val="24"/>
          <w:szCs w:val="24"/>
          <w:lang w:val="ru-RU" w:eastAsia="ru-RU"/>
        </w:rPr>
        <w:t xml:space="preserve"> з </w:t>
      </w:r>
      <w:proofErr w:type="spellStart"/>
      <w:r w:rsidRPr="004C4124">
        <w:rPr>
          <w:sz w:val="24"/>
          <w:szCs w:val="24"/>
          <w:lang w:val="ru-RU" w:eastAsia="ru-RU"/>
        </w:rPr>
        <w:t>декількох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не </w:t>
      </w:r>
      <w:proofErr w:type="spellStart"/>
      <w:r w:rsidRPr="004C4124">
        <w:rPr>
          <w:sz w:val="24"/>
          <w:szCs w:val="24"/>
          <w:lang w:val="ru-RU" w:eastAsia="ru-RU"/>
        </w:rPr>
        <w:t>дозволяється</w:t>
      </w:r>
      <w:proofErr w:type="spellEnd"/>
      <w:r w:rsidRPr="004C4124">
        <w:rPr>
          <w:sz w:val="24"/>
          <w:szCs w:val="24"/>
          <w:lang w:val="ru-RU" w:eastAsia="ru-RU"/>
        </w:rPr>
        <w:t xml:space="preserve"> для будь-</w:t>
      </w:r>
      <w:proofErr w:type="spellStart"/>
      <w:r w:rsidRPr="004C4124">
        <w:rPr>
          <w:sz w:val="24"/>
          <w:szCs w:val="24"/>
          <w:lang w:val="ru-RU" w:eastAsia="ru-RU"/>
        </w:rPr>
        <w:t>яких</w:t>
      </w:r>
      <w:proofErr w:type="spellEnd"/>
      <w:r w:rsidRPr="004C4124">
        <w:rPr>
          <w:sz w:val="24"/>
          <w:szCs w:val="24"/>
          <w:lang w:val="ru-RU" w:eastAsia="ru-RU"/>
        </w:rPr>
        <w:t xml:space="preserve"> </w:t>
      </w:r>
      <w:proofErr w:type="spellStart"/>
      <w:r w:rsidRPr="004C4124">
        <w:rPr>
          <w:sz w:val="24"/>
          <w:szCs w:val="24"/>
          <w:lang w:val="ru-RU" w:eastAsia="ru-RU"/>
        </w:rPr>
        <w:t>інших</w:t>
      </w:r>
      <w:proofErr w:type="spellEnd"/>
      <w:r w:rsidRPr="004C4124">
        <w:rPr>
          <w:sz w:val="24"/>
          <w:szCs w:val="24"/>
          <w:lang w:val="ru-RU" w:eastAsia="ru-RU"/>
        </w:rPr>
        <w:t xml:space="preserve"> </w:t>
      </w:r>
      <w:proofErr w:type="spellStart"/>
      <w:r w:rsidRPr="004C4124">
        <w:rPr>
          <w:sz w:val="24"/>
          <w:szCs w:val="24"/>
          <w:lang w:val="ru-RU" w:eastAsia="ru-RU"/>
        </w:rPr>
        <w:t>категорій</w:t>
      </w:r>
      <w:proofErr w:type="spellEnd"/>
      <w:r w:rsidRPr="004C4124">
        <w:rPr>
          <w:sz w:val="24"/>
          <w:szCs w:val="24"/>
          <w:lang w:val="ru-RU" w:eastAsia="ru-RU"/>
        </w:rPr>
        <w:t xml:space="preserve">, </w:t>
      </w:r>
      <w:proofErr w:type="spellStart"/>
      <w:r w:rsidRPr="004C4124">
        <w:rPr>
          <w:sz w:val="24"/>
          <w:szCs w:val="24"/>
          <w:lang w:val="ru-RU" w:eastAsia="ru-RU"/>
        </w:rPr>
        <w:t>визначених</w:t>
      </w:r>
      <w:proofErr w:type="spellEnd"/>
      <w:r w:rsidRPr="004C4124">
        <w:rPr>
          <w:sz w:val="24"/>
          <w:szCs w:val="24"/>
          <w:lang w:val="ru-RU" w:eastAsia="ru-RU"/>
        </w:rPr>
        <w:t xml:space="preserve"> у </w:t>
      </w:r>
      <w:proofErr w:type="spellStart"/>
      <w:r w:rsidRPr="004C4124">
        <w:rPr>
          <w:sz w:val="24"/>
          <w:szCs w:val="24"/>
          <w:lang w:val="ru-RU" w:eastAsia="ru-RU"/>
        </w:rPr>
        <w:t>Додатку</w:t>
      </w:r>
      <w:proofErr w:type="spellEnd"/>
      <w:proofErr w:type="gramStart"/>
      <w:r w:rsidRPr="004C4124">
        <w:rPr>
          <w:sz w:val="24"/>
          <w:szCs w:val="24"/>
          <w:lang w:val="ru-RU" w:eastAsia="ru-RU"/>
        </w:rPr>
        <w:t xml:space="preserve"> А</w:t>
      </w:r>
      <w:proofErr w:type="gramEnd"/>
      <w:r>
        <w:rPr>
          <w:sz w:val="24"/>
          <w:szCs w:val="24"/>
          <w:lang w:val="ru-RU" w:eastAsia="ru-RU"/>
        </w:rPr>
        <w:t xml:space="preserve">, </w:t>
      </w:r>
      <w:r w:rsidRPr="00BC6732">
        <w:rPr>
          <w:sz w:val="24"/>
          <w:szCs w:val="24"/>
          <w:shd w:val="clear" w:color="auto" w:fill="FFFFFF"/>
          <w:lang w:val="en-US"/>
        </w:rPr>
        <w:t>ISO</w:t>
      </w:r>
      <w:r w:rsidRPr="00BC6732">
        <w:rPr>
          <w:sz w:val="24"/>
          <w:szCs w:val="24"/>
          <w:shd w:val="clear" w:color="auto" w:fill="FFFFFF"/>
        </w:rPr>
        <w:t xml:space="preserve"> 22003-1:2022</w:t>
      </w:r>
      <w:r>
        <w:rPr>
          <w:sz w:val="24"/>
          <w:szCs w:val="24"/>
          <w:shd w:val="clear" w:color="auto" w:fill="FFFFFF"/>
        </w:rPr>
        <w:t>.</w:t>
      </w:r>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Pr>
          <w:b/>
          <w:bCs/>
          <w:sz w:val="24"/>
          <w:szCs w:val="24"/>
          <w:lang w:val="ru-RU" w:eastAsia="ru-RU"/>
        </w:rPr>
        <w:t xml:space="preserve">        </w:t>
      </w:r>
      <w:r w:rsidRPr="004C4124">
        <w:rPr>
          <w:b/>
          <w:bCs/>
          <w:sz w:val="24"/>
          <w:szCs w:val="24"/>
          <w:lang w:val="ru-RU" w:eastAsia="ru-RU"/>
        </w:rPr>
        <w:t xml:space="preserve"> </w:t>
      </w:r>
      <w:proofErr w:type="spellStart"/>
      <w:r w:rsidRPr="004C4124">
        <w:rPr>
          <w:sz w:val="24"/>
          <w:szCs w:val="24"/>
          <w:lang w:val="ru-RU" w:eastAsia="ru-RU"/>
        </w:rPr>
        <w:t>Якщо</w:t>
      </w:r>
      <w:proofErr w:type="spellEnd"/>
      <w:r w:rsidRPr="004C4124">
        <w:rPr>
          <w:sz w:val="24"/>
          <w:szCs w:val="24"/>
          <w:lang w:val="ru-RU" w:eastAsia="ru-RU"/>
        </w:rPr>
        <w:t xml:space="preserve"> </w:t>
      </w:r>
      <w:proofErr w:type="spellStart"/>
      <w:r w:rsidRPr="004C4124">
        <w:rPr>
          <w:sz w:val="24"/>
          <w:szCs w:val="24"/>
          <w:lang w:val="ru-RU" w:eastAsia="ru-RU"/>
        </w:rPr>
        <w:t>вибірку</w:t>
      </w:r>
      <w:proofErr w:type="spellEnd"/>
      <w:r w:rsidRPr="004C4124">
        <w:rPr>
          <w:sz w:val="24"/>
          <w:szCs w:val="24"/>
          <w:lang w:val="ru-RU" w:eastAsia="ru-RU"/>
        </w:rPr>
        <w:t xml:space="preserve"> за </w:t>
      </w:r>
      <w:proofErr w:type="spellStart"/>
      <w:r w:rsidRPr="004C4124">
        <w:rPr>
          <w:sz w:val="24"/>
          <w:szCs w:val="24"/>
          <w:lang w:val="ru-RU" w:eastAsia="ru-RU"/>
        </w:rPr>
        <w:t>розгалуженої</w:t>
      </w:r>
      <w:proofErr w:type="spellEnd"/>
      <w:r w:rsidRPr="004C4124">
        <w:rPr>
          <w:sz w:val="24"/>
          <w:szCs w:val="24"/>
          <w:lang w:val="ru-RU" w:eastAsia="ru-RU"/>
        </w:rPr>
        <w:t xml:space="preserve"> </w:t>
      </w:r>
      <w:proofErr w:type="spellStart"/>
      <w:r w:rsidRPr="004C4124">
        <w:rPr>
          <w:sz w:val="24"/>
          <w:szCs w:val="24"/>
          <w:lang w:val="ru-RU" w:eastAsia="ru-RU"/>
        </w:rPr>
        <w:t>структури</w:t>
      </w:r>
      <w:proofErr w:type="spellEnd"/>
      <w:r w:rsidRPr="004C4124">
        <w:rPr>
          <w:sz w:val="24"/>
          <w:szCs w:val="24"/>
          <w:lang w:val="ru-RU" w:eastAsia="ru-RU"/>
        </w:rPr>
        <w:t xml:space="preserve"> дозволено, орган з </w:t>
      </w:r>
      <w:proofErr w:type="spellStart"/>
      <w:r w:rsidRPr="004C4124">
        <w:rPr>
          <w:sz w:val="24"/>
          <w:szCs w:val="24"/>
          <w:lang w:val="ru-RU" w:eastAsia="ru-RU"/>
        </w:rPr>
        <w:t>сертифікації</w:t>
      </w:r>
      <w:proofErr w:type="spellEnd"/>
      <w:r w:rsidRPr="004C4124">
        <w:rPr>
          <w:sz w:val="24"/>
          <w:szCs w:val="24"/>
          <w:lang w:val="ru-RU" w:eastAsia="ru-RU"/>
        </w:rPr>
        <w:t xml:space="preserve"> повинен </w:t>
      </w:r>
      <w:proofErr w:type="spellStart"/>
      <w:r w:rsidRPr="004C4124">
        <w:rPr>
          <w:sz w:val="24"/>
          <w:szCs w:val="24"/>
          <w:lang w:val="ru-RU" w:eastAsia="ru-RU"/>
        </w:rPr>
        <w:t>переконатися</w:t>
      </w:r>
      <w:proofErr w:type="spellEnd"/>
      <w:r w:rsidRPr="004C4124">
        <w:rPr>
          <w:sz w:val="24"/>
          <w:szCs w:val="24"/>
          <w:lang w:val="ru-RU" w:eastAsia="ru-RU"/>
        </w:rPr>
        <w:t xml:space="preserve"> (</w:t>
      </w:r>
      <w:proofErr w:type="spellStart"/>
      <w:r w:rsidRPr="004C4124">
        <w:rPr>
          <w:sz w:val="24"/>
          <w:szCs w:val="24"/>
          <w:lang w:val="ru-RU" w:eastAsia="ru-RU"/>
        </w:rPr>
        <w:t>наприклад</w:t>
      </w:r>
      <w:proofErr w:type="spellEnd"/>
      <w:r w:rsidRPr="004C4124">
        <w:rPr>
          <w:sz w:val="24"/>
          <w:szCs w:val="24"/>
          <w:lang w:val="ru-RU" w:eastAsia="ru-RU"/>
        </w:rPr>
        <w:t xml:space="preserve">, через </w:t>
      </w:r>
      <w:proofErr w:type="spellStart"/>
      <w:r w:rsidRPr="004C4124">
        <w:rPr>
          <w:sz w:val="24"/>
          <w:szCs w:val="24"/>
          <w:lang w:val="ru-RU" w:eastAsia="ru-RU"/>
        </w:rPr>
        <w:t>договірні</w:t>
      </w:r>
      <w:proofErr w:type="spellEnd"/>
      <w:r w:rsidRPr="004C4124">
        <w:rPr>
          <w:sz w:val="24"/>
          <w:szCs w:val="24"/>
          <w:lang w:val="ru-RU" w:eastAsia="ru-RU"/>
        </w:rPr>
        <w:t xml:space="preserve"> угоди),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організація</w:t>
      </w:r>
      <w:proofErr w:type="spellEnd"/>
      <w:r w:rsidRPr="004C4124">
        <w:rPr>
          <w:sz w:val="24"/>
          <w:szCs w:val="24"/>
          <w:lang w:val="ru-RU" w:eastAsia="ru-RU"/>
        </w:rPr>
        <w:t xml:space="preserve"> провела </w:t>
      </w:r>
      <w:proofErr w:type="spellStart"/>
      <w:r w:rsidRPr="004C4124">
        <w:rPr>
          <w:sz w:val="24"/>
          <w:szCs w:val="24"/>
          <w:lang w:val="ru-RU" w:eastAsia="ru-RU"/>
        </w:rPr>
        <w:t>внутрішній</w:t>
      </w:r>
      <w:proofErr w:type="spellEnd"/>
      <w:r w:rsidRPr="004C4124">
        <w:rPr>
          <w:sz w:val="24"/>
          <w:szCs w:val="24"/>
          <w:lang w:val="ru-RU" w:eastAsia="ru-RU"/>
        </w:rPr>
        <w:t xml:space="preserve"> аудит для </w:t>
      </w:r>
      <w:proofErr w:type="spellStart"/>
      <w:r w:rsidRPr="004C4124">
        <w:rPr>
          <w:sz w:val="24"/>
          <w:szCs w:val="24"/>
          <w:lang w:val="ru-RU" w:eastAsia="ru-RU"/>
        </w:rPr>
        <w:t>кожної</w:t>
      </w:r>
      <w:proofErr w:type="spellEnd"/>
      <w:r w:rsidRPr="004C4124">
        <w:rPr>
          <w:sz w:val="24"/>
          <w:szCs w:val="24"/>
          <w:lang w:val="ru-RU" w:eastAsia="ru-RU"/>
        </w:rPr>
        <w:t xml:space="preserve"> </w:t>
      </w:r>
      <w:proofErr w:type="spellStart"/>
      <w:r w:rsidRPr="004C4124">
        <w:rPr>
          <w:sz w:val="24"/>
          <w:szCs w:val="24"/>
          <w:lang w:val="ru-RU" w:eastAsia="ru-RU"/>
        </w:rPr>
        <w:t>ділянки</w:t>
      </w:r>
      <w:proofErr w:type="spellEnd"/>
      <w:r w:rsidRPr="004C4124">
        <w:rPr>
          <w:sz w:val="24"/>
          <w:szCs w:val="24"/>
          <w:lang w:val="ru-RU" w:eastAsia="ru-RU"/>
        </w:rPr>
        <w:t xml:space="preserve"> </w:t>
      </w:r>
      <w:proofErr w:type="spellStart"/>
      <w:r w:rsidRPr="004C4124">
        <w:rPr>
          <w:sz w:val="24"/>
          <w:szCs w:val="24"/>
          <w:lang w:val="ru-RU" w:eastAsia="ru-RU"/>
        </w:rPr>
        <w:t>протягом</w:t>
      </w:r>
      <w:proofErr w:type="spellEnd"/>
      <w:r w:rsidRPr="004C4124">
        <w:rPr>
          <w:sz w:val="24"/>
          <w:szCs w:val="24"/>
          <w:lang w:val="ru-RU" w:eastAsia="ru-RU"/>
        </w:rPr>
        <w:t xml:space="preserve"> одного року до </w:t>
      </w:r>
      <w:proofErr w:type="spellStart"/>
      <w:r w:rsidRPr="004C4124">
        <w:rPr>
          <w:sz w:val="24"/>
          <w:szCs w:val="24"/>
          <w:lang w:val="ru-RU" w:eastAsia="ru-RU"/>
        </w:rPr>
        <w:t>сертифікації</w:t>
      </w:r>
      <w:proofErr w:type="spellEnd"/>
      <w:r w:rsidRPr="004C4124">
        <w:rPr>
          <w:sz w:val="24"/>
          <w:szCs w:val="24"/>
          <w:lang w:val="ru-RU" w:eastAsia="ru-RU"/>
        </w:rPr>
        <w:t xml:space="preserve">, і, </w:t>
      </w:r>
      <w:proofErr w:type="spellStart"/>
      <w:r w:rsidRPr="004C4124">
        <w:rPr>
          <w:sz w:val="24"/>
          <w:szCs w:val="24"/>
          <w:lang w:val="ru-RU" w:eastAsia="ru-RU"/>
        </w:rPr>
        <w:t>якщо</w:t>
      </w:r>
      <w:proofErr w:type="spellEnd"/>
      <w:r w:rsidRPr="004C4124">
        <w:rPr>
          <w:sz w:val="24"/>
          <w:szCs w:val="24"/>
          <w:lang w:val="ru-RU" w:eastAsia="ru-RU"/>
        </w:rPr>
        <w:t xml:space="preserve"> </w:t>
      </w:r>
      <w:proofErr w:type="spellStart"/>
      <w:r w:rsidRPr="004C4124">
        <w:rPr>
          <w:sz w:val="24"/>
          <w:szCs w:val="24"/>
          <w:lang w:val="ru-RU" w:eastAsia="ru-RU"/>
        </w:rPr>
        <w:t>це</w:t>
      </w:r>
      <w:proofErr w:type="spellEnd"/>
      <w:r w:rsidRPr="004C4124">
        <w:rPr>
          <w:sz w:val="24"/>
          <w:szCs w:val="24"/>
          <w:lang w:val="ru-RU" w:eastAsia="ru-RU"/>
        </w:rPr>
        <w:t xml:space="preserve"> </w:t>
      </w:r>
      <w:proofErr w:type="spellStart"/>
      <w:r w:rsidRPr="004C4124">
        <w:rPr>
          <w:sz w:val="24"/>
          <w:szCs w:val="24"/>
          <w:lang w:val="ru-RU" w:eastAsia="ru-RU"/>
        </w:rPr>
        <w:t>можливо</w:t>
      </w:r>
      <w:proofErr w:type="spellEnd"/>
      <w:r w:rsidRPr="004C4124">
        <w:rPr>
          <w:sz w:val="24"/>
          <w:szCs w:val="24"/>
          <w:lang w:val="ru-RU" w:eastAsia="ru-RU"/>
        </w:rPr>
        <w:t xml:space="preserve">, </w:t>
      </w:r>
      <w:proofErr w:type="spellStart"/>
      <w:r w:rsidRPr="004C4124">
        <w:rPr>
          <w:sz w:val="24"/>
          <w:szCs w:val="24"/>
          <w:lang w:val="ru-RU" w:eastAsia="ru-RU"/>
        </w:rPr>
        <w:t>має</w:t>
      </w:r>
      <w:proofErr w:type="spellEnd"/>
      <w:r w:rsidRPr="004C4124">
        <w:rPr>
          <w:sz w:val="24"/>
          <w:szCs w:val="24"/>
          <w:lang w:val="ru-RU" w:eastAsia="ru-RU"/>
        </w:rPr>
        <w:t xml:space="preserve"> бути </w:t>
      </w:r>
      <w:proofErr w:type="gramStart"/>
      <w:r w:rsidRPr="004C4124">
        <w:rPr>
          <w:sz w:val="24"/>
          <w:szCs w:val="24"/>
          <w:lang w:val="ru-RU" w:eastAsia="ru-RU"/>
        </w:rPr>
        <w:t>доступною</w:t>
      </w:r>
      <w:proofErr w:type="gramEnd"/>
      <w:r w:rsidRPr="004C4124">
        <w:rPr>
          <w:sz w:val="24"/>
          <w:szCs w:val="24"/>
          <w:lang w:val="ru-RU" w:eastAsia="ru-RU"/>
        </w:rPr>
        <w:t xml:space="preserve"> </w:t>
      </w:r>
      <w:proofErr w:type="spellStart"/>
      <w:r w:rsidRPr="004C4124">
        <w:rPr>
          <w:sz w:val="24"/>
          <w:szCs w:val="24"/>
          <w:lang w:val="ru-RU" w:eastAsia="ru-RU"/>
        </w:rPr>
        <w:t>результативність</w:t>
      </w:r>
      <w:proofErr w:type="spellEnd"/>
      <w:r w:rsidRPr="004C4124">
        <w:rPr>
          <w:sz w:val="24"/>
          <w:szCs w:val="24"/>
          <w:lang w:val="ru-RU" w:eastAsia="ru-RU"/>
        </w:rPr>
        <w:t xml:space="preserve"> </w:t>
      </w:r>
      <w:proofErr w:type="spellStart"/>
      <w:r w:rsidRPr="004C4124">
        <w:rPr>
          <w:sz w:val="24"/>
          <w:szCs w:val="24"/>
          <w:lang w:val="ru-RU" w:eastAsia="ru-RU"/>
        </w:rPr>
        <w:t>коригувальних</w:t>
      </w:r>
      <w:proofErr w:type="spellEnd"/>
      <w:r w:rsidRPr="004C4124">
        <w:rPr>
          <w:sz w:val="24"/>
          <w:szCs w:val="24"/>
          <w:lang w:val="ru-RU" w:eastAsia="ru-RU"/>
        </w:rPr>
        <w:t xml:space="preserve"> </w:t>
      </w:r>
      <w:proofErr w:type="spellStart"/>
      <w:r w:rsidRPr="004C4124">
        <w:rPr>
          <w:sz w:val="24"/>
          <w:szCs w:val="24"/>
          <w:lang w:val="ru-RU" w:eastAsia="ru-RU"/>
        </w:rPr>
        <w:t>дій</w:t>
      </w:r>
      <w:proofErr w:type="spellEnd"/>
      <w:r w:rsidRPr="004C4124">
        <w:rPr>
          <w:sz w:val="24"/>
          <w:szCs w:val="24"/>
          <w:lang w:val="ru-RU" w:eastAsia="ru-RU"/>
        </w:rPr>
        <w:t xml:space="preserve">. </w:t>
      </w:r>
      <w:proofErr w:type="spellStart"/>
      <w:proofErr w:type="gramStart"/>
      <w:r w:rsidRPr="004C4124">
        <w:rPr>
          <w:sz w:val="24"/>
          <w:szCs w:val="24"/>
          <w:lang w:val="ru-RU" w:eastAsia="ru-RU"/>
        </w:rPr>
        <w:t>П</w:t>
      </w:r>
      <w:proofErr w:type="gramEnd"/>
      <w:r w:rsidRPr="004C4124">
        <w:rPr>
          <w:sz w:val="24"/>
          <w:szCs w:val="24"/>
          <w:lang w:val="ru-RU" w:eastAsia="ru-RU"/>
        </w:rPr>
        <w:t>ісля</w:t>
      </w:r>
      <w:proofErr w:type="spellEnd"/>
      <w:r w:rsidRPr="004C4124">
        <w:rPr>
          <w:sz w:val="24"/>
          <w:szCs w:val="24"/>
          <w:lang w:val="ru-RU" w:eastAsia="ru-RU"/>
        </w:rPr>
        <w:t xml:space="preserve"> </w:t>
      </w:r>
      <w:proofErr w:type="spellStart"/>
      <w:r w:rsidRPr="004C4124">
        <w:rPr>
          <w:sz w:val="24"/>
          <w:szCs w:val="24"/>
          <w:lang w:val="ru-RU" w:eastAsia="ru-RU"/>
        </w:rPr>
        <w:t>сертифікації</w:t>
      </w:r>
      <w:proofErr w:type="spellEnd"/>
      <w:r w:rsidRPr="004C4124">
        <w:rPr>
          <w:sz w:val="24"/>
          <w:szCs w:val="24"/>
          <w:lang w:val="ru-RU" w:eastAsia="ru-RU"/>
        </w:rPr>
        <w:t xml:space="preserve"> </w:t>
      </w:r>
      <w:proofErr w:type="spellStart"/>
      <w:r w:rsidRPr="004C4124">
        <w:rPr>
          <w:sz w:val="24"/>
          <w:szCs w:val="24"/>
          <w:lang w:val="ru-RU" w:eastAsia="ru-RU"/>
        </w:rPr>
        <w:t>щорічний</w:t>
      </w:r>
      <w:proofErr w:type="spellEnd"/>
      <w:r w:rsidRPr="004C4124">
        <w:rPr>
          <w:sz w:val="24"/>
          <w:szCs w:val="24"/>
          <w:lang w:val="ru-RU" w:eastAsia="ru-RU"/>
        </w:rPr>
        <w:t xml:space="preserve"> </w:t>
      </w:r>
      <w:proofErr w:type="spellStart"/>
      <w:r w:rsidRPr="004C4124">
        <w:rPr>
          <w:sz w:val="24"/>
          <w:szCs w:val="24"/>
          <w:lang w:val="ru-RU" w:eastAsia="ru-RU"/>
        </w:rPr>
        <w:t>внутрішній</w:t>
      </w:r>
      <w:proofErr w:type="spellEnd"/>
      <w:r w:rsidRPr="004C4124">
        <w:rPr>
          <w:sz w:val="24"/>
          <w:szCs w:val="24"/>
          <w:lang w:val="ru-RU" w:eastAsia="ru-RU"/>
        </w:rPr>
        <w:t xml:space="preserve"> аудит </w:t>
      </w:r>
      <w:proofErr w:type="spellStart"/>
      <w:r w:rsidRPr="004C4124">
        <w:rPr>
          <w:sz w:val="24"/>
          <w:szCs w:val="24"/>
          <w:lang w:val="ru-RU" w:eastAsia="ru-RU"/>
        </w:rPr>
        <w:t>має</w:t>
      </w:r>
      <w:proofErr w:type="spellEnd"/>
      <w:r w:rsidRPr="004C4124">
        <w:rPr>
          <w:sz w:val="24"/>
          <w:szCs w:val="24"/>
          <w:lang w:val="ru-RU" w:eastAsia="ru-RU"/>
        </w:rPr>
        <w:t xml:space="preserve"> </w:t>
      </w:r>
      <w:proofErr w:type="spellStart"/>
      <w:r w:rsidRPr="004C4124">
        <w:rPr>
          <w:sz w:val="24"/>
          <w:szCs w:val="24"/>
          <w:lang w:val="ru-RU" w:eastAsia="ru-RU"/>
        </w:rPr>
        <w:t>охоплювати</w:t>
      </w:r>
      <w:proofErr w:type="spellEnd"/>
      <w:r w:rsidRPr="004C4124">
        <w:rPr>
          <w:sz w:val="24"/>
          <w:szCs w:val="24"/>
          <w:lang w:val="ru-RU" w:eastAsia="ru-RU"/>
        </w:rPr>
        <w:t xml:space="preserve"> </w:t>
      </w:r>
      <w:proofErr w:type="spellStart"/>
      <w:r w:rsidRPr="004C4124">
        <w:rPr>
          <w:sz w:val="24"/>
          <w:szCs w:val="24"/>
          <w:lang w:val="ru-RU" w:eastAsia="ru-RU"/>
        </w:rPr>
        <w:t>всі</w:t>
      </w:r>
      <w:proofErr w:type="spellEnd"/>
      <w:r w:rsidRPr="004C4124">
        <w:rPr>
          <w:sz w:val="24"/>
          <w:szCs w:val="24"/>
          <w:lang w:val="ru-RU" w:eastAsia="ru-RU"/>
        </w:rPr>
        <w:t xml:space="preserve"> </w:t>
      </w:r>
      <w:proofErr w:type="spellStart"/>
      <w:r w:rsidRPr="004C4124">
        <w:rPr>
          <w:sz w:val="24"/>
          <w:szCs w:val="24"/>
          <w:lang w:val="ru-RU" w:eastAsia="ru-RU"/>
        </w:rPr>
        <w:t>ділянки</w:t>
      </w:r>
      <w:proofErr w:type="spellEnd"/>
      <w:r w:rsidRPr="004C4124">
        <w:rPr>
          <w:sz w:val="24"/>
          <w:szCs w:val="24"/>
          <w:lang w:val="ru-RU" w:eastAsia="ru-RU"/>
        </w:rPr>
        <w:t xml:space="preserve"> </w:t>
      </w:r>
      <w:proofErr w:type="spellStart"/>
      <w:r w:rsidRPr="004C4124">
        <w:rPr>
          <w:sz w:val="24"/>
          <w:szCs w:val="24"/>
          <w:lang w:val="ru-RU" w:eastAsia="ru-RU"/>
        </w:rPr>
        <w:t>організації</w:t>
      </w:r>
      <w:proofErr w:type="spellEnd"/>
      <w:r w:rsidRPr="004C4124">
        <w:rPr>
          <w:sz w:val="24"/>
          <w:szCs w:val="24"/>
          <w:lang w:val="ru-RU" w:eastAsia="ru-RU"/>
        </w:rPr>
        <w:t xml:space="preserve">, </w:t>
      </w:r>
      <w:proofErr w:type="spellStart"/>
      <w:r w:rsidRPr="004C4124">
        <w:rPr>
          <w:sz w:val="24"/>
          <w:szCs w:val="24"/>
          <w:lang w:val="ru-RU" w:eastAsia="ru-RU"/>
        </w:rPr>
        <w:t>охоплені</w:t>
      </w:r>
      <w:proofErr w:type="spellEnd"/>
      <w:r w:rsidRPr="004C4124">
        <w:rPr>
          <w:sz w:val="24"/>
          <w:szCs w:val="24"/>
          <w:lang w:val="ru-RU" w:eastAsia="ru-RU"/>
        </w:rPr>
        <w:t xml:space="preserve"> сферою </w:t>
      </w:r>
      <w:proofErr w:type="spellStart"/>
      <w:r w:rsidRPr="004C4124">
        <w:rPr>
          <w:sz w:val="24"/>
          <w:szCs w:val="24"/>
          <w:lang w:val="ru-RU" w:eastAsia="ru-RU"/>
        </w:rPr>
        <w:t>сертифікації</w:t>
      </w:r>
      <w:proofErr w:type="spellEnd"/>
      <w:r w:rsidRPr="004C4124">
        <w:rPr>
          <w:sz w:val="24"/>
          <w:szCs w:val="24"/>
          <w:lang w:val="ru-RU" w:eastAsia="ru-RU"/>
        </w:rPr>
        <w:t xml:space="preserve"> </w:t>
      </w:r>
      <w:proofErr w:type="spellStart"/>
      <w:r>
        <w:rPr>
          <w:sz w:val="24"/>
          <w:szCs w:val="24"/>
          <w:lang w:val="ru-RU" w:eastAsia="ru-RU"/>
        </w:rPr>
        <w:t>о</w:t>
      </w:r>
      <w:r w:rsidRPr="004C4124">
        <w:rPr>
          <w:sz w:val="24"/>
          <w:szCs w:val="24"/>
          <w:lang w:val="ru-RU" w:eastAsia="ru-RU"/>
        </w:rPr>
        <w:t>рганізації</w:t>
      </w:r>
      <w:proofErr w:type="spellEnd"/>
      <w:r w:rsidRPr="004C4124">
        <w:rPr>
          <w:sz w:val="24"/>
          <w:szCs w:val="24"/>
          <w:lang w:val="ru-RU" w:eastAsia="ru-RU"/>
        </w:rPr>
        <w:t xml:space="preserve"> з </w:t>
      </w:r>
      <w:proofErr w:type="spellStart"/>
      <w:r w:rsidRPr="004C4124">
        <w:rPr>
          <w:sz w:val="24"/>
          <w:szCs w:val="24"/>
          <w:lang w:val="ru-RU" w:eastAsia="ru-RU"/>
        </w:rPr>
        <w:t>розгалуженою</w:t>
      </w:r>
      <w:proofErr w:type="spellEnd"/>
      <w:r w:rsidRPr="004C4124">
        <w:rPr>
          <w:sz w:val="24"/>
          <w:szCs w:val="24"/>
          <w:lang w:val="ru-RU" w:eastAsia="ru-RU"/>
        </w:rPr>
        <w:t xml:space="preserve"> структурою, і </w:t>
      </w:r>
      <w:proofErr w:type="spellStart"/>
      <w:r w:rsidRPr="004C4124">
        <w:rPr>
          <w:sz w:val="24"/>
          <w:szCs w:val="24"/>
          <w:lang w:val="ru-RU" w:eastAsia="ru-RU"/>
        </w:rPr>
        <w:t>також</w:t>
      </w:r>
      <w:proofErr w:type="spellEnd"/>
      <w:r w:rsidRPr="004C4124">
        <w:rPr>
          <w:sz w:val="24"/>
          <w:szCs w:val="24"/>
          <w:lang w:val="ru-RU" w:eastAsia="ru-RU"/>
        </w:rPr>
        <w:t xml:space="preserve"> </w:t>
      </w:r>
      <w:proofErr w:type="spellStart"/>
      <w:r w:rsidRPr="004C4124">
        <w:rPr>
          <w:sz w:val="24"/>
          <w:szCs w:val="24"/>
          <w:lang w:val="ru-RU" w:eastAsia="ru-RU"/>
        </w:rPr>
        <w:t>має</w:t>
      </w:r>
      <w:proofErr w:type="spellEnd"/>
      <w:r w:rsidRPr="004C4124">
        <w:rPr>
          <w:sz w:val="24"/>
          <w:szCs w:val="24"/>
          <w:lang w:val="ru-RU" w:eastAsia="ru-RU"/>
        </w:rPr>
        <w:t xml:space="preserve"> бути </w:t>
      </w:r>
      <w:proofErr w:type="spellStart"/>
      <w:r w:rsidRPr="004C4124">
        <w:rPr>
          <w:sz w:val="24"/>
          <w:szCs w:val="24"/>
          <w:lang w:val="ru-RU" w:eastAsia="ru-RU"/>
        </w:rPr>
        <w:t>продемонстровано</w:t>
      </w:r>
      <w:proofErr w:type="spellEnd"/>
      <w:r w:rsidRPr="004C4124">
        <w:rPr>
          <w:sz w:val="24"/>
          <w:szCs w:val="24"/>
          <w:lang w:val="ru-RU" w:eastAsia="ru-RU"/>
        </w:rPr>
        <w:t xml:space="preserve"> </w:t>
      </w:r>
      <w:proofErr w:type="spellStart"/>
      <w:r w:rsidRPr="004C4124">
        <w:rPr>
          <w:sz w:val="24"/>
          <w:szCs w:val="24"/>
          <w:lang w:val="ru-RU" w:eastAsia="ru-RU"/>
        </w:rPr>
        <w:t>поточна</w:t>
      </w:r>
      <w:proofErr w:type="spellEnd"/>
      <w:r w:rsidRPr="004C4124">
        <w:rPr>
          <w:sz w:val="24"/>
          <w:szCs w:val="24"/>
          <w:lang w:val="ru-RU" w:eastAsia="ru-RU"/>
        </w:rPr>
        <w:t xml:space="preserve"> </w:t>
      </w:r>
      <w:proofErr w:type="spellStart"/>
      <w:r w:rsidRPr="004C4124">
        <w:rPr>
          <w:sz w:val="24"/>
          <w:szCs w:val="24"/>
          <w:lang w:val="ru-RU" w:eastAsia="ru-RU"/>
        </w:rPr>
        <w:t>результативність</w:t>
      </w:r>
      <w:proofErr w:type="spellEnd"/>
      <w:r w:rsidRPr="004C4124">
        <w:rPr>
          <w:sz w:val="24"/>
          <w:szCs w:val="24"/>
          <w:lang w:val="ru-RU" w:eastAsia="ru-RU"/>
        </w:rPr>
        <w:t xml:space="preserve"> </w:t>
      </w:r>
      <w:proofErr w:type="spellStart"/>
      <w:r w:rsidRPr="004C4124">
        <w:rPr>
          <w:sz w:val="24"/>
          <w:szCs w:val="24"/>
          <w:lang w:val="ru-RU" w:eastAsia="ru-RU"/>
        </w:rPr>
        <w:t>коригувальних</w:t>
      </w:r>
      <w:proofErr w:type="spellEnd"/>
      <w:r w:rsidRPr="004C4124">
        <w:rPr>
          <w:sz w:val="24"/>
          <w:szCs w:val="24"/>
          <w:lang w:val="ru-RU" w:eastAsia="ru-RU"/>
        </w:rPr>
        <w:t xml:space="preserve"> </w:t>
      </w:r>
      <w:proofErr w:type="spellStart"/>
      <w:r w:rsidRPr="004C4124">
        <w:rPr>
          <w:sz w:val="24"/>
          <w:szCs w:val="24"/>
          <w:lang w:val="ru-RU" w:eastAsia="ru-RU"/>
        </w:rPr>
        <w:t>дій</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Pr>
          <w:b/>
          <w:bCs/>
          <w:sz w:val="24"/>
          <w:szCs w:val="24"/>
          <w:lang w:val="ru-RU" w:eastAsia="ru-RU"/>
        </w:rPr>
        <w:t xml:space="preserve">           </w:t>
      </w:r>
      <w:proofErr w:type="spellStart"/>
      <w:r>
        <w:rPr>
          <w:sz w:val="24"/>
          <w:szCs w:val="24"/>
          <w:lang w:val="ru-RU" w:eastAsia="ru-RU"/>
        </w:rPr>
        <w:t>Якщо</w:t>
      </w:r>
      <w:proofErr w:type="spellEnd"/>
      <w:r>
        <w:rPr>
          <w:sz w:val="24"/>
          <w:szCs w:val="24"/>
          <w:lang w:val="ru-RU" w:eastAsia="ru-RU"/>
        </w:rPr>
        <w:t xml:space="preserve"> дозволена</w:t>
      </w:r>
      <w:r w:rsidRPr="004C4124">
        <w:rPr>
          <w:sz w:val="24"/>
          <w:szCs w:val="24"/>
          <w:lang w:val="ru-RU" w:eastAsia="ru-RU"/>
        </w:rPr>
        <w:t xml:space="preserve"> </w:t>
      </w:r>
      <w:proofErr w:type="spellStart"/>
      <w:r w:rsidRPr="004C4124">
        <w:rPr>
          <w:sz w:val="24"/>
          <w:szCs w:val="24"/>
          <w:lang w:val="ru-RU" w:eastAsia="ru-RU"/>
        </w:rPr>
        <w:t>вибірк</w:t>
      </w:r>
      <w:r>
        <w:rPr>
          <w:sz w:val="24"/>
          <w:szCs w:val="24"/>
          <w:lang w:val="ru-RU" w:eastAsia="ru-RU"/>
        </w:rPr>
        <w:t>а</w:t>
      </w:r>
      <w:proofErr w:type="spellEnd"/>
      <w:r w:rsidRPr="004C4124">
        <w:rPr>
          <w:sz w:val="24"/>
          <w:szCs w:val="24"/>
          <w:lang w:val="ru-RU" w:eastAsia="ru-RU"/>
        </w:rPr>
        <w:t xml:space="preserve"> з </w:t>
      </w:r>
      <w:proofErr w:type="spellStart"/>
      <w:r w:rsidRPr="004C4124">
        <w:rPr>
          <w:sz w:val="24"/>
          <w:szCs w:val="24"/>
          <w:lang w:val="ru-RU" w:eastAsia="ru-RU"/>
        </w:rPr>
        <w:t>декількох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орган з </w:t>
      </w:r>
      <w:proofErr w:type="spellStart"/>
      <w:r w:rsidRPr="004C4124">
        <w:rPr>
          <w:sz w:val="24"/>
          <w:szCs w:val="24"/>
          <w:lang w:val="ru-RU" w:eastAsia="ru-RU"/>
        </w:rPr>
        <w:t>сертифікації</w:t>
      </w:r>
      <w:proofErr w:type="spellEnd"/>
      <w:r w:rsidRPr="004C4124">
        <w:rPr>
          <w:sz w:val="24"/>
          <w:szCs w:val="24"/>
          <w:lang w:val="ru-RU" w:eastAsia="ru-RU"/>
        </w:rPr>
        <w:t xml:space="preserve"> повинен </w:t>
      </w:r>
      <w:proofErr w:type="spellStart"/>
      <w:r w:rsidRPr="004C4124">
        <w:rPr>
          <w:sz w:val="24"/>
          <w:szCs w:val="24"/>
          <w:lang w:val="ru-RU" w:eastAsia="ru-RU"/>
        </w:rPr>
        <w:t>визначити</w:t>
      </w:r>
      <w:proofErr w:type="spellEnd"/>
      <w:r w:rsidRPr="004C4124">
        <w:rPr>
          <w:sz w:val="24"/>
          <w:szCs w:val="24"/>
          <w:lang w:val="ru-RU" w:eastAsia="ru-RU"/>
        </w:rPr>
        <w:t xml:space="preserve"> та </w:t>
      </w:r>
      <w:proofErr w:type="spellStart"/>
      <w:r w:rsidRPr="004C4124">
        <w:rPr>
          <w:sz w:val="24"/>
          <w:szCs w:val="24"/>
          <w:lang w:val="ru-RU" w:eastAsia="ru-RU"/>
        </w:rPr>
        <w:t>використовувати</w:t>
      </w:r>
      <w:proofErr w:type="spellEnd"/>
      <w:r w:rsidRPr="004C4124">
        <w:rPr>
          <w:sz w:val="24"/>
          <w:szCs w:val="24"/>
          <w:lang w:val="ru-RU" w:eastAsia="ru-RU"/>
        </w:rPr>
        <w:t xml:space="preserve"> </w:t>
      </w:r>
      <w:proofErr w:type="spellStart"/>
      <w:r w:rsidRPr="004C4124">
        <w:rPr>
          <w:sz w:val="24"/>
          <w:szCs w:val="24"/>
          <w:lang w:val="ru-RU" w:eastAsia="ru-RU"/>
        </w:rPr>
        <w:t>програму</w:t>
      </w:r>
      <w:proofErr w:type="spellEnd"/>
      <w:r w:rsidRPr="004C4124">
        <w:rPr>
          <w:sz w:val="24"/>
          <w:szCs w:val="24"/>
          <w:lang w:val="ru-RU" w:eastAsia="ru-RU"/>
        </w:rPr>
        <w:t xml:space="preserve"> </w:t>
      </w:r>
      <w:proofErr w:type="spellStart"/>
      <w:r w:rsidRPr="004C4124">
        <w:rPr>
          <w:sz w:val="24"/>
          <w:szCs w:val="24"/>
          <w:lang w:val="ru-RU" w:eastAsia="ru-RU"/>
        </w:rPr>
        <w:t>вибіркових</w:t>
      </w:r>
      <w:proofErr w:type="spellEnd"/>
      <w:r w:rsidRPr="004C4124">
        <w:rPr>
          <w:sz w:val="24"/>
          <w:szCs w:val="24"/>
          <w:lang w:val="ru-RU" w:eastAsia="ru-RU"/>
        </w:rPr>
        <w:t xml:space="preserve"> </w:t>
      </w:r>
      <w:proofErr w:type="spellStart"/>
      <w:r w:rsidRPr="004C4124">
        <w:rPr>
          <w:sz w:val="24"/>
          <w:szCs w:val="24"/>
          <w:lang w:val="ru-RU" w:eastAsia="ru-RU"/>
        </w:rPr>
        <w:t>перевірок</w:t>
      </w:r>
      <w:proofErr w:type="spellEnd"/>
      <w:r w:rsidRPr="004C4124">
        <w:rPr>
          <w:sz w:val="24"/>
          <w:szCs w:val="24"/>
          <w:lang w:val="ru-RU" w:eastAsia="ru-RU"/>
        </w:rPr>
        <w:t xml:space="preserve"> для </w:t>
      </w:r>
      <w:proofErr w:type="spellStart"/>
      <w:r w:rsidRPr="004C4124">
        <w:rPr>
          <w:sz w:val="24"/>
          <w:szCs w:val="24"/>
          <w:lang w:val="ru-RU" w:eastAsia="ru-RU"/>
        </w:rPr>
        <w:t>забезпечення</w:t>
      </w:r>
      <w:proofErr w:type="spellEnd"/>
      <w:r w:rsidRPr="004C4124">
        <w:rPr>
          <w:sz w:val="24"/>
          <w:szCs w:val="24"/>
          <w:lang w:val="ru-RU" w:eastAsia="ru-RU"/>
        </w:rPr>
        <w:t xml:space="preserve"> </w:t>
      </w:r>
      <w:proofErr w:type="gramStart"/>
      <w:r w:rsidRPr="004C4124">
        <w:rPr>
          <w:sz w:val="24"/>
          <w:szCs w:val="24"/>
          <w:lang w:val="ru-RU" w:eastAsia="ru-RU"/>
        </w:rPr>
        <w:t>результативного</w:t>
      </w:r>
      <w:proofErr w:type="gramEnd"/>
      <w:r w:rsidRPr="004C4124">
        <w:rPr>
          <w:sz w:val="24"/>
          <w:szCs w:val="24"/>
          <w:lang w:val="ru-RU" w:eastAsia="ru-RU"/>
        </w:rPr>
        <w:t xml:space="preserve"> аудиту СКБХП, </w:t>
      </w:r>
      <w:proofErr w:type="spellStart"/>
      <w:r w:rsidRPr="004C4124">
        <w:rPr>
          <w:sz w:val="24"/>
          <w:szCs w:val="24"/>
          <w:lang w:val="ru-RU" w:eastAsia="ru-RU"/>
        </w:rPr>
        <w:t>якщо</w:t>
      </w:r>
      <w:proofErr w:type="spellEnd"/>
      <w:r w:rsidRPr="004C4124">
        <w:rPr>
          <w:sz w:val="24"/>
          <w:szCs w:val="24"/>
          <w:lang w:val="ru-RU" w:eastAsia="ru-RU"/>
        </w:rPr>
        <w:t xml:space="preserve"> </w:t>
      </w:r>
      <w:proofErr w:type="spellStart"/>
      <w:r w:rsidRPr="004C4124">
        <w:rPr>
          <w:sz w:val="24"/>
          <w:szCs w:val="24"/>
          <w:lang w:val="ru-RU" w:eastAsia="ru-RU"/>
        </w:rPr>
        <w:t>застосовуються</w:t>
      </w:r>
      <w:proofErr w:type="spellEnd"/>
      <w:r w:rsidRPr="004C4124">
        <w:rPr>
          <w:sz w:val="24"/>
          <w:szCs w:val="24"/>
          <w:lang w:val="ru-RU" w:eastAsia="ru-RU"/>
        </w:rPr>
        <w:t xml:space="preserve"> </w:t>
      </w:r>
      <w:proofErr w:type="spellStart"/>
      <w:r w:rsidRPr="004C4124">
        <w:rPr>
          <w:sz w:val="24"/>
          <w:szCs w:val="24"/>
          <w:lang w:val="ru-RU" w:eastAsia="ru-RU"/>
        </w:rPr>
        <w:t>наступні</w:t>
      </w:r>
      <w:proofErr w:type="spellEnd"/>
      <w:r w:rsidRPr="004C4124">
        <w:rPr>
          <w:sz w:val="24"/>
          <w:szCs w:val="24"/>
          <w:lang w:val="ru-RU" w:eastAsia="ru-RU"/>
        </w:rPr>
        <w:t xml:space="preserve"> </w:t>
      </w:r>
      <w:proofErr w:type="spellStart"/>
      <w:r w:rsidRPr="004C4124">
        <w:rPr>
          <w:sz w:val="24"/>
          <w:szCs w:val="24"/>
          <w:lang w:val="ru-RU" w:eastAsia="ru-RU"/>
        </w:rPr>
        <w:t>умови</w:t>
      </w:r>
      <w:proofErr w:type="spellEnd"/>
      <w:r>
        <w:rPr>
          <w:sz w:val="24"/>
          <w:szCs w:val="24"/>
          <w:lang w:val="ru-RU" w:eastAsia="ru-RU"/>
        </w:rPr>
        <w:t>:</w:t>
      </w:r>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a) </w:t>
      </w:r>
      <w:proofErr w:type="spellStart"/>
      <w:r w:rsidRPr="004C4124">
        <w:rPr>
          <w:sz w:val="24"/>
          <w:szCs w:val="24"/>
          <w:lang w:val="ru-RU" w:eastAsia="ru-RU"/>
        </w:rPr>
        <w:t>щонайменше</w:t>
      </w:r>
      <w:proofErr w:type="spellEnd"/>
      <w:r w:rsidRPr="004C4124">
        <w:rPr>
          <w:sz w:val="24"/>
          <w:szCs w:val="24"/>
          <w:lang w:val="ru-RU" w:eastAsia="ru-RU"/>
        </w:rPr>
        <w:t xml:space="preserve"> один раз на </w:t>
      </w:r>
      <w:proofErr w:type="spellStart"/>
      <w:proofErr w:type="gramStart"/>
      <w:r w:rsidRPr="004C4124">
        <w:rPr>
          <w:sz w:val="24"/>
          <w:szCs w:val="24"/>
          <w:lang w:val="ru-RU" w:eastAsia="ru-RU"/>
        </w:rPr>
        <w:t>р</w:t>
      </w:r>
      <w:proofErr w:type="gramEnd"/>
      <w:r w:rsidRPr="004C4124">
        <w:rPr>
          <w:sz w:val="24"/>
          <w:szCs w:val="24"/>
          <w:lang w:val="ru-RU" w:eastAsia="ru-RU"/>
        </w:rPr>
        <w:t>ік</w:t>
      </w:r>
      <w:proofErr w:type="spellEnd"/>
      <w:r w:rsidRPr="004C4124">
        <w:rPr>
          <w:sz w:val="24"/>
          <w:szCs w:val="24"/>
          <w:lang w:val="ru-RU" w:eastAsia="ru-RU"/>
        </w:rPr>
        <w:t xml:space="preserve">, перед </w:t>
      </w:r>
      <w:proofErr w:type="spellStart"/>
      <w:r w:rsidRPr="004C4124">
        <w:rPr>
          <w:sz w:val="24"/>
          <w:szCs w:val="24"/>
          <w:lang w:val="ru-RU" w:eastAsia="ru-RU"/>
        </w:rPr>
        <w:t>проведенням</w:t>
      </w:r>
      <w:proofErr w:type="spellEnd"/>
      <w:r w:rsidRPr="004C4124">
        <w:rPr>
          <w:sz w:val="24"/>
          <w:szCs w:val="24"/>
          <w:lang w:val="ru-RU" w:eastAsia="ru-RU"/>
        </w:rPr>
        <w:t xml:space="preserve"> </w:t>
      </w:r>
      <w:proofErr w:type="spellStart"/>
      <w:r w:rsidRPr="004C4124">
        <w:rPr>
          <w:sz w:val="24"/>
          <w:szCs w:val="24"/>
          <w:lang w:val="ru-RU" w:eastAsia="ru-RU"/>
        </w:rPr>
        <w:t>вибіркових</w:t>
      </w:r>
      <w:proofErr w:type="spellEnd"/>
      <w:r w:rsidRPr="004C4124">
        <w:rPr>
          <w:sz w:val="24"/>
          <w:szCs w:val="24"/>
          <w:lang w:val="ru-RU" w:eastAsia="ru-RU"/>
        </w:rPr>
        <w:t xml:space="preserve"> </w:t>
      </w:r>
      <w:proofErr w:type="spellStart"/>
      <w:r w:rsidRPr="004C4124">
        <w:rPr>
          <w:sz w:val="24"/>
          <w:szCs w:val="24"/>
          <w:lang w:val="ru-RU" w:eastAsia="ru-RU"/>
        </w:rPr>
        <w:t>аудитів</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орган з </w:t>
      </w:r>
      <w:proofErr w:type="spellStart"/>
      <w:r w:rsidRPr="004C4124">
        <w:rPr>
          <w:sz w:val="24"/>
          <w:szCs w:val="24"/>
          <w:lang w:val="ru-RU" w:eastAsia="ru-RU"/>
        </w:rPr>
        <w:t>сертифікації</w:t>
      </w:r>
      <w:proofErr w:type="spellEnd"/>
      <w:r w:rsidRPr="004C4124">
        <w:rPr>
          <w:sz w:val="24"/>
          <w:szCs w:val="24"/>
          <w:lang w:val="ru-RU" w:eastAsia="ru-RU"/>
        </w:rPr>
        <w:t xml:space="preserve"> повинен </w:t>
      </w:r>
      <w:proofErr w:type="spellStart"/>
      <w:r w:rsidRPr="004C4124">
        <w:rPr>
          <w:sz w:val="24"/>
          <w:szCs w:val="24"/>
          <w:lang w:val="ru-RU" w:eastAsia="ru-RU"/>
        </w:rPr>
        <w:t>проводити</w:t>
      </w:r>
      <w:proofErr w:type="spellEnd"/>
      <w:r w:rsidRPr="004C4124">
        <w:rPr>
          <w:sz w:val="24"/>
          <w:szCs w:val="24"/>
          <w:lang w:val="ru-RU" w:eastAsia="ru-RU"/>
        </w:rPr>
        <w:t xml:space="preserve"> аудит </w:t>
      </w:r>
      <w:proofErr w:type="spellStart"/>
      <w:r w:rsidRPr="004C4124">
        <w:rPr>
          <w:sz w:val="24"/>
          <w:szCs w:val="24"/>
          <w:lang w:val="ru-RU" w:eastAsia="ru-RU"/>
        </w:rPr>
        <w:t>центральної</w:t>
      </w:r>
      <w:proofErr w:type="spellEnd"/>
      <w:r w:rsidRPr="004C4124">
        <w:rPr>
          <w:sz w:val="24"/>
          <w:szCs w:val="24"/>
          <w:lang w:val="ru-RU" w:eastAsia="ru-RU"/>
        </w:rPr>
        <w:t xml:space="preserve"> </w:t>
      </w:r>
      <w:proofErr w:type="spellStart"/>
      <w:r w:rsidRPr="004C4124">
        <w:rPr>
          <w:sz w:val="24"/>
          <w:szCs w:val="24"/>
          <w:lang w:val="ru-RU" w:eastAsia="ru-RU"/>
        </w:rPr>
        <w:t>функції</w:t>
      </w:r>
      <w:proofErr w:type="spellEnd"/>
      <w:r w:rsidRPr="004C4124">
        <w:rPr>
          <w:sz w:val="24"/>
          <w:szCs w:val="24"/>
          <w:lang w:val="ru-RU" w:eastAsia="ru-RU"/>
        </w:rPr>
        <w:t xml:space="preserve"> СКБХП;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b) </w:t>
      </w:r>
      <w:proofErr w:type="spellStart"/>
      <w:r w:rsidRPr="004C4124">
        <w:rPr>
          <w:sz w:val="24"/>
          <w:szCs w:val="24"/>
          <w:lang w:val="ru-RU" w:eastAsia="ru-RU"/>
        </w:rPr>
        <w:t>щонайменше</w:t>
      </w:r>
      <w:proofErr w:type="spellEnd"/>
      <w:r w:rsidRPr="004C4124">
        <w:rPr>
          <w:sz w:val="24"/>
          <w:szCs w:val="24"/>
          <w:lang w:val="ru-RU" w:eastAsia="ru-RU"/>
        </w:rPr>
        <w:t xml:space="preserve"> раз на </w:t>
      </w:r>
      <w:proofErr w:type="spellStart"/>
      <w:proofErr w:type="gramStart"/>
      <w:r w:rsidRPr="004C4124">
        <w:rPr>
          <w:sz w:val="24"/>
          <w:szCs w:val="24"/>
          <w:lang w:val="ru-RU" w:eastAsia="ru-RU"/>
        </w:rPr>
        <w:t>р</w:t>
      </w:r>
      <w:proofErr w:type="gramEnd"/>
      <w:r w:rsidRPr="004C4124">
        <w:rPr>
          <w:sz w:val="24"/>
          <w:szCs w:val="24"/>
          <w:lang w:val="ru-RU" w:eastAsia="ru-RU"/>
        </w:rPr>
        <w:t>ік</w:t>
      </w:r>
      <w:proofErr w:type="spellEnd"/>
      <w:r w:rsidRPr="004C4124">
        <w:rPr>
          <w:sz w:val="24"/>
          <w:szCs w:val="24"/>
          <w:lang w:val="ru-RU" w:eastAsia="ru-RU"/>
        </w:rPr>
        <w:t xml:space="preserve"> орган з </w:t>
      </w:r>
      <w:proofErr w:type="spellStart"/>
      <w:r w:rsidRPr="004C4124">
        <w:rPr>
          <w:sz w:val="24"/>
          <w:szCs w:val="24"/>
          <w:lang w:val="ru-RU" w:eastAsia="ru-RU"/>
        </w:rPr>
        <w:t>сертифікації</w:t>
      </w:r>
      <w:proofErr w:type="spellEnd"/>
      <w:r w:rsidRPr="004C4124">
        <w:rPr>
          <w:sz w:val="24"/>
          <w:szCs w:val="24"/>
          <w:lang w:val="ru-RU" w:eastAsia="ru-RU"/>
        </w:rPr>
        <w:t xml:space="preserve"> повинен </w:t>
      </w:r>
      <w:proofErr w:type="spellStart"/>
      <w:r w:rsidRPr="004C4124">
        <w:rPr>
          <w:sz w:val="24"/>
          <w:szCs w:val="24"/>
          <w:lang w:val="ru-RU" w:eastAsia="ru-RU"/>
        </w:rPr>
        <w:t>проводити</w:t>
      </w:r>
      <w:proofErr w:type="spellEnd"/>
      <w:r w:rsidRPr="004C4124">
        <w:rPr>
          <w:sz w:val="24"/>
          <w:szCs w:val="24"/>
          <w:lang w:val="ru-RU" w:eastAsia="ru-RU"/>
        </w:rPr>
        <w:t xml:space="preserve"> </w:t>
      </w:r>
      <w:proofErr w:type="spellStart"/>
      <w:r w:rsidRPr="004C4124">
        <w:rPr>
          <w:sz w:val="24"/>
          <w:szCs w:val="24"/>
          <w:lang w:val="ru-RU" w:eastAsia="ru-RU"/>
        </w:rPr>
        <w:t>аудити</w:t>
      </w:r>
      <w:proofErr w:type="spellEnd"/>
      <w:r w:rsidRPr="004C4124">
        <w:rPr>
          <w:sz w:val="24"/>
          <w:szCs w:val="24"/>
          <w:lang w:val="ru-RU" w:eastAsia="ru-RU"/>
        </w:rPr>
        <w:t xml:space="preserve"> </w:t>
      </w:r>
      <w:proofErr w:type="spellStart"/>
      <w:r w:rsidRPr="004C4124">
        <w:rPr>
          <w:sz w:val="24"/>
          <w:szCs w:val="24"/>
          <w:lang w:val="ru-RU" w:eastAsia="ru-RU"/>
        </w:rPr>
        <w:t>необхідної</w:t>
      </w:r>
      <w:proofErr w:type="spellEnd"/>
      <w:r w:rsidRPr="004C4124">
        <w:rPr>
          <w:sz w:val="24"/>
          <w:szCs w:val="24"/>
          <w:lang w:val="ru-RU" w:eastAsia="ru-RU"/>
        </w:rPr>
        <w:t xml:space="preserve"> </w:t>
      </w:r>
      <w:proofErr w:type="spellStart"/>
      <w:r w:rsidRPr="004C4124">
        <w:rPr>
          <w:sz w:val="24"/>
          <w:szCs w:val="24"/>
          <w:lang w:val="ru-RU" w:eastAsia="ru-RU"/>
        </w:rPr>
        <w:t>кількості</w:t>
      </w:r>
      <w:proofErr w:type="spellEnd"/>
      <w:r w:rsidRPr="004C4124">
        <w:rPr>
          <w:sz w:val="24"/>
          <w:szCs w:val="24"/>
          <w:lang w:val="ru-RU" w:eastAsia="ru-RU"/>
        </w:rPr>
        <w:t xml:space="preserve"> </w:t>
      </w:r>
      <w:proofErr w:type="spellStart"/>
      <w:r w:rsidRPr="004C4124">
        <w:rPr>
          <w:sz w:val="24"/>
          <w:szCs w:val="24"/>
          <w:lang w:val="ru-RU" w:eastAsia="ru-RU"/>
        </w:rPr>
        <w:t>обраних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c) </w:t>
      </w:r>
      <w:proofErr w:type="spellStart"/>
      <w:r w:rsidRPr="004C4124">
        <w:rPr>
          <w:sz w:val="24"/>
          <w:szCs w:val="24"/>
          <w:lang w:val="ru-RU" w:eastAsia="ru-RU"/>
        </w:rPr>
        <w:t>результати</w:t>
      </w:r>
      <w:proofErr w:type="spellEnd"/>
      <w:r w:rsidRPr="004C4124">
        <w:rPr>
          <w:sz w:val="24"/>
          <w:szCs w:val="24"/>
          <w:lang w:val="ru-RU" w:eastAsia="ru-RU"/>
        </w:rPr>
        <w:t xml:space="preserve"> </w:t>
      </w:r>
      <w:proofErr w:type="spellStart"/>
      <w:r w:rsidRPr="004C4124">
        <w:rPr>
          <w:sz w:val="24"/>
          <w:szCs w:val="24"/>
          <w:lang w:val="ru-RU" w:eastAsia="ru-RU"/>
        </w:rPr>
        <w:t>аудитів</w:t>
      </w:r>
      <w:proofErr w:type="spellEnd"/>
      <w:r w:rsidRPr="004C4124">
        <w:rPr>
          <w:sz w:val="24"/>
          <w:szCs w:val="24"/>
          <w:lang w:val="ru-RU" w:eastAsia="ru-RU"/>
        </w:rPr>
        <w:t xml:space="preserve"> </w:t>
      </w:r>
      <w:proofErr w:type="spellStart"/>
      <w:proofErr w:type="gramStart"/>
      <w:r w:rsidRPr="004C4124">
        <w:rPr>
          <w:sz w:val="24"/>
          <w:szCs w:val="24"/>
          <w:lang w:val="ru-RU" w:eastAsia="ru-RU"/>
        </w:rPr>
        <w:t>в</w:t>
      </w:r>
      <w:proofErr w:type="gramEnd"/>
      <w:r w:rsidRPr="004C4124">
        <w:rPr>
          <w:sz w:val="24"/>
          <w:szCs w:val="24"/>
          <w:lang w:val="ru-RU" w:eastAsia="ru-RU"/>
        </w:rPr>
        <w:t>ідібраних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roofErr w:type="spellStart"/>
      <w:r w:rsidRPr="004C4124">
        <w:rPr>
          <w:sz w:val="24"/>
          <w:szCs w:val="24"/>
          <w:lang w:val="ru-RU" w:eastAsia="ru-RU"/>
        </w:rPr>
        <w:t>повинні</w:t>
      </w:r>
      <w:proofErr w:type="spellEnd"/>
      <w:r w:rsidRPr="004C4124">
        <w:rPr>
          <w:sz w:val="24"/>
          <w:szCs w:val="24"/>
          <w:lang w:val="ru-RU" w:eastAsia="ru-RU"/>
        </w:rPr>
        <w:t xml:space="preserve"> бути </w:t>
      </w:r>
      <w:proofErr w:type="spellStart"/>
      <w:r w:rsidRPr="004C4124">
        <w:rPr>
          <w:sz w:val="24"/>
          <w:szCs w:val="24"/>
          <w:lang w:val="ru-RU" w:eastAsia="ru-RU"/>
        </w:rPr>
        <w:t>оцінені</w:t>
      </w:r>
      <w:proofErr w:type="spellEnd"/>
      <w:r w:rsidRPr="004C4124">
        <w:rPr>
          <w:sz w:val="24"/>
          <w:szCs w:val="24"/>
          <w:lang w:val="ru-RU" w:eastAsia="ru-RU"/>
        </w:rPr>
        <w:t xml:space="preserve">, </w:t>
      </w:r>
      <w:proofErr w:type="spellStart"/>
      <w:r w:rsidRPr="004C4124">
        <w:rPr>
          <w:sz w:val="24"/>
          <w:szCs w:val="24"/>
          <w:lang w:val="ru-RU" w:eastAsia="ru-RU"/>
        </w:rPr>
        <w:t>щоб</w:t>
      </w:r>
      <w:proofErr w:type="spellEnd"/>
      <w:r w:rsidRPr="004C4124">
        <w:rPr>
          <w:sz w:val="24"/>
          <w:szCs w:val="24"/>
          <w:lang w:val="ru-RU" w:eastAsia="ru-RU"/>
        </w:rPr>
        <w:t xml:space="preserve"> </w:t>
      </w:r>
      <w:proofErr w:type="spellStart"/>
      <w:r w:rsidRPr="004C4124">
        <w:rPr>
          <w:sz w:val="24"/>
          <w:szCs w:val="24"/>
          <w:lang w:val="ru-RU" w:eastAsia="ru-RU"/>
        </w:rPr>
        <w:t>визначити</w:t>
      </w:r>
      <w:proofErr w:type="spellEnd"/>
      <w:r w:rsidRPr="004C4124">
        <w:rPr>
          <w:sz w:val="24"/>
          <w:szCs w:val="24"/>
          <w:lang w:val="ru-RU" w:eastAsia="ru-RU"/>
        </w:rPr>
        <w:t xml:space="preserve">, </w:t>
      </w:r>
      <w:proofErr w:type="spellStart"/>
      <w:r w:rsidRPr="004C4124">
        <w:rPr>
          <w:sz w:val="24"/>
          <w:szCs w:val="24"/>
          <w:lang w:val="ru-RU" w:eastAsia="ru-RU"/>
        </w:rPr>
        <w:t>чи</w:t>
      </w:r>
      <w:proofErr w:type="spellEnd"/>
      <w:r w:rsidRPr="004C4124">
        <w:rPr>
          <w:sz w:val="24"/>
          <w:szCs w:val="24"/>
          <w:lang w:val="ru-RU" w:eastAsia="ru-RU"/>
        </w:rPr>
        <w:t xml:space="preserve"> </w:t>
      </w:r>
      <w:proofErr w:type="spellStart"/>
      <w:r w:rsidRPr="004C4124">
        <w:rPr>
          <w:sz w:val="24"/>
          <w:szCs w:val="24"/>
          <w:lang w:val="ru-RU" w:eastAsia="ru-RU"/>
        </w:rPr>
        <w:t>вказують</w:t>
      </w:r>
      <w:proofErr w:type="spellEnd"/>
      <w:r w:rsidRPr="004C4124">
        <w:rPr>
          <w:sz w:val="24"/>
          <w:szCs w:val="24"/>
          <w:lang w:val="ru-RU" w:eastAsia="ru-RU"/>
        </w:rPr>
        <w:t xml:space="preserve"> вони на </w:t>
      </w:r>
      <w:proofErr w:type="spellStart"/>
      <w:r w:rsidRPr="004C4124">
        <w:rPr>
          <w:sz w:val="24"/>
          <w:szCs w:val="24"/>
          <w:lang w:val="ru-RU" w:eastAsia="ru-RU"/>
        </w:rPr>
        <w:t>загальний</w:t>
      </w:r>
      <w:proofErr w:type="spellEnd"/>
      <w:r w:rsidRPr="004C4124">
        <w:rPr>
          <w:sz w:val="24"/>
          <w:szCs w:val="24"/>
          <w:lang w:val="ru-RU" w:eastAsia="ru-RU"/>
        </w:rPr>
        <w:t xml:space="preserve"> </w:t>
      </w:r>
      <w:proofErr w:type="spellStart"/>
      <w:r w:rsidRPr="004C4124">
        <w:rPr>
          <w:sz w:val="24"/>
          <w:szCs w:val="24"/>
          <w:lang w:val="ru-RU" w:eastAsia="ru-RU"/>
        </w:rPr>
        <w:t>недолік</w:t>
      </w:r>
      <w:proofErr w:type="spellEnd"/>
      <w:r w:rsidRPr="004C4124">
        <w:rPr>
          <w:sz w:val="24"/>
          <w:szCs w:val="24"/>
          <w:lang w:val="ru-RU" w:eastAsia="ru-RU"/>
        </w:rPr>
        <w:t xml:space="preserve"> СКБХП і, </w:t>
      </w:r>
      <w:proofErr w:type="spellStart"/>
      <w:r w:rsidRPr="004C4124">
        <w:rPr>
          <w:sz w:val="24"/>
          <w:szCs w:val="24"/>
          <w:lang w:val="ru-RU" w:eastAsia="ru-RU"/>
        </w:rPr>
        <w:t>отже</w:t>
      </w:r>
      <w:proofErr w:type="spellEnd"/>
      <w:r w:rsidRPr="004C4124">
        <w:rPr>
          <w:sz w:val="24"/>
          <w:szCs w:val="24"/>
          <w:lang w:val="ru-RU" w:eastAsia="ru-RU"/>
        </w:rPr>
        <w:t xml:space="preserve">, </w:t>
      </w:r>
      <w:proofErr w:type="spellStart"/>
      <w:r w:rsidRPr="004C4124">
        <w:rPr>
          <w:sz w:val="24"/>
          <w:szCs w:val="24"/>
          <w:lang w:val="ru-RU" w:eastAsia="ru-RU"/>
        </w:rPr>
        <w:t>чи</w:t>
      </w:r>
      <w:proofErr w:type="spellEnd"/>
      <w:r w:rsidRPr="004C4124">
        <w:rPr>
          <w:sz w:val="24"/>
          <w:szCs w:val="24"/>
          <w:lang w:val="ru-RU" w:eastAsia="ru-RU"/>
        </w:rPr>
        <w:t xml:space="preserve"> </w:t>
      </w:r>
      <w:proofErr w:type="spellStart"/>
      <w:r w:rsidRPr="004C4124">
        <w:rPr>
          <w:sz w:val="24"/>
          <w:szCs w:val="24"/>
          <w:lang w:val="ru-RU" w:eastAsia="ru-RU"/>
        </w:rPr>
        <w:t>можуть</w:t>
      </w:r>
      <w:proofErr w:type="spellEnd"/>
      <w:r w:rsidRPr="004C4124">
        <w:rPr>
          <w:sz w:val="24"/>
          <w:szCs w:val="24"/>
          <w:lang w:val="ru-RU" w:eastAsia="ru-RU"/>
        </w:rPr>
        <w:t xml:space="preserve"> бути </w:t>
      </w:r>
      <w:proofErr w:type="spellStart"/>
      <w:r w:rsidRPr="004C4124">
        <w:rPr>
          <w:sz w:val="24"/>
          <w:szCs w:val="24"/>
          <w:lang w:val="ru-RU" w:eastAsia="ru-RU"/>
        </w:rPr>
        <w:t>застосовні</w:t>
      </w:r>
      <w:proofErr w:type="spellEnd"/>
      <w:r w:rsidRPr="004C4124">
        <w:rPr>
          <w:sz w:val="24"/>
          <w:szCs w:val="24"/>
          <w:lang w:val="ru-RU" w:eastAsia="ru-RU"/>
        </w:rPr>
        <w:t xml:space="preserve"> до </w:t>
      </w:r>
      <w:proofErr w:type="spellStart"/>
      <w:r w:rsidRPr="004C4124">
        <w:rPr>
          <w:sz w:val="24"/>
          <w:szCs w:val="24"/>
          <w:lang w:val="ru-RU" w:eastAsia="ru-RU"/>
        </w:rPr>
        <w:t>деяких</w:t>
      </w:r>
      <w:proofErr w:type="spellEnd"/>
      <w:r w:rsidRPr="004C4124">
        <w:rPr>
          <w:sz w:val="24"/>
          <w:szCs w:val="24"/>
          <w:lang w:val="ru-RU" w:eastAsia="ru-RU"/>
        </w:rPr>
        <w:t xml:space="preserve">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всіх</w:t>
      </w:r>
      <w:proofErr w:type="spellEnd"/>
      <w:r w:rsidRPr="004C4124">
        <w:rPr>
          <w:sz w:val="24"/>
          <w:szCs w:val="24"/>
          <w:lang w:val="ru-RU" w:eastAsia="ru-RU"/>
        </w:rPr>
        <w:t xml:space="preserve"> </w:t>
      </w:r>
      <w:proofErr w:type="spellStart"/>
      <w:r w:rsidRPr="004C4124">
        <w:rPr>
          <w:sz w:val="24"/>
          <w:szCs w:val="24"/>
          <w:lang w:val="ru-RU" w:eastAsia="ru-RU"/>
        </w:rPr>
        <w:t>інших</w:t>
      </w:r>
      <w:proofErr w:type="spellEnd"/>
      <w:r w:rsidRPr="004C4124">
        <w:rPr>
          <w:sz w:val="24"/>
          <w:szCs w:val="24"/>
          <w:lang w:val="ru-RU" w:eastAsia="ru-RU"/>
        </w:rPr>
        <w:t xml:space="preserve"> </w:t>
      </w:r>
      <w:proofErr w:type="spellStart"/>
      <w:r w:rsidRPr="004C4124">
        <w:rPr>
          <w:sz w:val="24"/>
          <w:szCs w:val="24"/>
          <w:lang w:val="ru-RU" w:eastAsia="ru-RU"/>
        </w:rPr>
        <w:t>ділянок</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d) </w:t>
      </w:r>
      <w:proofErr w:type="spellStart"/>
      <w:r w:rsidRPr="004C4124">
        <w:rPr>
          <w:sz w:val="24"/>
          <w:szCs w:val="24"/>
          <w:lang w:val="ru-RU" w:eastAsia="ru-RU"/>
        </w:rPr>
        <w:t>якщо</w:t>
      </w:r>
      <w:proofErr w:type="spellEnd"/>
      <w:r w:rsidRPr="004C4124">
        <w:rPr>
          <w:sz w:val="24"/>
          <w:szCs w:val="24"/>
          <w:lang w:val="ru-RU" w:eastAsia="ru-RU"/>
        </w:rPr>
        <w:t xml:space="preserve"> </w:t>
      </w:r>
      <w:proofErr w:type="spellStart"/>
      <w:r w:rsidRPr="004C4124">
        <w:rPr>
          <w:sz w:val="24"/>
          <w:szCs w:val="24"/>
          <w:lang w:val="ru-RU" w:eastAsia="ru-RU"/>
        </w:rPr>
        <w:t>результати</w:t>
      </w:r>
      <w:proofErr w:type="spellEnd"/>
      <w:r w:rsidRPr="004C4124">
        <w:rPr>
          <w:sz w:val="24"/>
          <w:szCs w:val="24"/>
          <w:lang w:val="ru-RU" w:eastAsia="ru-RU"/>
        </w:rPr>
        <w:t xml:space="preserve"> аудиту </w:t>
      </w:r>
      <w:proofErr w:type="spellStart"/>
      <w:r w:rsidRPr="004C4124">
        <w:rPr>
          <w:sz w:val="24"/>
          <w:szCs w:val="24"/>
          <w:lang w:val="ru-RU" w:eastAsia="ru-RU"/>
        </w:rPr>
        <w:t>відібраних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roofErr w:type="spellStart"/>
      <w:r w:rsidRPr="004C4124">
        <w:rPr>
          <w:sz w:val="24"/>
          <w:szCs w:val="24"/>
          <w:lang w:val="ru-RU" w:eastAsia="ru-RU"/>
        </w:rPr>
        <w:t>вважаються</w:t>
      </w:r>
      <w:proofErr w:type="spellEnd"/>
      <w:r w:rsidRPr="004C4124">
        <w:rPr>
          <w:sz w:val="24"/>
          <w:szCs w:val="24"/>
          <w:lang w:val="ru-RU" w:eastAsia="ru-RU"/>
        </w:rPr>
        <w:t xml:space="preserve"> </w:t>
      </w:r>
      <w:proofErr w:type="spellStart"/>
      <w:r w:rsidRPr="004C4124">
        <w:rPr>
          <w:sz w:val="24"/>
          <w:szCs w:val="24"/>
          <w:lang w:val="ru-RU" w:eastAsia="ru-RU"/>
        </w:rPr>
        <w:t>індекативними</w:t>
      </w:r>
      <w:proofErr w:type="spellEnd"/>
      <w:r w:rsidRPr="004C4124">
        <w:rPr>
          <w:sz w:val="24"/>
          <w:szCs w:val="24"/>
          <w:lang w:val="ru-RU" w:eastAsia="ru-RU"/>
        </w:rPr>
        <w:t xml:space="preserve"> для </w:t>
      </w:r>
      <w:proofErr w:type="spellStart"/>
      <w:r w:rsidRPr="004C4124">
        <w:rPr>
          <w:sz w:val="24"/>
          <w:szCs w:val="24"/>
          <w:lang w:val="ru-RU" w:eastAsia="ru-RU"/>
        </w:rPr>
        <w:t>всієї</w:t>
      </w:r>
      <w:proofErr w:type="spellEnd"/>
      <w:r w:rsidRPr="004C4124">
        <w:rPr>
          <w:sz w:val="24"/>
          <w:szCs w:val="24"/>
          <w:lang w:val="ru-RU" w:eastAsia="ru-RU"/>
        </w:rPr>
        <w:t xml:space="preserve"> СКБХП, </w:t>
      </w:r>
      <w:proofErr w:type="spellStart"/>
      <w:r w:rsidRPr="004C4124">
        <w:rPr>
          <w:sz w:val="24"/>
          <w:szCs w:val="24"/>
          <w:lang w:val="ru-RU" w:eastAsia="ru-RU"/>
        </w:rPr>
        <w:t>повинні</w:t>
      </w:r>
      <w:proofErr w:type="spellEnd"/>
      <w:r w:rsidRPr="004C4124">
        <w:rPr>
          <w:sz w:val="24"/>
          <w:szCs w:val="24"/>
          <w:lang w:val="ru-RU" w:eastAsia="ru-RU"/>
        </w:rPr>
        <w:t xml:space="preserve"> бути </w:t>
      </w:r>
      <w:proofErr w:type="spellStart"/>
      <w:r w:rsidRPr="004C4124">
        <w:rPr>
          <w:sz w:val="24"/>
          <w:szCs w:val="24"/>
          <w:lang w:val="ru-RU" w:eastAsia="ru-RU"/>
        </w:rPr>
        <w:t>впроваджені</w:t>
      </w:r>
      <w:proofErr w:type="spellEnd"/>
      <w:r w:rsidRPr="004C4124">
        <w:rPr>
          <w:sz w:val="24"/>
          <w:szCs w:val="24"/>
          <w:lang w:val="ru-RU" w:eastAsia="ru-RU"/>
        </w:rPr>
        <w:t xml:space="preserve"> </w:t>
      </w:r>
      <w:proofErr w:type="spellStart"/>
      <w:r w:rsidRPr="004C4124">
        <w:rPr>
          <w:sz w:val="24"/>
          <w:szCs w:val="24"/>
          <w:lang w:val="ru-RU" w:eastAsia="ru-RU"/>
        </w:rPr>
        <w:t>відповідні</w:t>
      </w:r>
      <w:proofErr w:type="spellEnd"/>
      <w:r w:rsidRPr="004C4124">
        <w:rPr>
          <w:sz w:val="24"/>
          <w:szCs w:val="24"/>
          <w:lang w:val="ru-RU" w:eastAsia="ru-RU"/>
        </w:rPr>
        <w:t xml:space="preserve"> </w:t>
      </w:r>
      <w:proofErr w:type="spellStart"/>
      <w:r w:rsidRPr="004C4124">
        <w:rPr>
          <w:sz w:val="24"/>
          <w:szCs w:val="24"/>
          <w:lang w:val="ru-RU" w:eastAsia="ru-RU"/>
        </w:rPr>
        <w:t>коригувальні</w:t>
      </w:r>
      <w:proofErr w:type="spellEnd"/>
      <w:r w:rsidRPr="004C4124">
        <w:rPr>
          <w:sz w:val="24"/>
          <w:szCs w:val="24"/>
          <w:lang w:val="ru-RU" w:eastAsia="ru-RU"/>
        </w:rPr>
        <w:t xml:space="preserve"> </w:t>
      </w:r>
      <w:proofErr w:type="spellStart"/>
      <w:r w:rsidRPr="004C4124">
        <w:rPr>
          <w:sz w:val="24"/>
          <w:szCs w:val="24"/>
          <w:lang w:val="ru-RU" w:eastAsia="ru-RU"/>
        </w:rPr>
        <w:t>дії</w:t>
      </w:r>
      <w:proofErr w:type="spellEnd"/>
      <w:r w:rsidRPr="004C4124">
        <w:rPr>
          <w:sz w:val="24"/>
          <w:szCs w:val="24"/>
          <w:lang w:val="ru-RU" w:eastAsia="ru-RU"/>
        </w:rPr>
        <w:t xml:space="preserve"> </w:t>
      </w:r>
      <w:proofErr w:type="spellStart"/>
      <w:r w:rsidRPr="004C4124">
        <w:rPr>
          <w:sz w:val="24"/>
          <w:szCs w:val="24"/>
          <w:lang w:val="ru-RU" w:eastAsia="ru-RU"/>
        </w:rPr>
        <w:t>відповідно</w:t>
      </w:r>
      <w:proofErr w:type="spellEnd"/>
      <w:r w:rsidRPr="004C4124">
        <w:rPr>
          <w:sz w:val="24"/>
          <w:szCs w:val="24"/>
          <w:lang w:val="ru-RU" w:eastAsia="ru-RU"/>
        </w:rPr>
        <w:t xml:space="preserve"> </w:t>
      </w:r>
      <w:proofErr w:type="gramStart"/>
      <w:r w:rsidRPr="004C4124">
        <w:rPr>
          <w:sz w:val="24"/>
          <w:szCs w:val="24"/>
          <w:lang w:val="ru-RU" w:eastAsia="ru-RU"/>
        </w:rPr>
        <w:t>до</w:t>
      </w:r>
      <w:proofErr w:type="gramEnd"/>
      <w:r w:rsidRPr="004C4124">
        <w:rPr>
          <w:sz w:val="24"/>
          <w:szCs w:val="24"/>
          <w:lang w:val="ru-RU" w:eastAsia="ru-RU"/>
        </w:rPr>
        <w:t xml:space="preserve"> </w:t>
      </w:r>
      <w:proofErr w:type="spellStart"/>
      <w:r w:rsidRPr="004C4124">
        <w:rPr>
          <w:sz w:val="24"/>
          <w:szCs w:val="24"/>
          <w:lang w:val="ru-RU" w:eastAsia="ru-RU"/>
        </w:rPr>
        <w:t>цього</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e) </w:t>
      </w:r>
      <w:proofErr w:type="gramStart"/>
      <w:r w:rsidRPr="004C4124">
        <w:rPr>
          <w:sz w:val="24"/>
          <w:szCs w:val="24"/>
          <w:lang w:val="ru-RU" w:eastAsia="ru-RU"/>
        </w:rPr>
        <w:t>для</w:t>
      </w:r>
      <w:proofErr w:type="gramEnd"/>
      <w:r w:rsidRPr="004C4124">
        <w:rPr>
          <w:sz w:val="24"/>
          <w:szCs w:val="24"/>
          <w:lang w:val="ru-RU" w:eastAsia="ru-RU"/>
        </w:rPr>
        <w:t xml:space="preserve"> </w:t>
      </w:r>
      <w:proofErr w:type="spellStart"/>
      <w:r w:rsidRPr="004C4124">
        <w:rPr>
          <w:sz w:val="24"/>
          <w:szCs w:val="24"/>
          <w:lang w:val="ru-RU" w:eastAsia="ru-RU"/>
        </w:rPr>
        <w:t>організацій</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мають</w:t>
      </w:r>
      <w:proofErr w:type="spellEnd"/>
      <w:r w:rsidRPr="004C4124">
        <w:rPr>
          <w:sz w:val="24"/>
          <w:szCs w:val="24"/>
          <w:lang w:val="ru-RU" w:eastAsia="ru-RU"/>
        </w:rPr>
        <w:t xml:space="preserve"> 20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менше</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аудит повинен </w:t>
      </w:r>
      <w:proofErr w:type="spellStart"/>
      <w:r w:rsidRPr="004C4124">
        <w:rPr>
          <w:sz w:val="24"/>
          <w:szCs w:val="24"/>
          <w:lang w:val="ru-RU" w:eastAsia="ru-RU"/>
        </w:rPr>
        <w:t>проводитися</w:t>
      </w:r>
      <w:proofErr w:type="spellEnd"/>
      <w:r w:rsidRPr="004C4124">
        <w:rPr>
          <w:sz w:val="24"/>
          <w:szCs w:val="24"/>
          <w:lang w:val="ru-RU" w:eastAsia="ru-RU"/>
        </w:rPr>
        <w:t xml:space="preserve"> на </w:t>
      </w:r>
      <w:proofErr w:type="spellStart"/>
      <w:r w:rsidRPr="004C4124">
        <w:rPr>
          <w:sz w:val="24"/>
          <w:szCs w:val="24"/>
          <w:lang w:val="ru-RU" w:eastAsia="ru-RU"/>
        </w:rPr>
        <w:t>всіх</w:t>
      </w:r>
      <w:proofErr w:type="spellEnd"/>
      <w:r w:rsidRPr="004C4124">
        <w:rPr>
          <w:sz w:val="24"/>
          <w:szCs w:val="24"/>
          <w:lang w:val="ru-RU" w:eastAsia="ru-RU"/>
        </w:rPr>
        <w:t xml:space="preserve"> </w:t>
      </w:r>
      <w:proofErr w:type="spellStart"/>
      <w:r w:rsidRPr="004C4124">
        <w:rPr>
          <w:sz w:val="24"/>
          <w:szCs w:val="24"/>
          <w:lang w:val="ru-RU" w:eastAsia="ru-RU"/>
        </w:rPr>
        <w:t>об'єктах</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Орган з </w:t>
      </w:r>
      <w:proofErr w:type="spellStart"/>
      <w:r w:rsidRPr="004C4124">
        <w:rPr>
          <w:sz w:val="24"/>
          <w:szCs w:val="24"/>
          <w:lang w:val="ru-RU" w:eastAsia="ru-RU"/>
        </w:rPr>
        <w:t>сертифікації</w:t>
      </w:r>
      <w:proofErr w:type="spellEnd"/>
      <w:r w:rsidRPr="004C4124">
        <w:rPr>
          <w:sz w:val="24"/>
          <w:szCs w:val="24"/>
          <w:lang w:val="ru-RU" w:eastAsia="ru-RU"/>
        </w:rPr>
        <w:t xml:space="preserve"> повинен </w:t>
      </w:r>
      <w:proofErr w:type="spellStart"/>
      <w:r w:rsidRPr="004C4124">
        <w:rPr>
          <w:sz w:val="24"/>
          <w:szCs w:val="24"/>
          <w:lang w:val="ru-RU" w:eastAsia="ru-RU"/>
        </w:rPr>
        <w:t>збільшити</w:t>
      </w:r>
      <w:proofErr w:type="spellEnd"/>
      <w:r w:rsidRPr="004C4124">
        <w:rPr>
          <w:sz w:val="24"/>
          <w:szCs w:val="24"/>
          <w:lang w:val="ru-RU" w:eastAsia="ru-RU"/>
        </w:rPr>
        <w:t xml:space="preserve"> </w:t>
      </w:r>
      <w:proofErr w:type="spellStart"/>
      <w:r w:rsidRPr="004C4124">
        <w:rPr>
          <w:sz w:val="24"/>
          <w:szCs w:val="24"/>
          <w:lang w:val="ru-RU" w:eastAsia="ru-RU"/>
        </w:rPr>
        <w:t>розмі</w:t>
      </w:r>
      <w:proofErr w:type="gramStart"/>
      <w:r w:rsidRPr="004C4124">
        <w:rPr>
          <w:sz w:val="24"/>
          <w:szCs w:val="24"/>
          <w:lang w:val="ru-RU" w:eastAsia="ru-RU"/>
        </w:rPr>
        <w:t>р</w:t>
      </w:r>
      <w:proofErr w:type="spellEnd"/>
      <w:proofErr w:type="gramEnd"/>
      <w:r w:rsidRPr="004C4124">
        <w:rPr>
          <w:sz w:val="24"/>
          <w:szCs w:val="24"/>
          <w:lang w:val="ru-RU" w:eastAsia="ru-RU"/>
        </w:rPr>
        <w:t xml:space="preserve"> </w:t>
      </w:r>
      <w:proofErr w:type="spellStart"/>
      <w:r w:rsidRPr="004C4124">
        <w:rPr>
          <w:sz w:val="24"/>
          <w:szCs w:val="24"/>
          <w:lang w:val="ru-RU" w:eastAsia="ru-RU"/>
        </w:rPr>
        <w:t>вибірки</w:t>
      </w:r>
      <w:proofErr w:type="spellEnd"/>
      <w:r w:rsidRPr="004C4124">
        <w:rPr>
          <w:sz w:val="24"/>
          <w:szCs w:val="24"/>
          <w:lang w:val="ru-RU" w:eastAsia="ru-RU"/>
        </w:rPr>
        <w:t xml:space="preserve">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припинити</w:t>
      </w:r>
      <w:proofErr w:type="spellEnd"/>
      <w:r w:rsidRPr="004C4124">
        <w:rPr>
          <w:sz w:val="24"/>
          <w:szCs w:val="24"/>
          <w:lang w:val="ru-RU" w:eastAsia="ru-RU"/>
        </w:rPr>
        <w:t xml:space="preserve"> </w:t>
      </w:r>
      <w:proofErr w:type="spellStart"/>
      <w:r w:rsidRPr="004C4124">
        <w:rPr>
          <w:sz w:val="24"/>
          <w:szCs w:val="24"/>
          <w:lang w:val="ru-RU" w:eastAsia="ru-RU"/>
        </w:rPr>
        <w:t>вибірку</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roofErr w:type="spellStart"/>
      <w:r w:rsidRPr="004C4124">
        <w:rPr>
          <w:sz w:val="24"/>
          <w:szCs w:val="24"/>
          <w:lang w:val="ru-RU" w:eastAsia="ru-RU"/>
        </w:rPr>
        <w:t>якщо</w:t>
      </w:r>
      <w:proofErr w:type="spellEnd"/>
      <w:r w:rsidRPr="004C4124">
        <w:rPr>
          <w:sz w:val="24"/>
          <w:szCs w:val="24"/>
          <w:lang w:val="ru-RU" w:eastAsia="ru-RU"/>
        </w:rPr>
        <w:t xml:space="preserve"> СКБХП,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підлягає</w:t>
      </w:r>
      <w:proofErr w:type="spellEnd"/>
      <w:r w:rsidRPr="004C4124">
        <w:rPr>
          <w:sz w:val="24"/>
          <w:szCs w:val="24"/>
          <w:lang w:val="ru-RU" w:eastAsia="ru-RU"/>
        </w:rPr>
        <w:t xml:space="preserve"> </w:t>
      </w:r>
      <w:proofErr w:type="spellStart"/>
      <w:r w:rsidRPr="004C4124">
        <w:rPr>
          <w:sz w:val="24"/>
          <w:szCs w:val="24"/>
          <w:lang w:val="ru-RU" w:eastAsia="ru-RU"/>
        </w:rPr>
        <w:t>сертифікації</w:t>
      </w:r>
      <w:proofErr w:type="spellEnd"/>
      <w:r w:rsidRPr="004C4124">
        <w:rPr>
          <w:sz w:val="24"/>
          <w:szCs w:val="24"/>
          <w:lang w:val="ru-RU" w:eastAsia="ru-RU"/>
        </w:rPr>
        <w:t xml:space="preserve">, не </w:t>
      </w:r>
      <w:proofErr w:type="spellStart"/>
      <w:r w:rsidRPr="004C4124">
        <w:rPr>
          <w:sz w:val="24"/>
          <w:szCs w:val="24"/>
          <w:lang w:val="ru-RU" w:eastAsia="ru-RU"/>
        </w:rPr>
        <w:t>вказує</w:t>
      </w:r>
      <w:proofErr w:type="spellEnd"/>
      <w:r w:rsidRPr="004C4124">
        <w:rPr>
          <w:sz w:val="24"/>
          <w:szCs w:val="24"/>
          <w:lang w:val="ru-RU" w:eastAsia="ru-RU"/>
        </w:rPr>
        <w:t xml:space="preserve"> на </w:t>
      </w:r>
      <w:proofErr w:type="spellStart"/>
      <w:r w:rsidRPr="004C4124">
        <w:rPr>
          <w:sz w:val="24"/>
          <w:szCs w:val="24"/>
          <w:lang w:val="ru-RU" w:eastAsia="ru-RU"/>
        </w:rPr>
        <w:t>здатність</w:t>
      </w:r>
      <w:proofErr w:type="spellEnd"/>
      <w:r w:rsidRPr="004C4124">
        <w:rPr>
          <w:sz w:val="24"/>
          <w:szCs w:val="24"/>
          <w:lang w:val="ru-RU" w:eastAsia="ru-RU"/>
        </w:rPr>
        <w:t xml:space="preserve"> </w:t>
      </w:r>
      <w:proofErr w:type="spellStart"/>
      <w:r w:rsidRPr="004C4124">
        <w:rPr>
          <w:sz w:val="24"/>
          <w:szCs w:val="24"/>
          <w:lang w:val="ru-RU" w:eastAsia="ru-RU"/>
        </w:rPr>
        <w:t>досягти</w:t>
      </w:r>
      <w:proofErr w:type="spellEnd"/>
      <w:r w:rsidRPr="004C4124">
        <w:rPr>
          <w:sz w:val="24"/>
          <w:szCs w:val="24"/>
          <w:lang w:val="ru-RU" w:eastAsia="ru-RU"/>
        </w:rPr>
        <w:t xml:space="preserve"> </w:t>
      </w:r>
      <w:proofErr w:type="spellStart"/>
      <w:r w:rsidRPr="004C4124">
        <w:rPr>
          <w:sz w:val="24"/>
          <w:szCs w:val="24"/>
          <w:lang w:val="ru-RU" w:eastAsia="ru-RU"/>
        </w:rPr>
        <w:t>запланованих</w:t>
      </w:r>
      <w:proofErr w:type="spellEnd"/>
      <w:r w:rsidRPr="004C4124">
        <w:rPr>
          <w:sz w:val="24"/>
          <w:szCs w:val="24"/>
          <w:lang w:val="ru-RU" w:eastAsia="ru-RU"/>
        </w:rPr>
        <w:t xml:space="preserve"> </w:t>
      </w:r>
      <w:proofErr w:type="spellStart"/>
      <w:r w:rsidRPr="004C4124">
        <w:rPr>
          <w:sz w:val="24"/>
          <w:szCs w:val="24"/>
          <w:lang w:val="ru-RU" w:eastAsia="ru-RU"/>
        </w:rPr>
        <w:t>результатів</w:t>
      </w:r>
      <w:proofErr w:type="spellEnd"/>
      <w:r w:rsidRPr="004C4124">
        <w:rPr>
          <w:sz w:val="24"/>
          <w:szCs w:val="24"/>
          <w:lang w:val="ru-RU" w:eastAsia="ru-RU"/>
        </w:rPr>
        <w:t xml:space="preserve">. </w:t>
      </w:r>
    </w:p>
    <w:p w:rsidR="009955DB" w:rsidRDefault="009955DB" w:rsidP="009955DB">
      <w:pPr>
        <w:autoSpaceDE w:val="0"/>
        <w:autoSpaceDN w:val="0"/>
        <w:adjustRightInd w:val="0"/>
        <w:spacing w:line="360" w:lineRule="auto"/>
        <w:jc w:val="both"/>
        <w:rPr>
          <w:sz w:val="24"/>
          <w:szCs w:val="24"/>
          <w:lang w:val="ru-RU" w:eastAsia="ru-RU"/>
        </w:rPr>
      </w:pPr>
      <w:r>
        <w:rPr>
          <w:b/>
          <w:bCs/>
          <w:sz w:val="24"/>
          <w:szCs w:val="24"/>
          <w:lang w:val="ru-RU" w:eastAsia="ru-RU"/>
        </w:rPr>
        <w:t xml:space="preserve">         </w:t>
      </w:r>
      <w:proofErr w:type="spellStart"/>
      <w:r w:rsidRPr="004C4124">
        <w:rPr>
          <w:sz w:val="24"/>
          <w:szCs w:val="24"/>
          <w:lang w:val="ru-RU" w:eastAsia="ru-RU"/>
        </w:rPr>
        <w:t>Вибірка</w:t>
      </w:r>
      <w:proofErr w:type="spellEnd"/>
      <w:r w:rsidRPr="004C4124">
        <w:rPr>
          <w:sz w:val="24"/>
          <w:szCs w:val="24"/>
          <w:lang w:val="ru-RU" w:eastAsia="ru-RU"/>
        </w:rPr>
        <w:t xml:space="preserve"> повинна бути </w:t>
      </w:r>
      <w:proofErr w:type="spellStart"/>
      <w:r w:rsidRPr="004C4124">
        <w:rPr>
          <w:sz w:val="24"/>
          <w:szCs w:val="24"/>
          <w:lang w:val="ru-RU" w:eastAsia="ru-RU"/>
        </w:rPr>
        <w:t>частково</w:t>
      </w:r>
      <w:proofErr w:type="spellEnd"/>
      <w:r w:rsidRPr="004C4124">
        <w:rPr>
          <w:sz w:val="24"/>
          <w:szCs w:val="24"/>
          <w:lang w:val="ru-RU" w:eastAsia="ru-RU"/>
        </w:rPr>
        <w:t xml:space="preserve"> </w:t>
      </w:r>
      <w:proofErr w:type="spellStart"/>
      <w:r w:rsidRPr="004C4124">
        <w:rPr>
          <w:sz w:val="24"/>
          <w:szCs w:val="24"/>
          <w:lang w:val="ru-RU" w:eastAsia="ru-RU"/>
        </w:rPr>
        <w:t>вибірковою</w:t>
      </w:r>
      <w:proofErr w:type="spellEnd"/>
      <w:r w:rsidRPr="004C4124">
        <w:rPr>
          <w:sz w:val="24"/>
          <w:szCs w:val="24"/>
          <w:lang w:val="ru-RU" w:eastAsia="ru-RU"/>
        </w:rPr>
        <w:t xml:space="preserve">, </w:t>
      </w:r>
      <w:proofErr w:type="spellStart"/>
      <w:r w:rsidRPr="004C4124">
        <w:rPr>
          <w:sz w:val="24"/>
          <w:szCs w:val="24"/>
          <w:lang w:val="ru-RU" w:eastAsia="ru-RU"/>
        </w:rPr>
        <w:t>частково</w:t>
      </w:r>
      <w:proofErr w:type="spellEnd"/>
      <w:r w:rsidRPr="004C4124">
        <w:rPr>
          <w:sz w:val="24"/>
          <w:szCs w:val="24"/>
          <w:lang w:val="ru-RU" w:eastAsia="ru-RU"/>
        </w:rPr>
        <w:t xml:space="preserve"> </w:t>
      </w:r>
      <w:proofErr w:type="spellStart"/>
      <w:r w:rsidRPr="004C4124">
        <w:rPr>
          <w:sz w:val="24"/>
          <w:szCs w:val="24"/>
          <w:lang w:val="ru-RU" w:eastAsia="ru-RU"/>
        </w:rPr>
        <w:t>випадковою</w:t>
      </w:r>
      <w:proofErr w:type="spellEnd"/>
      <w:r w:rsidRPr="004C4124">
        <w:rPr>
          <w:sz w:val="24"/>
          <w:szCs w:val="24"/>
          <w:lang w:val="ru-RU" w:eastAsia="ru-RU"/>
        </w:rPr>
        <w:t xml:space="preserve">, і в </w:t>
      </w:r>
      <w:proofErr w:type="spellStart"/>
      <w:r w:rsidRPr="004C4124">
        <w:rPr>
          <w:sz w:val="24"/>
          <w:szCs w:val="24"/>
          <w:lang w:val="ru-RU" w:eastAsia="ru-RU"/>
        </w:rPr>
        <w:t>результаті</w:t>
      </w:r>
      <w:proofErr w:type="spellEnd"/>
      <w:r w:rsidRPr="004C4124">
        <w:rPr>
          <w:sz w:val="24"/>
          <w:szCs w:val="24"/>
          <w:lang w:val="ru-RU" w:eastAsia="ru-RU"/>
        </w:rPr>
        <w:t xml:space="preserve"> </w:t>
      </w:r>
      <w:proofErr w:type="spellStart"/>
      <w:r w:rsidRPr="004C4124">
        <w:rPr>
          <w:sz w:val="24"/>
          <w:szCs w:val="24"/>
          <w:lang w:val="ru-RU" w:eastAsia="ru-RU"/>
        </w:rPr>
        <w:t>має</w:t>
      </w:r>
      <w:proofErr w:type="spellEnd"/>
      <w:r w:rsidRPr="004C4124">
        <w:rPr>
          <w:sz w:val="24"/>
          <w:szCs w:val="24"/>
          <w:lang w:val="ru-RU" w:eastAsia="ru-RU"/>
        </w:rPr>
        <w:t xml:space="preserve"> бути </w:t>
      </w:r>
      <w:proofErr w:type="spellStart"/>
      <w:r w:rsidRPr="004C4124">
        <w:rPr>
          <w:sz w:val="24"/>
          <w:szCs w:val="24"/>
          <w:lang w:val="ru-RU" w:eastAsia="ru-RU"/>
        </w:rPr>
        <w:t>відібраний</w:t>
      </w:r>
      <w:proofErr w:type="spellEnd"/>
      <w:r w:rsidRPr="004C4124">
        <w:rPr>
          <w:sz w:val="24"/>
          <w:szCs w:val="24"/>
          <w:lang w:val="ru-RU" w:eastAsia="ru-RU"/>
        </w:rPr>
        <w:t xml:space="preserve"> </w:t>
      </w:r>
      <w:proofErr w:type="spellStart"/>
      <w:r w:rsidRPr="004C4124">
        <w:rPr>
          <w:sz w:val="24"/>
          <w:szCs w:val="24"/>
          <w:lang w:val="ru-RU" w:eastAsia="ru-RU"/>
        </w:rPr>
        <w:t>репрезентативний</w:t>
      </w:r>
      <w:proofErr w:type="spellEnd"/>
      <w:r w:rsidRPr="004C4124">
        <w:rPr>
          <w:sz w:val="24"/>
          <w:szCs w:val="24"/>
          <w:lang w:val="ru-RU" w:eastAsia="ru-RU"/>
        </w:rPr>
        <w:t xml:space="preserve"> </w:t>
      </w:r>
      <w:proofErr w:type="spellStart"/>
      <w:r w:rsidRPr="004C4124">
        <w:rPr>
          <w:sz w:val="24"/>
          <w:szCs w:val="24"/>
          <w:lang w:val="ru-RU" w:eastAsia="ru-RU"/>
        </w:rPr>
        <w:t>діапазон</w:t>
      </w:r>
      <w:proofErr w:type="spellEnd"/>
      <w:r w:rsidRPr="004C4124">
        <w:rPr>
          <w:sz w:val="24"/>
          <w:szCs w:val="24"/>
          <w:lang w:val="ru-RU" w:eastAsia="ru-RU"/>
        </w:rPr>
        <w:t xml:space="preserve"> </w:t>
      </w:r>
      <w:proofErr w:type="spellStart"/>
      <w:proofErr w:type="gramStart"/>
      <w:r w:rsidRPr="004C4124">
        <w:rPr>
          <w:sz w:val="24"/>
          <w:szCs w:val="24"/>
          <w:lang w:val="ru-RU" w:eastAsia="ru-RU"/>
        </w:rPr>
        <w:t>р</w:t>
      </w:r>
      <w:proofErr w:type="gramEnd"/>
      <w:r w:rsidRPr="004C4124">
        <w:rPr>
          <w:sz w:val="24"/>
          <w:szCs w:val="24"/>
          <w:lang w:val="ru-RU" w:eastAsia="ru-RU"/>
        </w:rPr>
        <w:t>ізних</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гарантує</w:t>
      </w:r>
      <w:proofErr w:type="spellEnd"/>
      <w:r w:rsidRPr="004C4124">
        <w:rPr>
          <w:sz w:val="24"/>
          <w:szCs w:val="24"/>
          <w:lang w:val="ru-RU" w:eastAsia="ru-RU"/>
        </w:rPr>
        <w:t xml:space="preserve">, </w:t>
      </w:r>
      <w:proofErr w:type="spellStart"/>
      <w:r w:rsidRPr="004C4124">
        <w:rPr>
          <w:sz w:val="24"/>
          <w:szCs w:val="24"/>
          <w:lang w:val="ru-RU" w:eastAsia="ru-RU"/>
        </w:rPr>
        <w:t>що</w:t>
      </w:r>
      <w:proofErr w:type="spellEnd"/>
      <w:r w:rsidRPr="004C4124">
        <w:rPr>
          <w:sz w:val="24"/>
          <w:szCs w:val="24"/>
          <w:lang w:val="ru-RU" w:eastAsia="ru-RU"/>
        </w:rPr>
        <w:t xml:space="preserve"> </w:t>
      </w:r>
      <w:proofErr w:type="spellStart"/>
      <w:r w:rsidRPr="004C4124">
        <w:rPr>
          <w:sz w:val="24"/>
          <w:szCs w:val="24"/>
          <w:lang w:val="ru-RU" w:eastAsia="ru-RU"/>
        </w:rPr>
        <w:t>всі</w:t>
      </w:r>
      <w:proofErr w:type="spellEnd"/>
      <w:r w:rsidRPr="004C4124">
        <w:rPr>
          <w:sz w:val="24"/>
          <w:szCs w:val="24"/>
          <w:lang w:val="ru-RU" w:eastAsia="ru-RU"/>
        </w:rPr>
        <w:t xml:space="preserve"> </w:t>
      </w:r>
      <w:proofErr w:type="spellStart"/>
      <w:r w:rsidRPr="004C4124">
        <w:rPr>
          <w:sz w:val="24"/>
          <w:szCs w:val="24"/>
          <w:lang w:val="ru-RU" w:eastAsia="ru-RU"/>
        </w:rPr>
        <w:t>процеси</w:t>
      </w:r>
      <w:proofErr w:type="spellEnd"/>
      <w:r w:rsidRPr="004C4124">
        <w:rPr>
          <w:sz w:val="24"/>
          <w:szCs w:val="24"/>
          <w:lang w:val="ru-RU" w:eastAsia="ru-RU"/>
        </w:rPr>
        <w:t xml:space="preserve">, </w:t>
      </w:r>
      <w:proofErr w:type="spellStart"/>
      <w:r w:rsidRPr="004C4124">
        <w:rPr>
          <w:sz w:val="24"/>
          <w:szCs w:val="24"/>
          <w:lang w:val="ru-RU" w:eastAsia="ru-RU"/>
        </w:rPr>
        <w:t>охоплені</w:t>
      </w:r>
      <w:proofErr w:type="spellEnd"/>
      <w:r w:rsidRPr="004C4124">
        <w:rPr>
          <w:sz w:val="24"/>
          <w:szCs w:val="24"/>
          <w:lang w:val="ru-RU" w:eastAsia="ru-RU"/>
        </w:rPr>
        <w:t xml:space="preserve"> сферою </w:t>
      </w:r>
      <w:proofErr w:type="spellStart"/>
      <w:r w:rsidRPr="004C4124">
        <w:rPr>
          <w:sz w:val="24"/>
          <w:szCs w:val="24"/>
          <w:lang w:val="ru-RU" w:eastAsia="ru-RU"/>
        </w:rPr>
        <w:t>с</w:t>
      </w:r>
      <w:r>
        <w:rPr>
          <w:sz w:val="24"/>
          <w:szCs w:val="24"/>
          <w:lang w:val="ru-RU" w:eastAsia="ru-RU"/>
        </w:rPr>
        <w:t>ертифікації</w:t>
      </w:r>
      <w:proofErr w:type="spellEnd"/>
      <w:r>
        <w:rPr>
          <w:sz w:val="24"/>
          <w:szCs w:val="24"/>
          <w:lang w:val="ru-RU" w:eastAsia="ru-RU"/>
        </w:rPr>
        <w:t xml:space="preserve">, </w:t>
      </w:r>
      <w:proofErr w:type="spellStart"/>
      <w:r>
        <w:rPr>
          <w:sz w:val="24"/>
          <w:szCs w:val="24"/>
          <w:lang w:val="ru-RU" w:eastAsia="ru-RU"/>
        </w:rPr>
        <w:t>будуть</w:t>
      </w:r>
      <w:proofErr w:type="spellEnd"/>
      <w:r>
        <w:rPr>
          <w:sz w:val="24"/>
          <w:szCs w:val="24"/>
          <w:lang w:val="ru-RU" w:eastAsia="ru-RU"/>
        </w:rPr>
        <w:t xml:space="preserve"> </w:t>
      </w:r>
      <w:proofErr w:type="spellStart"/>
      <w:r>
        <w:rPr>
          <w:sz w:val="24"/>
          <w:szCs w:val="24"/>
          <w:lang w:val="ru-RU" w:eastAsia="ru-RU"/>
        </w:rPr>
        <w:t>перевірені</w:t>
      </w:r>
      <w:proofErr w:type="spellEnd"/>
      <w:r>
        <w:rPr>
          <w:sz w:val="24"/>
          <w:szCs w:val="24"/>
          <w:lang w:val="ru-RU" w:eastAsia="ru-RU"/>
        </w:rPr>
        <w:t>.</w:t>
      </w:r>
    </w:p>
    <w:p w:rsidR="009955DB" w:rsidRPr="004C4124" w:rsidRDefault="009955DB" w:rsidP="009955DB">
      <w:pPr>
        <w:autoSpaceDE w:val="0"/>
        <w:autoSpaceDN w:val="0"/>
        <w:adjustRightInd w:val="0"/>
        <w:spacing w:line="360" w:lineRule="auto"/>
        <w:jc w:val="both"/>
        <w:rPr>
          <w:sz w:val="24"/>
          <w:szCs w:val="24"/>
          <w:lang w:val="ru-RU" w:eastAsia="ru-RU"/>
        </w:rPr>
      </w:pPr>
      <w:r>
        <w:rPr>
          <w:sz w:val="24"/>
          <w:szCs w:val="24"/>
          <w:lang w:val="ru-RU" w:eastAsia="ru-RU"/>
        </w:rPr>
        <w:t xml:space="preserve">          </w:t>
      </w:r>
      <w:proofErr w:type="spellStart"/>
      <w:r w:rsidRPr="004C4124">
        <w:rPr>
          <w:sz w:val="24"/>
          <w:szCs w:val="24"/>
          <w:lang w:val="ru-RU" w:eastAsia="ru-RU"/>
        </w:rPr>
        <w:t>Щонайменше</w:t>
      </w:r>
      <w:proofErr w:type="spellEnd"/>
      <w:r w:rsidRPr="004C4124">
        <w:rPr>
          <w:sz w:val="24"/>
          <w:szCs w:val="24"/>
          <w:lang w:val="ru-RU" w:eastAsia="ru-RU"/>
        </w:rPr>
        <w:t xml:space="preserve"> 25 % </w:t>
      </w:r>
      <w:proofErr w:type="spellStart"/>
      <w:r w:rsidRPr="004C4124">
        <w:rPr>
          <w:sz w:val="24"/>
          <w:szCs w:val="24"/>
          <w:lang w:val="ru-RU" w:eastAsia="ru-RU"/>
        </w:rPr>
        <w:t>вибірки</w:t>
      </w:r>
      <w:proofErr w:type="spellEnd"/>
      <w:r w:rsidRPr="004C4124">
        <w:rPr>
          <w:sz w:val="24"/>
          <w:szCs w:val="24"/>
          <w:lang w:val="ru-RU" w:eastAsia="ru-RU"/>
        </w:rPr>
        <w:t xml:space="preserve"> повинно бути </w:t>
      </w:r>
      <w:proofErr w:type="spellStart"/>
      <w:r w:rsidRPr="004C4124">
        <w:rPr>
          <w:sz w:val="24"/>
          <w:szCs w:val="24"/>
          <w:lang w:val="ru-RU" w:eastAsia="ru-RU"/>
        </w:rPr>
        <w:t>відібрано</w:t>
      </w:r>
      <w:proofErr w:type="spellEnd"/>
      <w:r w:rsidRPr="004C4124">
        <w:rPr>
          <w:sz w:val="24"/>
          <w:szCs w:val="24"/>
          <w:lang w:val="ru-RU" w:eastAsia="ru-RU"/>
        </w:rPr>
        <w:t xml:space="preserve"> </w:t>
      </w:r>
      <w:proofErr w:type="spellStart"/>
      <w:r w:rsidRPr="004C4124">
        <w:rPr>
          <w:sz w:val="24"/>
          <w:szCs w:val="24"/>
          <w:lang w:val="ru-RU" w:eastAsia="ru-RU"/>
        </w:rPr>
        <w:t>випадковим</w:t>
      </w:r>
      <w:proofErr w:type="spellEnd"/>
      <w:r w:rsidRPr="004C4124">
        <w:rPr>
          <w:sz w:val="24"/>
          <w:szCs w:val="24"/>
          <w:lang w:val="ru-RU" w:eastAsia="ru-RU"/>
        </w:rPr>
        <w:t xml:space="preserve"> чином. </w:t>
      </w:r>
      <w:proofErr w:type="spellStart"/>
      <w:r w:rsidRPr="004C4124">
        <w:rPr>
          <w:sz w:val="24"/>
          <w:szCs w:val="24"/>
          <w:lang w:val="ru-RU" w:eastAsia="ru-RU"/>
        </w:rPr>
        <w:t>Решта</w:t>
      </w:r>
      <w:proofErr w:type="spellEnd"/>
      <w:r w:rsidRPr="004C4124">
        <w:rPr>
          <w:sz w:val="24"/>
          <w:szCs w:val="24"/>
          <w:lang w:val="ru-RU" w:eastAsia="ru-RU"/>
        </w:rPr>
        <w:t xml:space="preserve"> </w:t>
      </w:r>
      <w:proofErr w:type="gramStart"/>
      <w:r w:rsidRPr="004C4124">
        <w:rPr>
          <w:sz w:val="24"/>
          <w:szCs w:val="24"/>
          <w:lang w:val="ru-RU" w:eastAsia="ru-RU"/>
        </w:rPr>
        <w:t>повинна</w:t>
      </w:r>
      <w:proofErr w:type="gramEnd"/>
      <w:r w:rsidRPr="004C4124">
        <w:rPr>
          <w:sz w:val="24"/>
          <w:szCs w:val="24"/>
          <w:lang w:val="ru-RU" w:eastAsia="ru-RU"/>
        </w:rPr>
        <w:t xml:space="preserve"> бути </w:t>
      </w:r>
      <w:proofErr w:type="spellStart"/>
      <w:r w:rsidRPr="004C4124">
        <w:rPr>
          <w:sz w:val="24"/>
          <w:szCs w:val="24"/>
          <w:lang w:val="ru-RU" w:eastAsia="ru-RU"/>
        </w:rPr>
        <w:t>відібрана</w:t>
      </w:r>
      <w:proofErr w:type="spellEnd"/>
      <w:r w:rsidRPr="004C4124">
        <w:rPr>
          <w:sz w:val="24"/>
          <w:szCs w:val="24"/>
          <w:lang w:val="ru-RU" w:eastAsia="ru-RU"/>
        </w:rPr>
        <w:t xml:space="preserve"> таким чином, </w:t>
      </w:r>
      <w:proofErr w:type="spellStart"/>
      <w:r w:rsidRPr="004C4124">
        <w:rPr>
          <w:sz w:val="24"/>
          <w:szCs w:val="24"/>
          <w:lang w:val="ru-RU" w:eastAsia="ru-RU"/>
        </w:rPr>
        <w:t>щоб</w:t>
      </w:r>
      <w:proofErr w:type="spellEnd"/>
      <w:r w:rsidRPr="004C4124">
        <w:rPr>
          <w:sz w:val="24"/>
          <w:szCs w:val="24"/>
          <w:lang w:val="ru-RU" w:eastAsia="ru-RU"/>
        </w:rPr>
        <w:t xml:space="preserve"> </w:t>
      </w:r>
      <w:proofErr w:type="spellStart"/>
      <w:r w:rsidRPr="004C4124">
        <w:rPr>
          <w:sz w:val="24"/>
          <w:szCs w:val="24"/>
          <w:lang w:val="ru-RU" w:eastAsia="ru-RU"/>
        </w:rPr>
        <w:t>відмінності</w:t>
      </w:r>
      <w:proofErr w:type="spellEnd"/>
      <w:r w:rsidRPr="004C4124">
        <w:rPr>
          <w:sz w:val="24"/>
          <w:szCs w:val="24"/>
          <w:lang w:val="ru-RU" w:eastAsia="ru-RU"/>
        </w:rPr>
        <w:t xml:space="preserve"> </w:t>
      </w:r>
      <w:proofErr w:type="spellStart"/>
      <w:r w:rsidRPr="004C4124">
        <w:rPr>
          <w:sz w:val="24"/>
          <w:szCs w:val="24"/>
          <w:lang w:val="ru-RU" w:eastAsia="ru-RU"/>
        </w:rPr>
        <w:t>між</w:t>
      </w:r>
      <w:proofErr w:type="spellEnd"/>
      <w:r w:rsidRPr="004C4124">
        <w:rPr>
          <w:sz w:val="24"/>
          <w:szCs w:val="24"/>
          <w:lang w:val="ru-RU" w:eastAsia="ru-RU"/>
        </w:rPr>
        <w:t xml:space="preserve"> </w:t>
      </w:r>
      <w:proofErr w:type="spellStart"/>
      <w:r w:rsidRPr="004C4124">
        <w:rPr>
          <w:sz w:val="24"/>
          <w:szCs w:val="24"/>
          <w:lang w:val="ru-RU" w:eastAsia="ru-RU"/>
        </w:rPr>
        <w:t>відібраними</w:t>
      </w:r>
      <w:proofErr w:type="spellEnd"/>
      <w:r w:rsidRPr="004C4124">
        <w:rPr>
          <w:sz w:val="24"/>
          <w:szCs w:val="24"/>
          <w:lang w:val="ru-RU" w:eastAsia="ru-RU"/>
        </w:rPr>
        <w:t xml:space="preserve"> </w:t>
      </w:r>
      <w:proofErr w:type="spellStart"/>
      <w:r w:rsidRPr="004C4124">
        <w:rPr>
          <w:sz w:val="24"/>
          <w:szCs w:val="24"/>
          <w:lang w:val="ru-RU" w:eastAsia="ru-RU"/>
        </w:rPr>
        <w:t>об'єктами</w:t>
      </w:r>
      <w:proofErr w:type="spellEnd"/>
      <w:r w:rsidRPr="004C4124">
        <w:rPr>
          <w:sz w:val="24"/>
          <w:szCs w:val="24"/>
          <w:lang w:val="ru-RU" w:eastAsia="ru-RU"/>
        </w:rPr>
        <w:t xml:space="preserve"> </w:t>
      </w:r>
      <w:proofErr w:type="spellStart"/>
      <w:r w:rsidRPr="004C4124">
        <w:rPr>
          <w:sz w:val="24"/>
          <w:szCs w:val="24"/>
          <w:lang w:val="ru-RU" w:eastAsia="ru-RU"/>
        </w:rPr>
        <w:t>протягом</w:t>
      </w:r>
      <w:proofErr w:type="spellEnd"/>
      <w:r w:rsidRPr="004C4124">
        <w:rPr>
          <w:sz w:val="24"/>
          <w:szCs w:val="24"/>
          <w:lang w:val="ru-RU" w:eastAsia="ru-RU"/>
        </w:rPr>
        <w:t xml:space="preserve"> </w:t>
      </w:r>
      <w:proofErr w:type="spellStart"/>
      <w:r w:rsidRPr="004C4124">
        <w:rPr>
          <w:sz w:val="24"/>
          <w:szCs w:val="24"/>
          <w:lang w:val="ru-RU" w:eastAsia="ru-RU"/>
        </w:rPr>
        <w:t>періоду</w:t>
      </w:r>
      <w:proofErr w:type="spellEnd"/>
      <w:r w:rsidRPr="004C4124">
        <w:rPr>
          <w:sz w:val="24"/>
          <w:szCs w:val="24"/>
          <w:lang w:val="ru-RU" w:eastAsia="ru-RU"/>
        </w:rPr>
        <w:t xml:space="preserve"> </w:t>
      </w:r>
      <w:proofErr w:type="spellStart"/>
      <w:r w:rsidRPr="004C4124">
        <w:rPr>
          <w:sz w:val="24"/>
          <w:szCs w:val="24"/>
          <w:lang w:val="ru-RU" w:eastAsia="ru-RU"/>
        </w:rPr>
        <w:t>дії</w:t>
      </w:r>
      <w:proofErr w:type="spellEnd"/>
      <w:r w:rsidRPr="004C4124">
        <w:rPr>
          <w:sz w:val="24"/>
          <w:szCs w:val="24"/>
          <w:lang w:val="ru-RU" w:eastAsia="ru-RU"/>
        </w:rPr>
        <w:t xml:space="preserve"> </w:t>
      </w:r>
      <w:proofErr w:type="spellStart"/>
      <w:r w:rsidRPr="004C4124">
        <w:rPr>
          <w:sz w:val="24"/>
          <w:szCs w:val="24"/>
          <w:lang w:val="ru-RU" w:eastAsia="ru-RU"/>
        </w:rPr>
        <w:t>сертифікації</w:t>
      </w:r>
      <w:proofErr w:type="spellEnd"/>
      <w:r w:rsidRPr="004C4124">
        <w:rPr>
          <w:sz w:val="24"/>
          <w:szCs w:val="24"/>
          <w:lang w:val="ru-RU" w:eastAsia="ru-RU"/>
        </w:rPr>
        <w:t xml:space="preserve"> </w:t>
      </w:r>
      <w:proofErr w:type="spellStart"/>
      <w:r w:rsidRPr="004C4124">
        <w:rPr>
          <w:sz w:val="24"/>
          <w:szCs w:val="24"/>
          <w:lang w:val="ru-RU" w:eastAsia="ru-RU"/>
        </w:rPr>
        <w:t>були</w:t>
      </w:r>
      <w:proofErr w:type="spellEnd"/>
      <w:r w:rsidRPr="004C4124">
        <w:rPr>
          <w:sz w:val="24"/>
          <w:szCs w:val="24"/>
          <w:lang w:val="ru-RU" w:eastAsia="ru-RU"/>
        </w:rPr>
        <w:t xml:space="preserve"> </w:t>
      </w:r>
      <w:proofErr w:type="spellStart"/>
      <w:r w:rsidRPr="004C4124">
        <w:rPr>
          <w:sz w:val="24"/>
          <w:szCs w:val="24"/>
          <w:lang w:val="ru-RU" w:eastAsia="ru-RU"/>
        </w:rPr>
        <w:t>якомога</w:t>
      </w:r>
      <w:proofErr w:type="spellEnd"/>
      <w:r w:rsidRPr="004C4124">
        <w:rPr>
          <w:sz w:val="24"/>
          <w:szCs w:val="24"/>
          <w:lang w:val="ru-RU" w:eastAsia="ru-RU"/>
        </w:rPr>
        <w:t xml:space="preserve"> </w:t>
      </w:r>
      <w:proofErr w:type="spellStart"/>
      <w:r w:rsidRPr="004C4124">
        <w:rPr>
          <w:sz w:val="24"/>
          <w:szCs w:val="24"/>
          <w:lang w:val="ru-RU" w:eastAsia="ru-RU"/>
        </w:rPr>
        <w:t>більшими</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Pr>
          <w:sz w:val="24"/>
          <w:szCs w:val="24"/>
          <w:lang w:val="ru-RU" w:eastAsia="ru-RU"/>
        </w:rPr>
        <w:t xml:space="preserve">           </w:t>
      </w:r>
      <w:r w:rsidRPr="004C4124">
        <w:rPr>
          <w:sz w:val="24"/>
          <w:szCs w:val="24"/>
          <w:lang w:val="ru-RU" w:eastAsia="ru-RU"/>
        </w:rPr>
        <w:t xml:space="preserve">При </w:t>
      </w:r>
      <w:proofErr w:type="spellStart"/>
      <w:r w:rsidRPr="004C4124">
        <w:rPr>
          <w:sz w:val="24"/>
          <w:szCs w:val="24"/>
          <w:lang w:val="ru-RU" w:eastAsia="ru-RU"/>
        </w:rPr>
        <w:t>виборі</w:t>
      </w:r>
      <w:proofErr w:type="spellEnd"/>
      <w:r w:rsidRPr="004C4124">
        <w:rPr>
          <w:sz w:val="24"/>
          <w:szCs w:val="24"/>
          <w:lang w:val="ru-RU" w:eastAsia="ru-RU"/>
        </w:rPr>
        <w:t xml:space="preserve"> </w:t>
      </w:r>
      <w:proofErr w:type="spellStart"/>
      <w:r w:rsidRPr="004C4124">
        <w:rPr>
          <w:sz w:val="24"/>
          <w:szCs w:val="24"/>
          <w:lang w:val="ru-RU" w:eastAsia="ru-RU"/>
        </w:rPr>
        <w:t>об'єктів</w:t>
      </w:r>
      <w:proofErr w:type="spellEnd"/>
      <w:r w:rsidRPr="004C4124">
        <w:rPr>
          <w:sz w:val="24"/>
          <w:szCs w:val="24"/>
          <w:lang w:val="ru-RU" w:eastAsia="ru-RU"/>
        </w:rPr>
        <w:t xml:space="preserve"> </w:t>
      </w:r>
      <w:proofErr w:type="spellStart"/>
      <w:r w:rsidRPr="004C4124">
        <w:rPr>
          <w:sz w:val="24"/>
          <w:szCs w:val="24"/>
          <w:lang w:val="ru-RU" w:eastAsia="ru-RU"/>
        </w:rPr>
        <w:t>необхідно</w:t>
      </w:r>
      <w:proofErr w:type="spellEnd"/>
      <w:r w:rsidRPr="004C4124">
        <w:rPr>
          <w:sz w:val="24"/>
          <w:szCs w:val="24"/>
          <w:lang w:val="ru-RU" w:eastAsia="ru-RU"/>
        </w:rPr>
        <w:t xml:space="preserve"> </w:t>
      </w:r>
      <w:proofErr w:type="spellStart"/>
      <w:r w:rsidRPr="004C4124">
        <w:rPr>
          <w:sz w:val="24"/>
          <w:szCs w:val="24"/>
          <w:lang w:val="ru-RU" w:eastAsia="ru-RU"/>
        </w:rPr>
        <w:t>враховувати</w:t>
      </w:r>
      <w:proofErr w:type="spellEnd"/>
      <w:r w:rsidRPr="004C4124">
        <w:rPr>
          <w:sz w:val="24"/>
          <w:szCs w:val="24"/>
          <w:lang w:val="ru-RU" w:eastAsia="ru-RU"/>
        </w:rPr>
        <w:t xml:space="preserve">, </w:t>
      </w:r>
      <w:proofErr w:type="spellStart"/>
      <w:r w:rsidRPr="004C4124">
        <w:rPr>
          <w:sz w:val="24"/>
          <w:szCs w:val="24"/>
          <w:lang w:val="ru-RU" w:eastAsia="ru-RU"/>
        </w:rPr>
        <w:t>серед</w:t>
      </w:r>
      <w:proofErr w:type="spellEnd"/>
      <w:r w:rsidRPr="004C4124">
        <w:rPr>
          <w:sz w:val="24"/>
          <w:szCs w:val="24"/>
          <w:lang w:val="ru-RU" w:eastAsia="ru-RU"/>
        </w:rPr>
        <w:t xml:space="preserve"> </w:t>
      </w:r>
      <w:proofErr w:type="spellStart"/>
      <w:r w:rsidRPr="004C4124">
        <w:rPr>
          <w:sz w:val="24"/>
          <w:szCs w:val="24"/>
          <w:lang w:val="ru-RU" w:eastAsia="ru-RU"/>
        </w:rPr>
        <w:t>іншого</w:t>
      </w:r>
      <w:proofErr w:type="spellEnd"/>
      <w:r w:rsidRPr="004C4124">
        <w:rPr>
          <w:sz w:val="24"/>
          <w:szCs w:val="24"/>
          <w:lang w:val="ru-RU" w:eastAsia="ru-RU"/>
        </w:rPr>
        <w:t xml:space="preserve">, </w:t>
      </w:r>
      <w:proofErr w:type="spellStart"/>
      <w:r w:rsidRPr="004C4124">
        <w:rPr>
          <w:sz w:val="24"/>
          <w:szCs w:val="24"/>
          <w:lang w:val="ru-RU" w:eastAsia="ru-RU"/>
        </w:rPr>
        <w:t>наступні</w:t>
      </w:r>
      <w:proofErr w:type="spellEnd"/>
      <w:r w:rsidRPr="004C4124">
        <w:rPr>
          <w:sz w:val="24"/>
          <w:szCs w:val="24"/>
          <w:lang w:val="ru-RU" w:eastAsia="ru-RU"/>
        </w:rPr>
        <w:t xml:space="preserve"> </w:t>
      </w:r>
      <w:proofErr w:type="spellStart"/>
      <w:r w:rsidRPr="004C4124">
        <w:rPr>
          <w:sz w:val="24"/>
          <w:szCs w:val="24"/>
          <w:lang w:val="ru-RU" w:eastAsia="ru-RU"/>
        </w:rPr>
        <w:t>аспекти</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a) </w:t>
      </w:r>
      <w:proofErr w:type="spellStart"/>
      <w:r w:rsidRPr="004C4124">
        <w:rPr>
          <w:sz w:val="24"/>
          <w:szCs w:val="24"/>
          <w:lang w:val="ru-RU" w:eastAsia="ru-RU"/>
        </w:rPr>
        <w:t>результати</w:t>
      </w:r>
      <w:proofErr w:type="spellEnd"/>
      <w:r w:rsidRPr="004C4124">
        <w:rPr>
          <w:sz w:val="24"/>
          <w:szCs w:val="24"/>
          <w:lang w:val="ru-RU" w:eastAsia="ru-RU"/>
        </w:rPr>
        <w:t xml:space="preserve"> </w:t>
      </w:r>
      <w:proofErr w:type="spellStart"/>
      <w:r w:rsidRPr="004C4124">
        <w:rPr>
          <w:sz w:val="24"/>
          <w:szCs w:val="24"/>
          <w:lang w:val="ru-RU" w:eastAsia="ru-RU"/>
        </w:rPr>
        <w:t>внутрішніх</w:t>
      </w:r>
      <w:proofErr w:type="spellEnd"/>
      <w:r w:rsidRPr="004C4124">
        <w:rPr>
          <w:sz w:val="24"/>
          <w:szCs w:val="24"/>
          <w:lang w:val="ru-RU" w:eastAsia="ru-RU"/>
        </w:rPr>
        <w:t xml:space="preserve"> </w:t>
      </w:r>
      <w:proofErr w:type="spellStart"/>
      <w:r w:rsidRPr="004C4124">
        <w:rPr>
          <w:sz w:val="24"/>
          <w:szCs w:val="24"/>
          <w:lang w:val="ru-RU" w:eastAsia="ru-RU"/>
        </w:rPr>
        <w:t>аудитів</w:t>
      </w:r>
      <w:proofErr w:type="spellEnd"/>
      <w:r w:rsidRPr="004C4124">
        <w:rPr>
          <w:sz w:val="24"/>
          <w:szCs w:val="24"/>
          <w:lang w:val="ru-RU" w:eastAsia="ru-RU"/>
        </w:rPr>
        <w:t xml:space="preserve">, </w:t>
      </w:r>
      <w:proofErr w:type="spellStart"/>
      <w:r w:rsidRPr="004C4124">
        <w:rPr>
          <w:sz w:val="24"/>
          <w:szCs w:val="24"/>
          <w:lang w:val="ru-RU" w:eastAsia="ru-RU"/>
        </w:rPr>
        <w:t>аналізувань</w:t>
      </w:r>
      <w:proofErr w:type="spellEnd"/>
      <w:r w:rsidRPr="004C4124">
        <w:rPr>
          <w:sz w:val="24"/>
          <w:szCs w:val="24"/>
          <w:lang w:val="ru-RU" w:eastAsia="ru-RU"/>
        </w:rPr>
        <w:t xml:space="preserve"> з боку </w:t>
      </w:r>
      <w:proofErr w:type="spellStart"/>
      <w:r w:rsidRPr="004C4124">
        <w:rPr>
          <w:sz w:val="24"/>
          <w:szCs w:val="24"/>
          <w:lang w:val="ru-RU" w:eastAsia="ru-RU"/>
        </w:rPr>
        <w:t>керівництва</w:t>
      </w:r>
      <w:proofErr w:type="spellEnd"/>
      <w:r w:rsidRPr="004C4124">
        <w:rPr>
          <w:sz w:val="24"/>
          <w:szCs w:val="24"/>
          <w:lang w:val="ru-RU" w:eastAsia="ru-RU"/>
        </w:rPr>
        <w:t xml:space="preserve"> </w:t>
      </w:r>
      <w:proofErr w:type="spellStart"/>
      <w:r w:rsidRPr="004C4124">
        <w:rPr>
          <w:sz w:val="24"/>
          <w:szCs w:val="24"/>
          <w:lang w:val="ru-RU" w:eastAsia="ru-RU"/>
        </w:rPr>
        <w:t>або</w:t>
      </w:r>
      <w:proofErr w:type="spellEnd"/>
      <w:r w:rsidRPr="004C4124">
        <w:rPr>
          <w:sz w:val="24"/>
          <w:szCs w:val="24"/>
          <w:lang w:val="ru-RU" w:eastAsia="ru-RU"/>
        </w:rPr>
        <w:t xml:space="preserve"> </w:t>
      </w:r>
      <w:proofErr w:type="spellStart"/>
      <w:r w:rsidRPr="004C4124">
        <w:rPr>
          <w:sz w:val="24"/>
          <w:szCs w:val="24"/>
          <w:lang w:val="ru-RU" w:eastAsia="ru-RU"/>
        </w:rPr>
        <w:t>попередніх</w:t>
      </w:r>
      <w:proofErr w:type="spellEnd"/>
      <w:r w:rsidRPr="004C4124">
        <w:rPr>
          <w:sz w:val="24"/>
          <w:szCs w:val="24"/>
          <w:lang w:val="ru-RU" w:eastAsia="ru-RU"/>
        </w:rPr>
        <w:t xml:space="preserve"> </w:t>
      </w:r>
      <w:proofErr w:type="spellStart"/>
      <w:r w:rsidRPr="004C4124">
        <w:rPr>
          <w:sz w:val="24"/>
          <w:szCs w:val="24"/>
          <w:lang w:val="ru-RU" w:eastAsia="ru-RU"/>
        </w:rPr>
        <w:t>аудиті</w:t>
      </w:r>
      <w:proofErr w:type="gramStart"/>
      <w:r w:rsidRPr="004C4124">
        <w:rPr>
          <w:sz w:val="24"/>
          <w:szCs w:val="24"/>
          <w:lang w:val="ru-RU" w:eastAsia="ru-RU"/>
        </w:rPr>
        <w:t>в</w:t>
      </w:r>
      <w:proofErr w:type="spellEnd"/>
      <w:proofErr w:type="gram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b) записи про </w:t>
      </w:r>
      <w:proofErr w:type="spellStart"/>
      <w:r w:rsidRPr="004C4124">
        <w:rPr>
          <w:sz w:val="24"/>
          <w:szCs w:val="24"/>
          <w:lang w:val="ru-RU" w:eastAsia="ru-RU"/>
        </w:rPr>
        <w:t>скарги</w:t>
      </w:r>
      <w:proofErr w:type="spellEnd"/>
      <w:r w:rsidRPr="004C4124">
        <w:rPr>
          <w:sz w:val="24"/>
          <w:szCs w:val="24"/>
          <w:lang w:val="ru-RU" w:eastAsia="ru-RU"/>
        </w:rPr>
        <w:t xml:space="preserve">, </w:t>
      </w:r>
      <w:proofErr w:type="spellStart"/>
      <w:r w:rsidRPr="004C4124">
        <w:rPr>
          <w:sz w:val="24"/>
          <w:szCs w:val="24"/>
          <w:lang w:val="ru-RU" w:eastAsia="ru-RU"/>
        </w:rPr>
        <w:t>вилучення</w:t>
      </w:r>
      <w:proofErr w:type="spellEnd"/>
      <w:r w:rsidRPr="004C4124">
        <w:rPr>
          <w:sz w:val="24"/>
          <w:szCs w:val="24"/>
          <w:lang w:val="ru-RU" w:eastAsia="ru-RU"/>
        </w:rPr>
        <w:t>/</w:t>
      </w:r>
      <w:proofErr w:type="spellStart"/>
      <w:r w:rsidRPr="004C4124">
        <w:rPr>
          <w:sz w:val="24"/>
          <w:szCs w:val="24"/>
          <w:lang w:val="ru-RU" w:eastAsia="ru-RU"/>
        </w:rPr>
        <w:t>відкликання</w:t>
      </w:r>
      <w:proofErr w:type="spellEnd"/>
      <w:r w:rsidRPr="004C4124">
        <w:rPr>
          <w:sz w:val="24"/>
          <w:szCs w:val="24"/>
          <w:lang w:val="ru-RU" w:eastAsia="ru-RU"/>
        </w:rPr>
        <w:t xml:space="preserve"> </w:t>
      </w:r>
      <w:proofErr w:type="spellStart"/>
      <w:r w:rsidRPr="004C4124">
        <w:rPr>
          <w:sz w:val="24"/>
          <w:szCs w:val="24"/>
          <w:lang w:val="ru-RU" w:eastAsia="ru-RU"/>
        </w:rPr>
        <w:t>продукції</w:t>
      </w:r>
      <w:proofErr w:type="spellEnd"/>
      <w:r w:rsidRPr="004C4124">
        <w:rPr>
          <w:sz w:val="24"/>
          <w:szCs w:val="24"/>
          <w:lang w:val="ru-RU" w:eastAsia="ru-RU"/>
        </w:rPr>
        <w:t xml:space="preserve"> та </w:t>
      </w:r>
      <w:proofErr w:type="spellStart"/>
      <w:r w:rsidRPr="004C4124">
        <w:rPr>
          <w:sz w:val="24"/>
          <w:szCs w:val="24"/>
          <w:lang w:val="ru-RU" w:eastAsia="ru-RU"/>
        </w:rPr>
        <w:t>інші</w:t>
      </w:r>
      <w:proofErr w:type="spellEnd"/>
      <w:r w:rsidRPr="004C4124">
        <w:rPr>
          <w:sz w:val="24"/>
          <w:szCs w:val="24"/>
          <w:lang w:val="ru-RU" w:eastAsia="ru-RU"/>
        </w:rPr>
        <w:t xml:space="preserve"> </w:t>
      </w:r>
      <w:proofErr w:type="spellStart"/>
      <w:r w:rsidRPr="004C4124">
        <w:rPr>
          <w:sz w:val="24"/>
          <w:szCs w:val="24"/>
          <w:lang w:val="ru-RU" w:eastAsia="ru-RU"/>
        </w:rPr>
        <w:t>відповідні</w:t>
      </w:r>
      <w:proofErr w:type="spellEnd"/>
      <w:r w:rsidRPr="004C4124">
        <w:rPr>
          <w:sz w:val="24"/>
          <w:szCs w:val="24"/>
          <w:lang w:val="ru-RU" w:eastAsia="ru-RU"/>
        </w:rPr>
        <w:t xml:space="preserve"> </w:t>
      </w:r>
      <w:proofErr w:type="spellStart"/>
      <w:r w:rsidRPr="004C4124">
        <w:rPr>
          <w:sz w:val="24"/>
          <w:szCs w:val="24"/>
          <w:lang w:val="ru-RU" w:eastAsia="ru-RU"/>
        </w:rPr>
        <w:t>аспекти</w:t>
      </w:r>
      <w:proofErr w:type="spellEnd"/>
      <w:r w:rsidRPr="004C4124">
        <w:rPr>
          <w:sz w:val="24"/>
          <w:szCs w:val="24"/>
          <w:lang w:val="ru-RU" w:eastAsia="ru-RU"/>
        </w:rPr>
        <w:t xml:space="preserve"> для </w:t>
      </w:r>
      <w:proofErr w:type="spellStart"/>
      <w:r w:rsidRPr="004C4124">
        <w:rPr>
          <w:sz w:val="24"/>
          <w:szCs w:val="24"/>
          <w:lang w:val="ru-RU" w:eastAsia="ru-RU"/>
        </w:rPr>
        <w:t>впровадження</w:t>
      </w:r>
      <w:proofErr w:type="spellEnd"/>
      <w:r w:rsidRPr="004C4124">
        <w:rPr>
          <w:sz w:val="24"/>
          <w:szCs w:val="24"/>
          <w:lang w:val="ru-RU" w:eastAsia="ru-RU"/>
        </w:rPr>
        <w:t xml:space="preserve"> </w:t>
      </w:r>
      <w:proofErr w:type="spellStart"/>
      <w:r w:rsidRPr="004C4124">
        <w:rPr>
          <w:sz w:val="24"/>
          <w:szCs w:val="24"/>
          <w:lang w:val="ru-RU" w:eastAsia="ru-RU"/>
        </w:rPr>
        <w:t>коригувальних</w:t>
      </w:r>
      <w:proofErr w:type="spellEnd"/>
      <w:r w:rsidRPr="004C4124">
        <w:rPr>
          <w:sz w:val="24"/>
          <w:szCs w:val="24"/>
          <w:lang w:val="ru-RU" w:eastAsia="ru-RU"/>
        </w:rPr>
        <w:t xml:space="preserve"> </w:t>
      </w:r>
      <w:proofErr w:type="spellStart"/>
      <w:r w:rsidRPr="004C4124">
        <w:rPr>
          <w:sz w:val="24"/>
          <w:szCs w:val="24"/>
          <w:lang w:val="ru-RU" w:eastAsia="ru-RU"/>
        </w:rPr>
        <w:t>дій</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с) </w:t>
      </w:r>
      <w:proofErr w:type="spellStart"/>
      <w:r w:rsidRPr="004C4124">
        <w:rPr>
          <w:sz w:val="24"/>
          <w:szCs w:val="24"/>
          <w:lang w:val="ru-RU" w:eastAsia="ru-RU"/>
        </w:rPr>
        <w:t>зміни</w:t>
      </w:r>
      <w:proofErr w:type="spellEnd"/>
      <w:r w:rsidRPr="004C4124">
        <w:rPr>
          <w:sz w:val="24"/>
          <w:szCs w:val="24"/>
          <w:lang w:val="ru-RU" w:eastAsia="ru-RU"/>
        </w:rPr>
        <w:t xml:space="preserve"> в характеристиках </w:t>
      </w:r>
      <w:proofErr w:type="spellStart"/>
      <w:r w:rsidRPr="004C4124">
        <w:rPr>
          <w:sz w:val="24"/>
          <w:szCs w:val="24"/>
          <w:lang w:val="ru-RU" w:eastAsia="ru-RU"/>
        </w:rPr>
        <w:t>об'єкту</w:t>
      </w:r>
      <w:proofErr w:type="spellEnd"/>
      <w:r w:rsidRPr="004C4124">
        <w:rPr>
          <w:sz w:val="24"/>
          <w:szCs w:val="24"/>
          <w:lang w:val="ru-RU" w:eastAsia="ru-RU"/>
        </w:rPr>
        <w:t xml:space="preserve">; </w:t>
      </w:r>
    </w:p>
    <w:p w:rsidR="009955DB" w:rsidRPr="004C4124" w:rsidRDefault="009955DB" w:rsidP="009955DB">
      <w:pPr>
        <w:autoSpaceDE w:val="0"/>
        <w:autoSpaceDN w:val="0"/>
        <w:adjustRightInd w:val="0"/>
        <w:spacing w:line="360" w:lineRule="auto"/>
        <w:jc w:val="both"/>
        <w:rPr>
          <w:sz w:val="24"/>
          <w:szCs w:val="24"/>
          <w:lang w:val="ru-RU" w:eastAsia="ru-RU"/>
        </w:rPr>
      </w:pPr>
      <w:r w:rsidRPr="004C4124">
        <w:rPr>
          <w:sz w:val="24"/>
          <w:szCs w:val="24"/>
          <w:lang w:val="ru-RU" w:eastAsia="ru-RU"/>
        </w:rPr>
        <w:t xml:space="preserve">d) </w:t>
      </w:r>
      <w:proofErr w:type="spellStart"/>
      <w:r w:rsidRPr="004C4124">
        <w:rPr>
          <w:sz w:val="24"/>
          <w:szCs w:val="24"/>
          <w:lang w:val="ru-RU" w:eastAsia="ru-RU"/>
        </w:rPr>
        <w:t>інші</w:t>
      </w:r>
      <w:proofErr w:type="spellEnd"/>
      <w:r w:rsidRPr="004C4124">
        <w:rPr>
          <w:sz w:val="24"/>
          <w:szCs w:val="24"/>
          <w:lang w:val="ru-RU" w:eastAsia="ru-RU"/>
        </w:rPr>
        <w:t xml:space="preserve"> </w:t>
      </w:r>
      <w:proofErr w:type="spellStart"/>
      <w:r w:rsidRPr="004C4124">
        <w:rPr>
          <w:sz w:val="24"/>
          <w:szCs w:val="24"/>
          <w:lang w:val="ru-RU" w:eastAsia="ru-RU"/>
        </w:rPr>
        <w:t>відповідні</w:t>
      </w:r>
      <w:proofErr w:type="spellEnd"/>
      <w:r w:rsidRPr="004C4124">
        <w:rPr>
          <w:sz w:val="24"/>
          <w:szCs w:val="24"/>
          <w:lang w:val="ru-RU" w:eastAsia="ru-RU"/>
        </w:rPr>
        <w:t xml:space="preserve"> </w:t>
      </w:r>
      <w:proofErr w:type="spellStart"/>
      <w:r w:rsidRPr="004C4124">
        <w:rPr>
          <w:sz w:val="24"/>
          <w:szCs w:val="24"/>
          <w:lang w:val="ru-RU" w:eastAsia="ru-RU"/>
        </w:rPr>
        <w:t>зміни</w:t>
      </w:r>
      <w:proofErr w:type="spellEnd"/>
      <w:r w:rsidRPr="004C4124">
        <w:rPr>
          <w:sz w:val="24"/>
          <w:szCs w:val="24"/>
          <w:lang w:val="ru-RU" w:eastAsia="ru-RU"/>
        </w:rPr>
        <w:t xml:space="preserve"> з часу </w:t>
      </w:r>
      <w:proofErr w:type="spellStart"/>
      <w:r w:rsidRPr="004C4124">
        <w:rPr>
          <w:sz w:val="24"/>
          <w:szCs w:val="24"/>
          <w:lang w:val="ru-RU" w:eastAsia="ru-RU"/>
        </w:rPr>
        <w:t>останнього</w:t>
      </w:r>
      <w:proofErr w:type="spellEnd"/>
      <w:r w:rsidRPr="004C4124">
        <w:rPr>
          <w:sz w:val="24"/>
          <w:szCs w:val="24"/>
          <w:lang w:val="ru-RU" w:eastAsia="ru-RU"/>
        </w:rPr>
        <w:t xml:space="preserve"> аудиту. </w:t>
      </w:r>
    </w:p>
    <w:p w:rsidR="009955DB" w:rsidRPr="004C4124" w:rsidRDefault="009955DB" w:rsidP="009955DB">
      <w:pPr>
        <w:autoSpaceDE w:val="0"/>
        <w:autoSpaceDN w:val="0"/>
        <w:adjustRightInd w:val="0"/>
        <w:spacing w:line="360" w:lineRule="auto"/>
        <w:jc w:val="both"/>
        <w:rPr>
          <w:sz w:val="24"/>
          <w:szCs w:val="24"/>
          <w:lang w:val="ru-RU" w:eastAsia="ru-RU"/>
        </w:rPr>
      </w:pPr>
      <w:r>
        <w:rPr>
          <w:b/>
          <w:bCs/>
          <w:sz w:val="24"/>
          <w:szCs w:val="24"/>
          <w:lang w:val="ru-RU" w:eastAsia="ru-RU"/>
        </w:rPr>
        <w:lastRenderedPageBreak/>
        <w:t xml:space="preserve">         </w:t>
      </w:r>
      <w:proofErr w:type="spellStart"/>
      <w:r w:rsidRPr="004C4124">
        <w:rPr>
          <w:sz w:val="24"/>
          <w:szCs w:val="24"/>
          <w:lang w:val="ru-RU" w:eastAsia="ru-RU"/>
        </w:rPr>
        <w:t>Якщо</w:t>
      </w:r>
      <w:proofErr w:type="spellEnd"/>
      <w:r w:rsidRPr="004C4124">
        <w:rPr>
          <w:sz w:val="24"/>
          <w:szCs w:val="24"/>
          <w:lang w:val="ru-RU" w:eastAsia="ru-RU"/>
        </w:rPr>
        <w:t xml:space="preserve"> будь-</w:t>
      </w:r>
      <w:proofErr w:type="spellStart"/>
      <w:r w:rsidRPr="004C4124">
        <w:rPr>
          <w:sz w:val="24"/>
          <w:szCs w:val="24"/>
          <w:lang w:val="ru-RU" w:eastAsia="ru-RU"/>
        </w:rPr>
        <w:t>який</w:t>
      </w:r>
      <w:proofErr w:type="spellEnd"/>
      <w:r w:rsidRPr="004C4124">
        <w:rPr>
          <w:sz w:val="24"/>
          <w:szCs w:val="24"/>
          <w:lang w:val="ru-RU" w:eastAsia="ru-RU"/>
        </w:rPr>
        <w:t xml:space="preserve"> </w:t>
      </w:r>
      <w:proofErr w:type="spellStart"/>
      <w:r w:rsidRPr="004C4124">
        <w:rPr>
          <w:sz w:val="24"/>
          <w:szCs w:val="24"/>
          <w:lang w:val="ru-RU" w:eastAsia="ru-RU"/>
        </w:rPr>
        <w:t>об'єкт</w:t>
      </w:r>
      <w:proofErr w:type="spellEnd"/>
      <w:r w:rsidRPr="004C4124">
        <w:rPr>
          <w:sz w:val="24"/>
          <w:szCs w:val="24"/>
          <w:lang w:val="ru-RU" w:eastAsia="ru-RU"/>
        </w:rPr>
        <w:t xml:space="preserve"> </w:t>
      </w:r>
      <w:proofErr w:type="spellStart"/>
      <w:r w:rsidRPr="004C4124">
        <w:rPr>
          <w:sz w:val="24"/>
          <w:szCs w:val="24"/>
          <w:lang w:val="ru-RU" w:eastAsia="ru-RU"/>
        </w:rPr>
        <w:t>має</w:t>
      </w:r>
      <w:proofErr w:type="spellEnd"/>
      <w:r w:rsidRPr="004C4124">
        <w:rPr>
          <w:sz w:val="24"/>
          <w:szCs w:val="24"/>
          <w:lang w:val="ru-RU" w:eastAsia="ru-RU"/>
        </w:rPr>
        <w:t xml:space="preserve"> </w:t>
      </w:r>
      <w:proofErr w:type="spellStart"/>
      <w:r w:rsidRPr="004C4124">
        <w:rPr>
          <w:sz w:val="24"/>
          <w:szCs w:val="24"/>
          <w:lang w:val="ru-RU" w:eastAsia="ru-RU"/>
        </w:rPr>
        <w:t>суттєву</w:t>
      </w:r>
      <w:proofErr w:type="spellEnd"/>
      <w:r w:rsidRPr="004C4124">
        <w:rPr>
          <w:sz w:val="24"/>
          <w:szCs w:val="24"/>
          <w:lang w:val="ru-RU" w:eastAsia="ru-RU"/>
        </w:rPr>
        <w:t xml:space="preserve"> </w:t>
      </w:r>
      <w:proofErr w:type="spellStart"/>
      <w:r w:rsidRPr="004C4124">
        <w:rPr>
          <w:sz w:val="24"/>
          <w:szCs w:val="24"/>
          <w:lang w:val="ru-RU" w:eastAsia="ru-RU"/>
        </w:rPr>
        <w:t>невідповідність</w:t>
      </w:r>
      <w:proofErr w:type="spellEnd"/>
      <w:r w:rsidRPr="004C4124">
        <w:rPr>
          <w:sz w:val="24"/>
          <w:szCs w:val="24"/>
          <w:lang w:val="ru-RU" w:eastAsia="ru-RU"/>
        </w:rPr>
        <w:t xml:space="preserve"> і </w:t>
      </w:r>
      <w:proofErr w:type="spellStart"/>
      <w:r w:rsidRPr="004C4124">
        <w:rPr>
          <w:sz w:val="24"/>
          <w:szCs w:val="24"/>
          <w:lang w:val="ru-RU" w:eastAsia="ru-RU"/>
        </w:rPr>
        <w:t>задовільні</w:t>
      </w:r>
      <w:proofErr w:type="spellEnd"/>
      <w:r w:rsidRPr="004C4124">
        <w:rPr>
          <w:sz w:val="24"/>
          <w:szCs w:val="24"/>
          <w:lang w:val="ru-RU" w:eastAsia="ru-RU"/>
        </w:rPr>
        <w:t xml:space="preserve"> </w:t>
      </w:r>
      <w:proofErr w:type="spellStart"/>
      <w:r w:rsidRPr="004C4124">
        <w:rPr>
          <w:sz w:val="24"/>
          <w:szCs w:val="24"/>
          <w:lang w:val="ru-RU" w:eastAsia="ru-RU"/>
        </w:rPr>
        <w:t>коригувальні</w:t>
      </w:r>
      <w:proofErr w:type="spellEnd"/>
      <w:r w:rsidRPr="004C4124">
        <w:rPr>
          <w:sz w:val="24"/>
          <w:szCs w:val="24"/>
          <w:lang w:val="ru-RU" w:eastAsia="ru-RU"/>
        </w:rPr>
        <w:t xml:space="preserve"> </w:t>
      </w:r>
      <w:proofErr w:type="spellStart"/>
      <w:r w:rsidRPr="004C4124">
        <w:rPr>
          <w:sz w:val="24"/>
          <w:szCs w:val="24"/>
          <w:lang w:val="ru-RU" w:eastAsia="ru-RU"/>
        </w:rPr>
        <w:t>дії</w:t>
      </w:r>
      <w:proofErr w:type="spellEnd"/>
      <w:r w:rsidRPr="004C4124">
        <w:rPr>
          <w:sz w:val="24"/>
          <w:szCs w:val="24"/>
          <w:lang w:val="ru-RU" w:eastAsia="ru-RU"/>
        </w:rPr>
        <w:t xml:space="preserve"> не </w:t>
      </w:r>
      <w:proofErr w:type="spellStart"/>
      <w:r w:rsidRPr="004C4124">
        <w:rPr>
          <w:sz w:val="24"/>
          <w:szCs w:val="24"/>
          <w:lang w:val="ru-RU" w:eastAsia="ru-RU"/>
        </w:rPr>
        <w:t>були</w:t>
      </w:r>
      <w:proofErr w:type="spellEnd"/>
      <w:r w:rsidRPr="004C4124">
        <w:rPr>
          <w:sz w:val="24"/>
          <w:szCs w:val="24"/>
          <w:lang w:val="ru-RU" w:eastAsia="ru-RU"/>
        </w:rPr>
        <w:t xml:space="preserve"> </w:t>
      </w:r>
      <w:proofErr w:type="spellStart"/>
      <w:r w:rsidRPr="004C4124">
        <w:rPr>
          <w:sz w:val="24"/>
          <w:szCs w:val="24"/>
          <w:lang w:val="ru-RU" w:eastAsia="ru-RU"/>
        </w:rPr>
        <w:t>впроваджені</w:t>
      </w:r>
      <w:proofErr w:type="spellEnd"/>
      <w:r w:rsidRPr="004C4124">
        <w:rPr>
          <w:sz w:val="24"/>
          <w:szCs w:val="24"/>
          <w:lang w:val="ru-RU" w:eastAsia="ru-RU"/>
        </w:rPr>
        <w:t xml:space="preserve"> в </w:t>
      </w:r>
      <w:proofErr w:type="spellStart"/>
      <w:r w:rsidRPr="004C4124">
        <w:rPr>
          <w:sz w:val="24"/>
          <w:szCs w:val="24"/>
          <w:lang w:val="ru-RU" w:eastAsia="ru-RU"/>
        </w:rPr>
        <w:t>узгоджені</w:t>
      </w:r>
      <w:proofErr w:type="spellEnd"/>
      <w:r w:rsidRPr="004C4124">
        <w:rPr>
          <w:sz w:val="24"/>
          <w:szCs w:val="24"/>
          <w:lang w:val="ru-RU" w:eastAsia="ru-RU"/>
        </w:rPr>
        <w:t xml:space="preserve"> </w:t>
      </w:r>
      <w:proofErr w:type="spellStart"/>
      <w:r w:rsidRPr="004C4124">
        <w:rPr>
          <w:sz w:val="24"/>
          <w:szCs w:val="24"/>
          <w:lang w:val="ru-RU" w:eastAsia="ru-RU"/>
        </w:rPr>
        <w:t>терміни</w:t>
      </w:r>
      <w:proofErr w:type="spellEnd"/>
      <w:r w:rsidRPr="004C4124">
        <w:rPr>
          <w:sz w:val="24"/>
          <w:szCs w:val="24"/>
          <w:lang w:val="ru-RU" w:eastAsia="ru-RU"/>
        </w:rPr>
        <w:t xml:space="preserve">, </w:t>
      </w:r>
      <w:proofErr w:type="spellStart"/>
      <w:r w:rsidRPr="004C4124">
        <w:rPr>
          <w:sz w:val="24"/>
          <w:szCs w:val="24"/>
          <w:lang w:val="ru-RU" w:eastAsia="ru-RU"/>
        </w:rPr>
        <w:t>сертифікація</w:t>
      </w:r>
      <w:proofErr w:type="spellEnd"/>
      <w:r w:rsidRPr="004C4124">
        <w:rPr>
          <w:sz w:val="24"/>
          <w:szCs w:val="24"/>
          <w:lang w:val="ru-RU" w:eastAsia="ru-RU"/>
        </w:rPr>
        <w:t xml:space="preserve"> не </w:t>
      </w:r>
      <w:proofErr w:type="spellStart"/>
      <w:r w:rsidRPr="004C4124">
        <w:rPr>
          <w:sz w:val="24"/>
          <w:szCs w:val="24"/>
          <w:lang w:val="ru-RU" w:eastAsia="ru-RU"/>
        </w:rPr>
        <w:t>надається</w:t>
      </w:r>
      <w:proofErr w:type="spellEnd"/>
      <w:r w:rsidRPr="004C4124">
        <w:rPr>
          <w:sz w:val="24"/>
          <w:szCs w:val="24"/>
          <w:lang w:val="ru-RU" w:eastAsia="ru-RU"/>
        </w:rPr>
        <w:t xml:space="preserve"> і не </w:t>
      </w:r>
      <w:proofErr w:type="spellStart"/>
      <w:proofErr w:type="gramStart"/>
      <w:r w:rsidRPr="004C4124">
        <w:rPr>
          <w:sz w:val="24"/>
          <w:szCs w:val="24"/>
          <w:lang w:val="ru-RU" w:eastAsia="ru-RU"/>
        </w:rPr>
        <w:t>п</w:t>
      </w:r>
      <w:proofErr w:type="gramEnd"/>
      <w:r w:rsidRPr="004C4124">
        <w:rPr>
          <w:sz w:val="24"/>
          <w:szCs w:val="24"/>
          <w:lang w:val="ru-RU" w:eastAsia="ru-RU"/>
        </w:rPr>
        <w:t>ідтримується</w:t>
      </w:r>
      <w:proofErr w:type="spellEnd"/>
      <w:r w:rsidRPr="004C4124">
        <w:rPr>
          <w:sz w:val="24"/>
          <w:szCs w:val="24"/>
          <w:lang w:val="ru-RU" w:eastAsia="ru-RU"/>
        </w:rPr>
        <w:t xml:space="preserve"> для </w:t>
      </w:r>
      <w:proofErr w:type="spellStart"/>
      <w:r w:rsidRPr="004C4124">
        <w:rPr>
          <w:sz w:val="24"/>
          <w:szCs w:val="24"/>
          <w:lang w:val="ru-RU" w:eastAsia="ru-RU"/>
        </w:rPr>
        <w:t>всієї</w:t>
      </w:r>
      <w:proofErr w:type="spellEnd"/>
      <w:r w:rsidRPr="004C4124">
        <w:rPr>
          <w:sz w:val="24"/>
          <w:szCs w:val="24"/>
          <w:lang w:val="ru-RU" w:eastAsia="ru-RU"/>
        </w:rPr>
        <w:t xml:space="preserve"> </w:t>
      </w:r>
      <w:proofErr w:type="spellStart"/>
      <w:r w:rsidRPr="004C4124">
        <w:rPr>
          <w:sz w:val="24"/>
          <w:szCs w:val="24"/>
          <w:lang w:val="ru-RU" w:eastAsia="ru-RU"/>
        </w:rPr>
        <w:t>багатооб'єктної</w:t>
      </w:r>
      <w:proofErr w:type="spellEnd"/>
      <w:r w:rsidRPr="004C4124">
        <w:rPr>
          <w:sz w:val="24"/>
          <w:szCs w:val="24"/>
          <w:lang w:val="ru-RU" w:eastAsia="ru-RU"/>
        </w:rPr>
        <w:t xml:space="preserve"> </w:t>
      </w:r>
      <w:proofErr w:type="spellStart"/>
      <w:r w:rsidRPr="004C4124">
        <w:rPr>
          <w:sz w:val="24"/>
          <w:szCs w:val="24"/>
          <w:lang w:val="ru-RU" w:eastAsia="ru-RU"/>
        </w:rPr>
        <w:t>організації</w:t>
      </w:r>
      <w:proofErr w:type="spellEnd"/>
      <w:r w:rsidRPr="004C4124">
        <w:rPr>
          <w:sz w:val="24"/>
          <w:szCs w:val="24"/>
          <w:lang w:val="ru-RU" w:eastAsia="ru-RU"/>
        </w:rPr>
        <w:t xml:space="preserve"> до тих </w:t>
      </w:r>
      <w:proofErr w:type="spellStart"/>
      <w:r w:rsidRPr="004C4124">
        <w:rPr>
          <w:sz w:val="24"/>
          <w:szCs w:val="24"/>
          <w:lang w:val="ru-RU" w:eastAsia="ru-RU"/>
        </w:rPr>
        <w:t>пір</w:t>
      </w:r>
      <w:proofErr w:type="spellEnd"/>
      <w:r w:rsidRPr="004C4124">
        <w:rPr>
          <w:sz w:val="24"/>
          <w:szCs w:val="24"/>
          <w:lang w:val="ru-RU" w:eastAsia="ru-RU"/>
        </w:rPr>
        <w:t xml:space="preserve">, </w:t>
      </w:r>
      <w:proofErr w:type="spellStart"/>
      <w:r w:rsidRPr="004C4124">
        <w:rPr>
          <w:sz w:val="24"/>
          <w:szCs w:val="24"/>
          <w:lang w:val="ru-RU" w:eastAsia="ru-RU"/>
        </w:rPr>
        <w:t>поки</w:t>
      </w:r>
      <w:proofErr w:type="spellEnd"/>
      <w:r w:rsidRPr="004C4124">
        <w:rPr>
          <w:sz w:val="24"/>
          <w:szCs w:val="24"/>
          <w:lang w:val="ru-RU" w:eastAsia="ru-RU"/>
        </w:rPr>
        <w:t xml:space="preserve"> не </w:t>
      </w:r>
      <w:proofErr w:type="spellStart"/>
      <w:r w:rsidRPr="004C4124">
        <w:rPr>
          <w:sz w:val="24"/>
          <w:szCs w:val="24"/>
          <w:lang w:val="ru-RU" w:eastAsia="ru-RU"/>
        </w:rPr>
        <w:t>будуть</w:t>
      </w:r>
      <w:proofErr w:type="spellEnd"/>
      <w:r w:rsidRPr="004C4124">
        <w:rPr>
          <w:sz w:val="24"/>
          <w:szCs w:val="24"/>
          <w:lang w:val="ru-RU" w:eastAsia="ru-RU"/>
        </w:rPr>
        <w:t xml:space="preserve"> </w:t>
      </w:r>
      <w:proofErr w:type="spellStart"/>
      <w:r w:rsidRPr="004C4124">
        <w:rPr>
          <w:sz w:val="24"/>
          <w:szCs w:val="24"/>
          <w:lang w:val="ru-RU" w:eastAsia="ru-RU"/>
        </w:rPr>
        <w:t>впроваджені</w:t>
      </w:r>
      <w:proofErr w:type="spellEnd"/>
      <w:r w:rsidRPr="004C4124">
        <w:rPr>
          <w:sz w:val="24"/>
          <w:szCs w:val="24"/>
          <w:lang w:val="ru-RU" w:eastAsia="ru-RU"/>
        </w:rPr>
        <w:t xml:space="preserve"> </w:t>
      </w:r>
      <w:proofErr w:type="spellStart"/>
      <w:r w:rsidRPr="004C4124">
        <w:rPr>
          <w:sz w:val="24"/>
          <w:szCs w:val="24"/>
          <w:lang w:val="ru-RU" w:eastAsia="ru-RU"/>
        </w:rPr>
        <w:t>задовільні</w:t>
      </w:r>
      <w:proofErr w:type="spellEnd"/>
      <w:r w:rsidRPr="004C4124">
        <w:rPr>
          <w:sz w:val="24"/>
          <w:szCs w:val="24"/>
          <w:lang w:val="ru-RU" w:eastAsia="ru-RU"/>
        </w:rPr>
        <w:t xml:space="preserve"> </w:t>
      </w:r>
      <w:proofErr w:type="spellStart"/>
      <w:r w:rsidRPr="004C4124">
        <w:rPr>
          <w:sz w:val="24"/>
          <w:szCs w:val="24"/>
          <w:lang w:val="ru-RU" w:eastAsia="ru-RU"/>
        </w:rPr>
        <w:t>коригувальні</w:t>
      </w:r>
      <w:proofErr w:type="spellEnd"/>
      <w:r w:rsidRPr="004C4124">
        <w:rPr>
          <w:sz w:val="24"/>
          <w:szCs w:val="24"/>
          <w:lang w:val="ru-RU" w:eastAsia="ru-RU"/>
        </w:rPr>
        <w:t xml:space="preserve"> </w:t>
      </w:r>
      <w:proofErr w:type="spellStart"/>
      <w:r w:rsidRPr="004C4124">
        <w:rPr>
          <w:sz w:val="24"/>
          <w:szCs w:val="24"/>
          <w:lang w:val="ru-RU" w:eastAsia="ru-RU"/>
        </w:rPr>
        <w:t>дії</w:t>
      </w:r>
      <w:proofErr w:type="spellEnd"/>
      <w:r w:rsidRPr="004C4124">
        <w:rPr>
          <w:sz w:val="24"/>
          <w:szCs w:val="24"/>
          <w:lang w:val="ru-RU" w:eastAsia="ru-RU"/>
        </w:rPr>
        <w:t xml:space="preserve">. </w:t>
      </w:r>
    </w:p>
    <w:p w:rsidR="009955DB" w:rsidRPr="004C4124" w:rsidRDefault="009955DB" w:rsidP="009955DB">
      <w:pPr>
        <w:widowControl w:val="0"/>
        <w:tabs>
          <w:tab w:val="left" w:pos="284"/>
        </w:tabs>
        <w:spacing w:line="360" w:lineRule="auto"/>
        <w:ind w:firstLine="567"/>
        <w:jc w:val="both"/>
        <w:rPr>
          <w:sz w:val="24"/>
          <w:szCs w:val="24"/>
        </w:rPr>
      </w:pPr>
      <w:r w:rsidRPr="004C4124">
        <w:rPr>
          <w:sz w:val="24"/>
          <w:szCs w:val="24"/>
          <w:lang w:val="ru-RU" w:eastAsia="ru-RU"/>
        </w:rPr>
        <w:t xml:space="preserve">Орган з </w:t>
      </w:r>
      <w:proofErr w:type="spellStart"/>
      <w:r w:rsidRPr="004C4124">
        <w:rPr>
          <w:sz w:val="24"/>
          <w:szCs w:val="24"/>
          <w:lang w:val="ru-RU" w:eastAsia="ru-RU"/>
        </w:rPr>
        <w:t>сертифікації</w:t>
      </w:r>
      <w:proofErr w:type="spellEnd"/>
      <w:r w:rsidRPr="004C4124">
        <w:rPr>
          <w:sz w:val="24"/>
          <w:szCs w:val="24"/>
          <w:lang w:val="ru-RU" w:eastAsia="ru-RU"/>
        </w:rPr>
        <w:t xml:space="preserve"> повинен </w:t>
      </w:r>
      <w:proofErr w:type="spellStart"/>
      <w:r w:rsidRPr="004C4124">
        <w:rPr>
          <w:sz w:val="24"/>
          <w:szCs w:val="24"/>
          <w:lang w:val="ru-RU" w:eastAsia="ru-RU"/>
        </w:rPr>
        <w:t>ідентифікувати</w:t>
      </w:r>
      <w:proofErr w:type="spellEnd"/>
      <w:r w:rsidRPr="004C4124">
        <w:rPr>
          <w:sz w:val="24"/>
          <w:szCs w:val="24"/>
          <w:lang w:val="ru-RU" w:eastAsia="ru-RU"/>
        </w:rPr>
        <w:t xml:space="preserve"> та </w:t>
      </w:r>
      <w:proofErr w:type="spellStart"/>
      <w:r w:rsidRPr="004C4124">
        <w:rPr>
          <w:sz w:val="24"/>
          <w:szCs w:val="24"/>
          <w:lang w:val="ru-RU" w:eastAsia="ru-RU"/>
        </w:rPr>
        <w:t>включити</w:t>
      </w:r>
      <w:proofErr w:type="spellEnd"/>
      <w:r w:rsidRPr="004C4124">
        <w:rPr>
          <w:sz w:val="24"/>
          <w:szCs w:val="24"/>
          <w:lang w:val="ru-RU" w:eastAsia="ru-RU"/>
        </w:rPr>
        <w:t xml:space="preserve"> в сферу </w:t>
      </w:r>
      <w:proofErr w:type="spellStart"/>
      <w:r w:rsidRPr="004C4124">
        <w:rPr>
          <w:sz w:val="24"/>
          <w:szCs w:val="24"/>
          <w:lang w:val="ru-RU" w:eastAsia="ru-RU"/>
        </w:rPr>
        <w:t>сертифікації</w:t>
      </w:r>
      <w:proofErr w:type="spellEnd"/>
      <w:r w:rsidRPr="004C4124">
        <w:rPr>
          <w:sz w:val="24"/>
          <w:szCs w:val="24"/>
          <w:lang w:val="ru-RU" w:eastAsia="ru-RU"/>
        </w:rPr>
        <w:t xml:space="preserve"> </w:t>
      </w:r>
      <w:proofErr w:type="spellStart"/>
      <w:r w:rsidRPr="004C4124">
        <w:rPr>
          <w:sz w:val="24"/>
          <w:szCs w:val="24"/>
          <w:lang w:val="ru-RU" w:eastAsia="ru-RU"/>
        </w:rPr>
        <w:t>процеси</w:t>
      </w:r>
      <w:proofErr w:type="spellEnd"/>
      <w:r w:rsidRPr="004C4124">
        <w:rPr>
          <w:sz w:val="24"/>
          <w:szCs w:val="24"/>
          <w:lang w:val="ru-RU" w:eastAsia="ru-RU"/>
        </w:rPr>
        <w:t xml:space="preserve"> СКБХП, </w:t>
      </w:r>
      <w:proofErr w:type="spellStart"/>
      <w:r w:rsidRPr="004C4124">
        <w:rPr>
          <w:sz w:val="24"/>
          <w:szCs w:val="24"/>
          <w:lang w:val="ru-RU" w:eastAsia="ru-RU"/>
        </w:rPr>
        <w:t>впроваджені</w:t>
      </w:r>
      <w:proofErr w:type="spellEnd"/>
      <w:r w:rsidRPr="004C4124">
        <w:rPr>
          <w:sz w:val="24"/>
          <w:szCs w:val="24"/>
          <w:lang w:val="ru-RU" w:eastAsia="ru-RU"/>
        </w:rPr>
        <w:t xml:space="preserve"> на </w:t>
      </w:r>
      <w:proofErr w:type="gramStart"/>
      <w:r w:rsidRPr="004C4124">
        <w:rPr>
          <w:sz w:val="24"/>
          <w:szCs w:val="24"/>
          <w:lang w:val="ru-RU" w:eastAsia="ru-RU"/>
        </w:rPr>
        <w:t>кожному</w:t>
      </w:r>
      <w:proofErr w:type="gramEnd"/>
      <w:r w:rsidRPr="004C4124">
        <w:rPr>
          <w:sz w:val="24"/>
          <w:szCs w:val="24"/>
          <w:lang w:val="ru-RU" w:eastAsia="ru-RU"/>
        </w:rPr>
        <w:t xml:space="preserve"> </w:t>
      </w:r>
      <w:proofErr w:type="spellStart"/>
      <w:r w:rsidRPr="004C4124">
        <w:rPr>
          <w:sz w:val="24"/>
          <w:szCs w:val="24"/>
          <w:lang w:val="ru-RU" w:eastAsia="ru-RU"/>
        </w:rPr>
        <w:t>відібраному</w:t>
      </w:r>
      <w:proofErr w:type="spellEnd"/>
      <w:r w:rsidRPr="004C4124">
        <w:rPr>
          <w:sz w:val="24"/>
          <w:szCs w:val="24"/>
          <w:lang w:val="ru-RU" w:eastAsia="ru-RU"/>
        </w:rPr>
        <w:t xml:space="preserve"> </w:t>
      </w:r>
      <w:proofErr w:type="spellStart"/>
      <w:r w:rsidRPr="004C4124">
        <w:rPr>
          <w:sz w:val="24"/>
          <w:szCs w:val="24"/>
          <w:lang w:val="ru-RU" w:eastAsia="ru-RU"/>
        </w:rPr>
        <w:t>об'єкті</w:t>
      </w:r>
      <w:proofErr w:type="spellEnd"/>
      <w:r w:rsidRPr="004C4124">
        <w:rPr>
          <w:sz w:val="24"/>
          <w:szCs w:val="24"/>
          <w:lang w:val="ru-RU" w:eastAsia="ru-RU"/>
        </w:rPr>
        <w:t>.</w:t>
      </w:r>
    </w:p>
    <w:p w:rsidR="009955DB" w:rsidRPr="00C84BE9" w:rsidRDefault="009955DB" w:rsidP="009955DB">
      <w:pPr>
        <w:widowControl w:val="0"/>
        <w:spacing w:line="360" w:lineRule="auto"/>
        <w:ind w:firstLine="567"/>
        <w:jc w:val="both"/>
        <w:rPr>
          <w:b/>
          <w:sz w:val="24"/>
          <w:szCs w:val="24"/>
        </w:rPr>
      </w:pPr>
      <w:r w:rsidRPr="00C84BE9">
        <w:rPr>
          <w:b/>
          <w:sz w:val="24"/>
          <w:szCs w:val="24"/>
        </w:rPr>
        <w:t xml:space="preserve">5.1.6 </w:t>
      </w:r>
      <w:r>
        <w:rPr>
          <w:b/>
          <w:sz w:val="24"/>
          <w:szCs w:val="24"/>
        </w:rPr>
        <w:t>Дек</w:t>
      </w:r>
      <w:r w:rsidRPr="00C84BE9">
        <w:rPr>
          <w:b/>
          <w:sz w:val="24"/>
          <w:szCs w:val="24"/>
        </w:rPr>
        <w:t xml:space="preserve">ілька стандартів на системи </w:t>
      </w:r>
      <w:r>
        <w:rPr>
          <w:b/>
          <w:sz w:val="24"/>
          <w:szCs w:val="24"/>
        </w:rPr>
        <w:t>керування</w:t>
      </w:r>
    </w:p>
    <w:p w:rsidR="009955DB" w:rsidRPr="00474845" w:rsidRDefault="009955DB" w:rsidP="009955DB">
      <w:pPr>
        <w:widowControl w:val="0"/>
        <w:spacing w:line="360" w:lineRule="auto"/>
        <w:ind w:firstLine="567"/>
        <w:jc w:val="both"/>
        <w:rPr>
          <w:sz w:val="24"/>
          <w:szCs w:val="24"/>
        </w:rPr>
      </w:pPr>
      <w:r w:rsidRPr="00474845">
        <w:rPr>
          <w:sz w:val="24"/>
          <w:szCs w:val="24"/>
        </w:rPr>
        <w:t xml:space="preserve">У разі сертифікації ОС на декілька стандартів систем </w:t>
      </w:r>
      <w:r>
        <w:rPr>
          <w:sz w:val="24"/>
          <w:szCs w:val="24"/>
        </w:rPr>
        <w:t>керування</w:t>
      </w:r>
      <w:r w:rsidRPr="00474845">
        <w:rPr>
          <w:sz w:val="24"/>
          <w:szCs w:val="24"/>
        </w:rPr>
        <w:t>, планування аудиту забезпечує відповідний аудит на місці з метою забезпечення впевненості в сертифікації.</w:t>
      </w:r>
    </w:p>
    <w:p w:rsidR="009955DB" w:rsidRDefault="009955DB" w:rsidP="009955DB">
      <w:pPr>
        <w:widowControl w:val="0"/>
        <w:spacing w:line="360" w:lineRule="auto"/>
        <w:ind w:firstLine="567"/>
        <w:jc w:val="both"/>
        <w:rPr>
          <w:b/>
          <w:sz w:val="24"/>
          <w:szCs w:val="24"/>
        </w:rPr>
      </w:pPr>
      <w:r w:rsidRPr="00474845">
        <w:rPr>
          <w:b/>
          <w:sz w:val="24"/>
          <w:szCs w:val="24"/>
        </w:rPr>
        <w:t>5.2 Планування аудитів</w:t>
      </w:r>
    </w:p>
    <w:p w:rsidR="009955DB" w:rsidRPr="00C84BE9" w:rsidRDefault="009955DB" w:rsidP="009955DB">
      <w:pPr>
        <w:widowControl w:val="0"/>
        <w:spacing w:line="360" w:lineRule="auto"/>
        <w:ind w:firstLine="567"/>
        <w:jc w:val="both"/>
        <w:rPr>
          <w:b/>
          <w:sz w:val="24"/>
          <w:szCs w:val="24"/>
        </w:rPr>
      </w:pPr>
      <w:r w:rsidRPr="00C84BE9">
        <w:rPr>
          <w:b/>
          <w:sz w:val="24"/>
          <w:szCs w:val="24"/>
        </w:rPr>
        <w:t>5.2.1 Визначення цілей, сфери та критеріїв аудиту</w:t>
      </w:r>
    </w:p>
    <w:p w:rsidR="009955DB" w:rsidRDefault="009955DB" w:rsidP="009955DB">
      <w:pPr>
        <w:widowControl w:val="0"/>
        <w:suppressLineNumbers/>
        <w:shd w:val="clear" w:color="auto" w:fill="FFFFFF"/>
        <w:autoSpaceDE w:val="0"/>
        <w:autoSpaceDN w:val="0"/>
        <w:adjustRightInd w:val="0"/>
        <w:spacing w:line="360" w:lineRule="auto"/>
        <w:ind w:firstLine="567"/>
        <w:jc w:val="both"/>
        <w:rPr>
          <w:bCs/>
          <w:color w:val="000000"/>
          <w:sz w:val="24"/>
          <w:szCs w:val="24"/>
        </w:rPr>
      </w:pPr>
      <w:r w:rsidRPr="00B77BA4">
        <w:rPr>
          <w:bCs/>
          <w:color w:val="000000"/>
          <w:sz w:val="24"/>
          <w:szCs w:val="24"/>
        </w:rPr>
        <w:t xml:space="preserve">5.2.1.1 Цілі аудиту визначає ОС. Сфера та критерії аудиту, включаючи будь-які зміни, встановлюються ОС після обговорення з заявником. </w:t>
      </w:r>
      <w:r>
        <w:rPr>
          <w:bCs/>
          <w:color w:val="000000"/>
          <w:sz w:val="24"/>
          <w:szCs w:val="24"/>
        </w:rPr>
        <w:t>Цілі, сфера та критерії зазначаються у плані аудиту згідно п.5.2.3 цього Порядку.</w:t>
      </w:r>
    </w:p>
    <w:p w:rsidR="009955DB" w:rsidRPr="006D1701" w:rsidRDefault="009955DB" w:rsidP="009955DB">
      <w:pPr>
        <w:tabs>
          <w:tab w:val="left" w:pos="284"/>
        </w:tabs>
        <w:spacing w:line="360" w:lineRule="auto"/>
        <w:ind w:firstLine="720"/>
        <w:jc w:val="both"/>
        <w:rPr>
          <w:sz w:val="24"/>
          <w:szCs w:val="24"/>
        </w:rPr>
      </w:pPr>
      <w:r w:rsidRPr="006D1701">
        <w:rPr>
          <w:sz w:val="24"/>
          <w:szCs w:val="24"/>
        </w:rPr>
        <w:t>Цілі аудиту можуть бути встановлені на підставі:</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пріоритетів керівництва організації-заявника;</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комерційних та інших господарських намірів;</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характеристик процесів, продукції, проектів;</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вимог системи</w:t>
      </w:r>
      <w:r w:rsidRPr="00072CF4">
        <w:rPr>
          <w:sz w:val="24"/>
          <w:szCs w:val="24"/>
        </w:rPr>
        <w:t xml:space="preserve"> </w:t>
      </w:r>
      <w:r>
        <w:rPr>
          <w:sz w:val="24"/>
          <w:szCs w:val="24"/>
        </w:rPr>
        <w:t>керування</w:t>
      </w:r>
      <w:r w:rsidRPr="006D1701">
        <w:rPr>
          <w:sz w:val="24"/>
          <w:szCs w:val="24"/>
        </w:rPr>
        <w:t>;</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рівня досконалості С</w:t>
      </w:r>
      <w:r>
        <w:rPr>
          <w:sz w:val="24"/>
          <w:szCs w:val="24"/>
        </w:rPr>
        <w:t>К</w:t>
      </w:r>
      <w:r w:rsidRPr="006D1701">
        <w:rPr>
          <w:sz w:val="24"/>
          <w:szCs w:val="24"/>
        </w:rPr>
        <w:t>БХП;</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правових і контрактних вимог;</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ризиків для об’єкта аудита;</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результатів попередніх аудитів;</w:t>
      </w:r>
    </w:p>
    <w:p w:rsidR="009955DB" w:rsidRPr="006D1701" w:rsidRDefault="009955DB" w:rsidP="009955DB">
      <w:pPr>
        <w:tabs>
          <w:tab w:val="left" w:pos="284"/>
        </w:tabs>
        <w:spacing w:line="360" w:lineRule="auto"/>
        <w:ind w:firstLine="720"/>
        <w:jc w:val="both"/>
        <w:rPr>
          <w:sz w:val="24"/>
          <w:szCs w:val="24"/>
        </w:rPr>
      </w:pPr>
      <w:r w:rsidRPr="006D1701">
        <w:rPr>
          <w:sz w:val="24"/>
          <w:szCs w:val="24"/>
        </w:rPr>
        <w:t>- скарги споживачів.</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Цілі аудиту повинні описувати, що повинно бути досягнуто аудитом і охоплюють таке: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а) визначення відповідності </w:t>
      </w:r>
      <w:r w:rsidRPr="008D1F33">
        <w:rPr>
          <w:lang w:val="uk-UA"/>
        </w:rPr>
        <w:t>С</w:t>
      </w:r>
      <w:r>
        <w:rPr>
          <w:lang w:val="uk-UA"/>
        </w:rPr>
        <w:t>К</w:t>
      </w:r>
      <w:r w:rsidRPr="008D1F33">
        <w:rPr>
          <w:lang w:val="uk-UA"/>
        </w:rPr>
        <w:t>БХП</w:t>
      </w:r>
      <w:r w:rsidRPr="00B77BA4">
        <w:rPr>
          <w:lang w:val="uk-UA"/>
        </w:rPr>
        <w:t xml:space="preserve"> заявника або її частини критеріям аудиту;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b) визначення спроможності </w:t>
      </w:r>
      <w:r w:rsidRPr="008D1F33">
        <w:rPr>
          <w:lang w:val="uk-UA"/>
        </w:rPr>
        <w:t>С</w:t>
      </w:r>
      <w:r>
        <w:rPr>
          <w:lang w:val="uk-UA"/>
        </w:rPr>
        <w:t>К</w:t>
      </w:r>
      <w:r w:rsidRPr="008D1F33">
        <w:rPr>
          <w:lang w:val="uk-UA"/>
        </w:rPr>
        <w:t>БХП</w:t>
      </w:r>
      <w:r w:rsidRPr="00B77BA4">
        <w:rPr>
          <w:lang w:val="uk-UA"/>
        </w:rPr>
        <w:t xml:space="preserve"> забезпечувати відповідність організації-заявника застосовним законодавчим, регулюючим та договірним вимогам;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c) визначення ефективності системи </w:t>
      </w:r>
      <w:r w:rsidRPr="008D1F33">
        <w:rPr>
          <w:lang w:val="uk-UA"/>
        </w:rPr>
        <w:t>С</w:t>
      </w:r>
      <w:r>
        <w:rPr>
          <w:lang w:val="uk-UA"/>
        </w:rPr>
        <w:t>К</w:t>
      </w:r>
      <w:r w:rsidRPr="008D1F33">
        <w:rPr>
          <w:lang w:val="uk-UA"/>
        </w:rPr>
        <w:t>БХП</w:t>
      </w:r>
      <w:r w:rsidRPr="00B77BA4">
        <w:rPr>
          <w:lang w:val="uk-UA"/>
        </w:rPr>
        <w:t xml:space="preserve"> з метою впевненості в тому, що заявник може очікувати досягнення конкретних цілей;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d) у разі застосування, виявлення сфер потенційного поліпшення системи </w:t>
      </w:r>
      <w:r w:rsidRPr="008D1F33">
        <w:rPr>
          <w:lang w:val="uk-UA"/>
        </w:rPr>
        <w:t>С</w:t>
      </w:r>
      <w:r>
        <w:rPr>
          <w:lang w:val="uk-UA"/>
        </w:rPr>
        <w:t>К</w:t>
      </w:r>
      <w:r w:rsidRPr="008D1F33">
        <w:rPr>
          <w:lang w:val="uk-UA"/>
        </w:rPr>
        <w:t>БХП</w:t>
      </w:r>
      <w:r w:rsidRPr="00B77BA4">
        <w:rPr>
          <w:lang w:val="uk-UA"/>
        </w:rPr>
        <w:t xml:space="preserve">.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5.2.1.2 Сфера аудиту описує обсяг та межі аудиту, такі як ділянки, підрозділи організації, види діяльності та процеси, які підлягають аудиту. У разі, якщо процес первинної або повторної сертифікації складається більш ніж з одного аудиту (наприклад, охоплює різні ділянки), сфера окремого аудиту може не охоплювати в повному обсязі всю сферу сертифікації, але сукупність аудитів повинна відповідати сфері у документі щодо сертифікації.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5.2.1.3 Критерії аудиту використовуються як еталон, у порівнянні з яким визначається відповідність, та охоплюють: </w:t>
      </w:r>
    </w:p>
    <w:p w:rsidR="009955DB" w:rsidRPr="00B77BA4" w:rsidRDefault="009955DB" w:rsidP="009955DB">
      <w:pPr>
        <w:pStyle w:val="Default"/>
        <w:widowControl w:val="0"/>
        <w:spacing w:line="360" w:lineRule="auto"/>
        <w:ind w:firstLine="567"/>
        <w:jc w:val="both"/>
        <w:rPr>
          <w:lang w:val="uk-UA"/>
        </w:rPr>
      </w:pPr>
      <w:r w:rsidRPr="00B77BA4">
        <w:rPr>
          <w:lang w:val="uk-UA"/>
        </w:rPr>
        <w:lastRenderedPageBreak/>
        <w:t xml:space="preserve">- вимоги, визначені нормативним документом на </w:t>
      </w:r>
      <w:r>
        <w:rPr>
          <w:lang w:val="uk-UA"/>
        </w:rPr>
        <w:t>СК</w:t>
      </w:r>
      <w:r w:rsidRPr="008D1F33">
        <w:rPr>
          <w:lang w:val="uk-UA"/>
        </w:rPr>
        <w:t>БХП</w:t>
      </w:r>
      <w:r w:rsidRPr="00B77BA4">
        <w:rPr>
          <w:lang w:val="uk-UA"/>
        </w:rPr>
        <w:t>;</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 визначені процеси та документацію </w:t>
      </w:r>
      <w:r w:rsidRPr="008D1F33">
        <w:rPr>
          <w:lang w:val="uk-UA"/>
        </w:rPr>
        <w:t>С</w:t>
      </w:r>
      <w:r>
        <w:rPr>
          <w:lang w:val="uk-UA"/>
        </w:rPr>
        <w:t>К</w:t>
      </w:r>
      <w:r w:rsidRPr="008D1F33">
        <w:rPr>
          <w:lang w:val="uk-UA"/>
        </w:rPr>
        <w:t>БХП</w:t>
      </w:r>
      <w:r w:rsidRPr="00B77BA4">
        <w:rPr>
          <w:lang w:val="uk-UA"/>
        </w:rPr>
        <w:t>, що розроблені заявником.</w:t>
      </w:r>
    </w:p>
    <w:p w:rsidR="009955DB" w:rsidRPr="00C84BE9" w:rsidRDefault="009955DB" w:rsidP="009955DB">
      <w:pPr>
        <w:pStyle w:val="Default"/>
        <w:widowControl w:val="0"/>
        <w:spacing w:line="360" w:lineRule="auto"/>
        <w:ind w:firstLine="567"/>
        <w:jc w:val="both"/>
        <w:rPr>
          <w:b/>
          <w:lang w:val="uk-UA"/>
        </w:rPr>
      </w:pPr>
      <w:r w:rsidRPr="00C84BE9">
        <w:rPr>
          <w:b/>
          <w:lang w:val="uk-UA"/>
        </w:rPr>
        <w:t xml:space="preserve">5.2.2 Вибір та призначення групи з аудиту </w:t>
      </w:r>
    </w:p>
    <w:p w:rsidR="009955DB" w:rsidRPr="00B77BA4" w:rsidRDefault="009955DB" w:rsidP="009955DB">
      <w:pPr>
        <w:widowControl w:val="0"/>
        <w:tabs>
          <w:tab w:val="left" w:pos="1253"/>
        </w:tabs>
        <w:spacing w:line="360" w:lineRule="auto"/>
        <w:ind w:firstLine="567"/>
        <w:jc w:val="both"/>
        <w:rPr>
          <w:sz w:val="24"/>
          <w:szCs w:val="24"/>
        </w:rPr>
      </w:pPr>
      <w:r w:rsidRPr="00B77BA4">
        <w:rPr>
          <w:sz w:val="24"/>
          <w:szCs w:val="24"/>
        </w:rPr>
        <w:t xml:space="preserve">5.2.2.1 </w:t>
      </w:r>
      <w:r>
        <w:rPr>
          <w:sz w:val="24"/>
          <w:szCs w:val="24"/>
        </w:rPr>
        <w:t>Для проведення аудиту призначається с</w:t>
      </w:r>
      <w:r w:rsidRPr="00B77BA4">
        <w:rPr>
          <w:sz w:val="24"/>
          <w:szCs w:val="24"/>
        </w:rPr>
        <w:t>клад групи з аудиту</w:t>
      </w:r>
      <w:r>
        <w:rPr>
          <w:sz w:val="24"/>
          <w:szCs w:val="24"/>
        </w:rPr>
        <w:t>, який зазначається в розпорядженні</w:t>
      </w:r>
      <w:r w:rsidRPr="00B77BA4">
        <w:rPr>
          <w:sz w:val="24"/>
          <w:szCs w:val="24"/>
        </w:rPr>
        <w:t xml:space="preserve"> керівник</w:t>
      </w:r>
      <w:r>
        <w:rPr>
          <w:sz w:val="24"/>
          <w:szCs w:val="24"/>
        </w:rPr>
        <w:t>а</w:t>
      </w:r>
      <w:r w:rsidRPr="00B77BA4">
        <w:rPr>
          <w:sz w:val="24"/>
          <w:szCs w:val="24"/>
        </w:rPr>
        <w:t xml:space="preserve"> ОС </w:t>
      </w:r>
      <w:r>
        <w:rPr>
          <w:sz w:val="24"/>
          <w:szCs w:val="24"/>
        </w:rPr>
        <w:t xml:space="preserve">на конкретний вид аудиту </w:t>
      </w:r>
      <w:r w:rsidRPr="00B77BA4">
        <w:rPr>
          <w:sz w:val="24"/>
          <w:szCs w:val="24"/>
        </w:rPr>
        <w:t>(</w:t>
      </w:r>
      <w:r w:rsidRPr="00B74837">
        <w:rPr>
          <w:sz w:val="24"/>
          <w:szCs w:val="24"/>
        </w:rPr>
        <w:t>Додатк</w:t>
      </w:r>
      <w:r>
        <w:rPr>
          <w:sz w:val="24"/>
          <w:szCs w:val="24"/>
        </w:rPr>
        <w:t>и 6, 7, 16</w:t>
      </w:r>
      <w:r w:rsidRPr="00B77BA4">
        <w:rPr>
          <w:sz w:val="24"/>
          <w:szCs w:val="24"/>
        </w:rPr>
        <w:t>).</w:t>
      </w:r>
    </w:p>
    <w:p w:rsidR="009955DB" w:rsidRPr="00B77BA4" w:rsidRDefault="009955DB" w:rsidP="009955DB">
      <w:pPr>
        <w:widowControl w:val="0"/>
        <w:tabs>
          <w:tab w:val="left" w:pos="1253"/>
        </w:tabs>
        <w:spacing w:line="360" w:lineRule="auto"/>
        <w:ind w:firstLine="567"/>
        <w:jc w:val="both"/>
        <w:rPr>
          <w:sz w:val="24"/>
          <w:szCs w:val="24"/>
        </w:rPr>
      </w:pPr>
      <w:r>
        <w:rPr>
          <w:sz w:val="24"/>
          <w:szCs w:val="24"/>
        </w:rPr>
        <w:t xml:space="preserve">5.2.2.2 </w:t>
      </w:r>
      <w:r w:rsidRPr="00B77BA4">
        <w:rPr>
          <w:sz w:val="24"/>
          <w:szCs w:val="24"/>
        </w:rPr>
        <w:t xml:space="preserve">ОС відбирає та призначає групу з аудиту, зокрема її керівника та технічних експертів, за необхідності, з урахуванням необхідної компетентності для досягнення цілей аудиту та виконання вимог неупередженості. </w:t>
      </w:r>
    </w:p>
    <w:p w:rsidR="009955DB" w:rsidRDefault="009955DB" w:rsidP="009955DB">
      <w:pPr>
        <w:widowControl w:val="0"/>
        <w:tabs>
          <w:tab w:val="left" w:pos="1253"/>
        </w:tabs>
        <w:spacing w:line="360" w:lineRule="auto"/>
        <w:ind w:firstLine="567"/>
        <w:jc w:val="both"/>
        <w:rPr>
          <w:sz w:val="24"/>
          <w:szCs w:val="24"/>
        </w:rPr>
      </w:pPr>
      <w:r w:rsidRPr="00B77BA4">
        <w:rPr>
          <w:sz w:val="24"/>
          <w:szCs w:val="24"/>
        </w:rPr>
        <w:t xml:space="preserve">Якщо у групі з аудиту є тільки один аудитор, то він повинен мати компетентність для виконання обов'язків керівника групи з аудиту, застосовних для цього аудиту. </w:t>
      </w:r>
    </w:p>
    <w:p w:rsidR="009955DB" w:rsidRPr="002C3B07" w:rsidRDefault="009955DB" w:rsidP="009955DB">
      <w:pPr>
        <w:tabs>
          <w:tab w:val="left" w:pos="284"/>
        </w:tabs>
        <w:ind w:firstLine="720"/>
        <w:jc w:val="both"/>
        <w:rPr>
          <w:color w:val="FF0000"/>
        </w:rPr>
      </w:pPr>
      <w:r w:rsidRPr="002C3B07">
        <w:rPr>
          <w:b/>
          <w:bCs/>
        </w:rPr>
        <w:t xml:space="preserve">Примітка 1. </w:t>
      </w:r>
      <w:r w:rsidRPr="002C3B07">
        <w:rPr>
          <w:i/>
        </w:rPr>
        <w:t xml:space="preserve">Група може складатися з одного аудитора, за умови, що цей фахівець відповідає всім вимогам до групи з аудиту (ДСТУ </w:t>
      </w:r>
      <w:r w:rsidRPr="002C3B07">
        <w:rPr>
          <w:i/>
          <w:lang w:val="en-US"/>
        </w:rPr>
        <w:t>ISO</w:t>
      </w:r>
      <w:r w:rsidRPr="002C3B07">
        <w:rPr>
          <w:i/>
        </w:rPr>
        <w:t xml:space="preserve">19011). У такому разі) йому слід виконувати всі обов`язки керівника групи з аудиту. </w:t>
      </w:r>
    </w:p>
    <w:p w:rsidR="009955DB" w:rsidRPr="002C3B07" w:rsidRDefault="009955DB" w:rsidP="009955DB">
      <w:pPr>
        <w:tabs>
          <w:tab w:val="left" w:pos="284"/>
        </w:tabs>
        <w:ind w:firstLine="720"/>
        <w:jc w:val="both"/>
        <w:rPr>
          <w:bCs/>
          <w:i/>
        </w:rPr>
      </w:pPr>
      <w:r w:rsidRPr="002C3B07">
        <w:rPr>
          <w:b/>
          <w:bCs/>
        </w:rPr>
        <w:t xml:space="preserve">Примітка 2. </w:t>
      </w:r>
      <w:r w:rsidRPr="002C3B07">
        <w:rPr>
          <w:bCs/>
          <w:i/>
        </w:rPr>
        <w:t xml:space="preserve">Керівник групи з аудиту призначається з числа аудиторів ОС, який має необхідну компетентність для досягнення цілей аудиту та виконання вимог неупередженості. </w:t>
      </w:r>
    </w:p>
    <w:p w:rsidR="009955DB" w:rsidRPr="00B77BA4" w:rsidRDefault="009955DB" w:rsidP="009955DB">
      <w:pPr>
        <w:widowControl w:val="0"/>
        <w:tabs>
          <w:tab w:val="left" w:pos="1253"/>
        </w:tabs>
        <w:spacing w:line="360" w:lineRule="auto"/>
        <w:ind w:firstLine="567"/>
        <w:jc w:val="both"/>
        <w:rPr>
          <w:sz w:val="24"/>
          <w:szCs w:val="24"/>
        </w:rPr>
      </w:pPr>
      <w:r w:rsidRPr="00B77BA4">
        <w:rPr>
          <w:sz w:val="24"/>
          <w:szCs w:val="24"/>
        </w:rPr>
        <w:t xml:space="preserve">ОС забезпечує, щоб група аудиту мала загальну компетентність, визначену згідно </w:t>
      </w:r>
      <w:r w:rsidRPr="00C668AB">
        <w:rPr>
          <w:sz w:val="24"/>
          <w:szCs w:val="24"/>
        </w:rPr>
        <w:t>І.ОС.25</w:t>
      </w:r>
      <w:r w:rsidRPr="00B77BA4">
        <w:rPr>
          <w:sz w:val="24"/>
          <w:szCs w:val="24"/>
        </w:rPr>
        <w:t xml:space="preserve">. </w:t>
      </w:r>
    </w:p>
    <w:p w:rsidR="009955DB" w:rsidRPr="00B77BA4" w:rsidRDefault="009955DB" w:rsidP="009955DB">
      <w:pPr>
        <w:widowControl w:val="0"/>
        <w:tabs>
          <w:tab w:val="left" w:pos="1253"/>
        </w:tabs>
        <w:spacing w:line="360" w:lineRule="auto"/>
        <w:ind w:firstLine="567"/>
        <w:jc w:val="both"/>
        <w:rPr>
          <w:sz w:val="24"/>
          <w:szCs w:val="24"/>
        </w:rPr>
      </w:pPr>
      <w:r w:rsidRPr="00B77BA4">
        <w:rPr>
          <w:sz w:val="24"/>
          <w:szCs w:val="24"/>
        </w:rPr>
        <w:t>5.2.2.</w:t>
      </w:r>
      <w:r>
        <w:rPr>
          <w:sz w:val="24"/>
          <w:szCs w:val="24"/>
        </w:rPr>
        <w:t>3</w:t>
      </w:r>
      <w:r w:rsidRPr="00B77BA4">
        <w:rPr>
          <w:sz w:val="24"/>
          <w:szCs w:val="24"/>
        </w:rPr>
        <w:t xml:space="preserve"> При визначенні розміру та складу групи з аудиту береться до уваги:</w:t>
      </w:r>
    </w:p>
    <w:p w:rsidR="009955DB" w:rsidRPr="00B77BA4" w:rsidRDefault="009955DB" w:rsidP="009955DB">
      <w:pPr>
        <w:pStyle w:val="Default"/>
        <w:widowControl w:val="0"/>
        <w:spacing w:line="360" w:lineRule="auto"/>
        <w:ind w:firstLine="567"/>
        <w:rPr>
          <w:lang w:val="uk-UA"/>
        </w:rPr>
      </w:pPr>
      <w:r w:rsidRPr="00B77BA4">
        <w:rPr>
          <w:lang w:val="uk-UA"/>
        </w:rPr>
        <w:t xml:space="preserve">а) цілі аудиту, сфера, критерії та розрахунок тривалості аудиту; </w:t>
      </w:r>
    </w:p>
    <w:p w:rsidR="009955DB" w:rsidRPr="00B77BA4" w:rsidRDefault="009955DB" w:rsidP="009955DB">
      <w:pPr>
        <w:pStyle w:val="Default"/>
        <w:widowControl w:val="0"/>
        <w:spacing w:line="360" w:lineRule="auto"/>
        <w:ind w:firstLine="567"/>
        <w:rPr>
          <w:lang w:val="uk-UA"/>
        </w:rPr>
      </w:pPr>
      <w:r w:rsidRPr="00B77BA4">
        <w:rPr>
          <w:lang w:val="uk-UA"/>
        </w:rPr>
        <w:t xml:space="preserve">b) чи є аудит комплексним, інтегрованим або спільним; </w:t>
      </w:r>
    </w:p>
    <w:p w:rsidR="009955DB" w:rsidRPr="00B77BA4" w:rsidRDefault="009955DB" w:rsidP="009955DB">
      <w:pPr>
        <w:pStyle w:val="Default"/>
        <w:widowControl w:val="0"/>
        <w:spacing w:line="360" w:lineRule="auto"/>
        <w:ind w:firstLine="567"/>
        <w:rPr>
          <w:lang w:val="uk-UA"/>
        </w:rPr>
      </w:pPr>
      <w:r w:rsidRPr="00B77BA4">
        <w:rPr>
          <w:lang w:val="uk-UA"/>
        </w:rPr>
        <w:t xml:space="preserve">c) загальну компетентність групи з аудиту, необхідну для досягнення цілей аудиту; </w:t>
      </w:r>
    </w:p>
    <w:p w:rsidR="009955DB" w:rsidRPr="00B77BA4" w:rsidRDefault="009955DB" w:rsidP="009955DB">
      <w:pPr>
        <w:pStyle w:val="Default"/>
        <w:widowControl w:val="0"/>
        <w:spacing w:line="360" w:lineRule="auto"/>
        <w:ind w:firstLine="567"/>
        <w:jc w:val="both"/>
        <w:rPr>
          <w:lang w:val="uk-UA"/>
        </w:rPr>
      </w:pPr>
      <w:r w:rsidRPr="00B77BA4">
        <w:rPr>
          <w:lang w:val="uk-UA"/>
        </w:rPr>
        <w:t>d) сертифікаційні вимоги (охоплюючи будь-які застосовні законодавчі, регуляторні та договірні вимоги);</w:t>
      </w:r>
    </w:p>
    <w:p w:rsidR="009955DB" w:rsidRPr="00B77BA4" w:rsidRDefault="009955DB" w:rsidP="009955DB">
      <w:pPr>
        <w:widowControl w:val="0"/>
        <w:spacing w:line="360" w:lineRule="auto"/>
        <w:ind w:firstLine="567"/>
        <w:jc w:val="both"/>
        <w:rPr>
          <w:color w:val="000000"/>
          <w:sz w:val="24"/>
          <w:szCs w:val="24"/>
        </w:rPr>
      </w:pPr>
      <w:r w:rsidRPr="00B77BA4">
        <w:rPr>
          <w:color w:val="000000"/>
          <w:sz w:val="24"/>
          <w:szCs w:val="24"/>
        </w:rPr>
        <w:t>е) мову та культуру.</w:t>
      </w:r>
    </w:p>
    <w:p w:rsidR="009955DB" w:rsidRPr="00B77BA4" w:rsidRDefault="009955DB" w:rsidP="009955DB">
      <w:pPr>
        <w:widowControl w:val="0"/>
        <w:spacing w:line="360" w:lineRule="auto"/>
        <w:ind w:firstLine="567"/>
        <w:jc w:val="both"/>
        <w:rPr>
          <w:sz w:val="24"/>
          <w:szCs w:val="24"/>
        </w:rPr>
      </w:pPr>
      <w:r w:rsidRPr="00B77BA4">
        <w:rPr>
          <w:sz w:val="24"/>
          <w:szCs w:val="24"/>
        </w:rPr>
        <w:t>Керівник групи комплексного або інтегрованого аудиту повинен мати поглиблені знання щонайменше одного зі стандартів та був ознайомлений з положеннями інших стандартів, що використовуються для конкретного аудиту.</w:t>
      </w:r>
    </w:p>
    <w:p w:rsidR="009955DB" w:rsidRPr="00B77BA4" w:rsidRDefault="009955DB" w:rsidP="009955DB">
      <w:pPr>
        <w:widowControl w:val="0"/>
        <w:spacing w:line="360" w:lineRule="auto"/>
        <w:ind w:firstLine="567"/>
        <w:jc w:val="both"/>
        <w:rPr>
          <w:sz w:val="24"/>
          <w:szCs w:val="24"/>
        </w:rPr>
      </w:pPr>
      <w:r w:rsidRPr="00B77BA4">
        <w:rPr>
          <w:sz w:val="24"/>
          <w:szCs w:val="24"/>
        </w:rPr>
        <w:t>5.2.2.</w:t>
      </w:r>
      <w:r>
        <w:rPr>
          <w:sz w:val="24"/>
          <w:szCs w:val="24"/>
        </w:rPr>
        <w:t>4</w:t>
      </w:r>
      <w:r w:rsidRPr="00B77BA4">
        <w:rPr>
          <w:sz w:val="24"/>
          <w:szCs w:val="24"/>
        </w:rPr>
        <w:t xml:space="preserve"> Необхідні знання та навички керівника групи з аудиту та аудиторів можуть бути доповнені знаннями технічних експертів, письмових та усних перекладачів, які повинні працювати під керівництвом аудитора. При залученні письмових або усних перекладачів, ОС обирає їх таким чином, щоб вони не впливали негативно на аудит.</w:t>
      </w:r>
    </w:p>
    <w:p w:rsidR="009955DB" w:rsidRPr="00B77BA4" w:rsidRDefault="009955DB" w:rsidP="009955DB">
      <w:pPr>
        <w:widowControl w:val="0"/>
        <w:spacing w:line="360" w:lineRule="auto"/>
        <w:ind w:firstLine="567"/>
        <w:jc w:val="both"/>
        <w:rPr>
          <w:sz w:val="24"/>
          <w:szCs w:val="24"/>
        </w:rPr>
      </w:pPr>
      <w:r w:rsidRPr="00B77BA4">
        <w:rPr>
          <w:sz w:val="24"/>
          <w:szCs w:val="24"/>
        </w:rPr>
        <w:t>Критерії відбору технічних експертів ОС визначає на індивідуальній основі, виходячи з потреб групи з аудиту та сфери аудиту.</w:t>
      </w:r>
    </w:p>
    <w:p w:rsidR="009955DB" w:rsidRPr="00B77BA4" w:rsidRDefault="009955DB" w:rsidP="009955DB">
      <w:pPr>
        <w:widowControl w:val="0"/>
        <w:spacing w:line="360" w:lineRule="auto"/>
        <w:ind w:firstLine="567"/>
        <w:jc w:val="both"/>
        <w:rPr>
          <w:sz w:val="24"/>
          <w:szCs w:val="24"/>
        </w:rPr>
      </w:pPr>
      <w:r w:rsidRPr="00B77BA4">
        <w:rPr>
          <w:sz w:val="24"/>
          <w:szCs w:val="24"/>
        </w:rPr>
        <w:t>5.2.2.</w:t>
      </w:r>
      <w:r>
        <w:rPr>
          <w:sz w:val="24"/>
          <w:szCs w:val="24"/>
        </w:rPr>
        <w:t>5</w:t>
      </w:r>
      <w:r w:rsidRPr="00B77BA4">
        <w:rPr>
          <w:sz w:val="24"/>
          <w:szCs w:val="24"/>
        </w:rPr>
        <w:t xml:space="preserve"> Аудитори-стажисти можуть приймати участь в аудиті, якщо одного з аудиторів призначено їх оцінювачем. Оцінювач повинен бути компетентним, щоб взяти на себе обов'язки і загальну відповідальність за діяльність та висновки аудитора-стажиста.</w:t>
      </w:r>
    </w:p>
    <w:p w:rsidR="009955DB" w:rsidRPr="00B77BA4" w:rsidRDefault="009955DB" w:rsidP="009955DB">
      <w:pPr>
        <w:widowControl w:val="0"/>
        <w:spacing w:line="360" w:lineRule="auto"/>
        <w:ind w:firstLine="567"/>
        <w:jc w:val="both"/>
        <w:rPr>
          <w:color w:val="000000"/>
          <w:sz w:val="24"/>
          <w:szCs w:val="24"/>
        </w:rPr>
      </w:pPr>
      <w:r w:rsidRPr="00B77BA4">
        <w:rPr>
          <w:sz w:val="24"/>
          <w:szCs w:val="24"/>
        </w:rPr>
        <w:t>5.2.2.</w:t>
      </w:r>
      <w:r>
        <w:rPr>
          <w:sz w:val="24"/>
          <w:szCs w:val="24"/>
        </w:rPr>
        <w:t>6</w:t>
      </w:r>
      <w:r w:rsidRPr="00B77BA4">
        <w:rPr>
          <w:sz w:val="24"/>
          <w:szCs w:val="24"/>
        </w:rPr>
        <w:t xml:space="preserve"> </w:t>
      </w:r>
      <w:r w:rsidRPr="00B77BA4">
        <w:rPr>
          <w:color w:val="000000"/>
          <w:sz w:val="24"/>
          <w:szCs w:val="24"/>
        </w:rPr>
        <w:t xml:space="preserve">Керівник групи аудиту призначає кожного члена групи відповідальним за проведення аудиту конкретних процесів, функцій, об’єктів, областей або видів діяльності. При розподілі обов’язків враховується необхідна компетентність та результативне та ефективне використання групи з аудиту, а також різні ролі та обов'язки аудиторів, аудиторів-стажистів і технічних експертів. </w:t>
      </w:r>
    </w:p>
    <w:p w:rsidR="009955DB" w:rsidRPr="00B77BA4" w:rsidRDefault="009955DB" w:rsidP="009955DB">
      <w:pPr>
        <w:widowControl w:val="0"/>
        <w:spacing w:line="360" w:lineRule="auto"/>
        <w:ind w:firstLine="567"/>
        <w:jc w:val="both"/>
        <w:rPr>
          <w:sz w:val="24"/>
          <w:szCs w:val="24"/>
        </w:rPr>
      </w:pPr>
      <w:r w:rsidRPr="00B77BA4">
        <w:rPr>
          <w:sz w:val="24"/>
          <w:szCs w:val="24"/>
        </w:rPr>
        <w:lastRenderedPageBreak/>
        <w:t>За необхідності, щоб забезпечити досягнення цілей аудиту, під час проведення аудиту ОС може вносити зміни до розподілу обов’язків.</w:t>
      </w:r>
    </w:p>
    <w:p w:rsidR="009955DB" w:rsidRPr="00B77BA4" w:rsidRDefault="009955DB" w:rsidP="009955DB">
      <w:pPr>
        <w:widowControl w:val="0"/>
        <w:spacing w:line="360" w:lineRule="auto"/>
        <w:ind w:firstLine="567"/>
        <w:jc w:val="both"/>
        <w:rPr>
          <w:sz w:val="24"/>
          <w:szCs w:val="24"/>
        </w:rPr>
      </w:pPr>
      <w:r w:rsidRPr="00B77BA4">
        <w:rPr>
          <w:sz w:val="24"/>
          <w:szCs w:val="24"/>
        </w:rPr>
        <w:t>5.2.2.</w:t>
      </w:r>
      <w:r>
        <w:rPr>
          <w:sz w:val="24"/>
          <w:szCs w:val="24"/>
        </w:rPr>
        <w:t>7</w:t>
      </w:r>
      <w:r w:rsidRPr="00B77BA4">
        <w:rPr>
          <w:sz w:val="24"/>
          <w:szCs w:val="24"/>
        </w:rPr>
        <w:t xml:space="preserve"> Спостерігачі, технічні експерти та супроводжуючі</w:t>
      </w:r>
    </w:p>
    <w:p w:rsidR="009955DB" w:rsidRPr="00B77BA4" w:rsidRDefault="009955DB" w:rsidP="009955DB">
      <w:pPr>
        <w:widowControl w:val="0"/>
        <w:spacing w:line="360" w:lineRule="auto"/>
        <w:ind w:firstLine="567"/>
        <w:jc w:val="both"/>
        <w:rPr>
          <w:sz w:val="24"/>
          <w:szCs w:val="24"/>
        </w:rPr>
      </w:pPr>
      <w:r w:rsidRPr="00B77BA4">
        <w:rPr>
          <w:sz w:val="24"/>
          <w:szCs w:val="24"/>
        </w:rPr>
        <w:t>Група з аудиту забезпечує, щоб спостерігачі не впливали надмірно та не втручались в процес аудиту або результати аудиту. Спостерігачами можуть бути члени організації-заявника, консультанти, спостерігачі від органу акредитації, регуляторні органи або інші особи, присутність яких обґрунтована.</w:t>
      </w:r>
    </w:p>
    <w:p w:rsidR="009955DB" w:rsidRPr="00B77BA4" w:rsidRDefault="009955DB" w:rsidP="009955DB">
      <w:pPr>
        <w:widowControl w:val="0"/>
        <w:spacing w:line="360" w:lineRule="auto"/>
        <w:ind w:firstLine="567"/>
        <w:jc w:val="both"/>
        <w:rPr>
          <w:sz w:val="24"/>
          <w:szCs w:val="24"/>
        </w:rPr>
      </w:pPr>
      <w:r w:rsidRPr="00B77BA4">
        <w:rPr>
          <w:sz w:val="24"/>
          <w:szCs w:val="24"/>
        </w:rPr>
        <w:t>ОС слідкує, щоб технічний експерт в групі з аудиту не діяв як аудитор. Технічних експертів супроводжує аудитор. Технічні експерти можуть надавати поради групі аудиту щодо підготування, планування чи аудиту.</w:t>
      </w:r>
    </w:p>
    <w:p w:rsidR="009955DB" w:rsidRPr="00B77BA4" w:rsidRDefault="009955DB" w:rsidP="009955DB">
      <w:pPr>
        <w:widowControl w:val="0"/>
        <w:spacing w:line="360" w:lineRule="auto"/>
        <w:ind w:firstLine="567"/>
        <w:jc w:val="both"/>
        <w:rPr>
          <w:sz w:val="24"/>
          <w:szCs w:val="24"/>
        </w:rPr>
      </w:pPr>
      <w:r w:rsidRPr="00B77BA4">
        <w:rPr>
          <w:sz w:val="24"/>
          <w:szCs w:val="24"/>
        </w:rPr>
        <w:t>Кожного аудитора необхідно супроводжувати, якщо інше не погоджено між керівником групи з аудиту і замовником. Супроводжувачів призначають до групи з аудиту для сприяння проведенню аудиту. Група з аудиту забезпечу</w:t>
      </w:r>
      <w:r>
        <w:rPr>
          <w:sz w:val="24"/>
          <w:szCs w:val="24"/>
        </w:rPr>
        <w:t>є</w:t>
      </w:r>
      <w:r w:rsidRPr="00B77BA4">
        <w:rPr>
          <w:sz w:val="24"/>
          <w:szCs w:val="24"/>
        </w:rPr>
        <w:t>, щоб супроводжувачі не впливали або не втручались в процес аудиту або результати аудиту.</w:t>
      </w:r>
    </w:p>
    <w:p w:rsidR="009955DB" w:rsidRPr="00B77BA4" w:rsidRDefault="009955DB" w:rsidP="009955DB">
      <w:pPr>
        <w:widowControl w:val="0"/>
        <w:spacing w:line="360" w:lineRule="auto"/>
        <w:ind w:firstLine="567"/>
        <w:jc w:val="both"/>
        <w:rPr>
          <w:sz w:val="24"/>
          <w:szCs w:val="24"/>
        </w:rPr>
      </w:pPr>
      <w:r w:rsidRPr="00B77BA4">
        <w:rPr>
          <w:sz w:val="24"/>
          <w:szCs w:val="24"/>
        </w:rPr>
        <w:t>Обов'язки супроводжувача можуть охоплювати:</w:t>
      </w:r>
    </w:p>
    <w:p w:rsidR="009955DB" w:rsidRPr="00B77BA4" w:rsidRDefault="009955DB" w:rsidP="009955DB">
      <w:pPr>
        <w:widowControl w:val="0"/>
        <w:spacing w:line="360" w:lineRule="auto"/>
        <w:ind w:firstLine="567"/>
        <w:jc w:val="both"/>
        <w:rPr>
          <w:sz w:val="24"/>
          <w:szCs w:val="24"/>
        </w:rPr>
      </w:pPr>
      <w:r w:rsidRPr="00B77BA4">
        <w:rPr>
          <w:sz w:val="24"/>
          <w:szCs w:val="24"/>
        </w:rPr>
        <w:t>а) встановлення контактів та координацію часу проведення співбесід;</w:t>
      </w:r>
    </w:p>
    <w:p w:rsidR="009955DB" w:rsidRPr="00B77BA4" w:rsidRDefault="009955DB" w:rsidP="009955DB">
      <w:pPr>
        <w:widowControl w:val="0"/>
        <w:spacing w:line="360" w:lineRule="auto"/>
        <w:ind w:firstLine="567"/>
        <w:jc w:val="both"/>
        <w:rPr>
          <w:sz w:val="24"/>
          <w:szCs w:val="24"/>
        </w:rPr>
      </w:pPr>
      <w:r w:rsidRPr="00B77BA4">
        <w:rPr>
          <w:sz w:val="24"/>
          <w:szCs w:val="24"/>
        </w:rPr>
        <w:t xml:space="preserve">b) організація візитів до певних частин ділянки або організації; </w:t>
      </w:r>
    </w:p>
    <w:p w:rsidR="009955DB" w:rsidRPr="00B77BA4" w:rsidRDefault="009955DB" w:rsidP="009955DB">
      <w:pPr>
        <w:widowControl w:val="0"/>
        <w:spacing w:line="360" w:lineRule="auto"/>
        <w:ind w:firstLine="567"/>
        <w:jc w:val="both"/>
        <w:rPr>
          <w:sz w:val="24"/>
          <w:szCs w:val="24"/>
        </w:rPr>
      </w:pPr>
      <w:r w:rsidRPr="00B77BA4">
        <w:rPr>
          <w:sz w:val="24"/>
          <w:szCs w:val="24"/>
        </w:rPr>
        <w:t>c) забезпечення того, щоб правила, що стосуються охорони праці на місці та процедур забезпечення безпеки доведені до відома та виконуються членами групи з аудиту;</w:t>
      </w:r>
    </w:p>
    <w:p w:rsidR="009955DB" w:rsidRPr="00B77BA4" w:rsidRDefault="009955DB" w:rsidP="009955DB">
      <w:pPr>
        <w:widowControl w:val="0"/>
        <w:spacing w:line="360" w:lineRule="auto"/>
        <w:ind w:firstLine="567"/>
        <w:jc w:val="both"/>
        <w:rPr>
          <w:sz w:val="24"/>
          <w:szCs w:val="24"/>
        </w:rPr>
      </w:pPr>
      <w:r w:rsidRPr="00B77BA4">
        <w:rPr>
          <w:sz w:val="24"/>
          <w:szCs w:val="24"/>
        </w:rPr>
        <w:t>d) спостерігання за аудитом від імені замовника;</w:t>
      </w:r>
    </w:p>
    <w:p w:rsidR="009955DB" w:rsidRPr="00B77BA4" w:rsidRDefault="009955DB" w:rsidP="009955DB">
      <w:pPr>
        <w:widowControl w:val="0"/>
        <w:spacing w:line="360" w:lineRule="auto"/>
        <w:ind w:firstLine="567"/>
        <w:jc w:val="both"/>
        <w:rPr>
          <w:sz w:val="24"/>
          <w:szCs w:val="24"/>
        </w:rPr>
      </w:pPr>
      <w:r w:rsidRPr="00B77BA4">
        <w:rPr>
          <w:sz w:val="24"/>
          <w:szCs w:val="24"/>
        </w:rPr>
        <w:t>е) надання роз'яснень або інформації на прохання аудитора.</w:t>
      </w:r>
    </w:p>
    <w:p w:rsidR="009955DB" w:rsidRPr="00B77BA4" w:rsidRDefault="009955DB" w:rsidP="009955DB">
      <w:pPr>
        <w:widowControl w:val="0"/>
        <w:spacing w:line="360" w:lineRule="auto"/>
        <w:ind w:firstLine="567"/>
        <w:jc w:val="both"/>
        <w:rPr>
          <w:sz w:val="24"/>
          <w:szCs w:val="24"/>
        </w:rPr>
      </w:pPr>
      <w:r w:rsidRPr="00B77BA4">
        <w:rPr>
          <w:sz w:val="24"/>
          <w:szCs w:val="24"/>
        </w:rPr>
        <w:t>Коли це доречно, особа щодо якої проводять аудит може виступати в ролі супроводжувача.</w:t>
      </w:r>
    </w:p>
    <w:p w:rsidR="009955DB" w:rsidRPr="00B77BA4" w:rsidRDefault="009955DB" w:rsidP="009955DB">
      <w:pPr>
        <w:widowControl w:val="0"/>
        <w:spacing w:line="360" w:lineRule="auto"/>
        <w:ind w:firstLine="567"/>
        <w:jc w:val="both"/>
        <w:rPr>
          <w:b/>
          <w:sz w:val="24"/>
          <w:szCs w:val="24"/>
        </w:rPr>
      </w:pPr>
      <w:r w:rsidRPr="00B77BA4">
        <w:rPr>
          <w:sz w:val="24"/>
          <w:szCs w:val="24"/>
        </w:rPr>
        <w:t>5.2.2.</w:t>
      </w:r>
      <w:r>
        <w:rPr>
          <w:sz w:val="24"/>
          <w:szCs w:val="24"/>
        </w:rPr>
        <w:t>8</w:t>
      </w:r>
      <w:r w:rsidRPr="00B77BA4">
        <w:rPr>
          <w:b/>
          <w:sz w:val="24"/>
          <w:szCs w:val="24"/>
        </w:rPr>
        <w:t xml:space="preserve"> </w:t>
      </w:r>
      <w:r w:rsidRPr="00387542">
        <w:rPr>
          <w:sz w:val="24"/>
          <w:szCs w:val="24"/>
        </w:rPr>
        <w:t>П</w:t>
      </w:r>
      <w:r w:rsidRPr="00B77BA4">
        <w:rPr>
          <w:sz w:val="24"/>
          <w:szCs w:val="24"/>
        </w:rPr>
        <w:t xml:space="preserve">ерсональний склад </w:t>
      </w:r>
      <w:r>
        <w:rPr>
          <w:sz w:val="24"/>
          <w:szCs w:val="24"/>
        </w:rPr>
        <w:t>групи з аудиту (</w:t>
      </w:r>
      <w:r w:rsidRPr="00B77BA4">
        <w:rPr>
          <w:sz w:val="24"/>
          <w:szCs w:val="24"/>
        </w:rPr>
        <w:t xml:space="preserve">в </w:t>
      </w:r>
      <w:proofErr w:type="spellStart"/>
      <w:r w:rsidRPr="00B77BA4">
        <w:rPr>
          <w:sz w:val="24"/>
          <w:szCs w:val="24"/>
        </w:rPr>
        <w:t>т.ч</w:t>
      </w:r>
      <w:proofErr w:type="spellEnd"/>
      <w:r w:rsidRPr="00B77BA4">
        <w:rPr>
          <w:sz w:val="24"/>
          <w:szCs w:val="24"/>
        </w:rPr>
        <w:t>. технічних експертів та спостерігачів</w:t>
      </w:r>
      <w:r>
        <w:rPr>
          <w:sz w:val="24"/>
          <w:szCs w:val="24"/>
        </w:rPr>
        <w:t xml:space="preserve">) </w:t>
      </w:r>
      <w:r w:rsidRPr="00B77BA4">
        <w:rPr>
          <w:sz w:val="24"/>
          <w:szCs w:val="24"/>
        </w:rPr>
        <w:t>погоджує</w:t>
      </w:r>
      <w:r>
        <w:rPr>
          <w:sz w:val="24"/>
          <w:szCs w:val="24"/>
        </w:rPr>
        <w:t>ться</w:t>
      </w:r>
      <w:r w:rsidRPr="00B77BA4">
        <w:rPr>
          <w:sz w:val="24"/>
          <w:szCs w:val="24"/>
        </w:rPr>
        <w:t xml:space="preserve"> з організацією-заявником </w:t>
      </w:r>
      <w:r>
        <w:rPr>
          <w:sz w:val="24"/>
          <w:szCs w:val="24"/>
        </w:rPr>
        <w:t>до проведення аудиту</w:t>
      </w:r>
      <w:r w:rsidRPr="00B77BA4">
        <w:rPr>
          <w:sz w:val="24"/>
          <w:szCs w:val="24"/>
        </w:rPr>
        <w:t>. Відмітка про погодження складу зазначається в розпорядженні на проведення робіт (</w:t>
      </w:r>
      <w:r w:rsidRPr="00B74837">
        <w:rPr>
          <w:sz w:val="24"/>
          <w:szCs w:val="24"/>
        </w:rPr>
        <w:t>Додатк</w:t>
      </w:r>
      <w:r>
        <w:rPr>
          <w:sz w:val="24"/>
          <w:szCs w:val="24"/>
        </w:rPr>
        <w:t>и 6, 7, 16</w:t>
      </w:r>
      <w:r w:rsidRPr="00B77BA4">
        <w:rPr>
          <w:sz w:val="24"/>
          <w:szCs w:val="24"/>
        </w:rPr>
        <w:t>). ОС надає на запит клієнта іншу інформацію стосовно кожного члена групи з аудиту, щоб клієнт міг висловити незгоду стосовно призначення будь-якого конкретного члена групи, а ОС змінив склад у відповідь на будь-яке вагоме заперечення.</w:t>
      </w:r>
    </w:p>
    <w:p w:rsidR="009955DB" w:rsidRPr="00C84BE9" w:rsidRDefault="009955DB" w:rsidP="009955DB">
      <w:pPr>
        <w:widowControl w:val="0"/>
        <w:suppressLineNumbers/>
        <w:spacing w:line="360" w:lineRule="auto"/>
        <w:ind w:firstLine="567"/>
        <w:jc w:val="both"/>
        <w:rPr>
          <w:b/>
          <w:color w:val="000000"/>
          <w:sz w:val="24"/>
          <w:szCs w:val="24"/>
        </w:rPr>
      </w:pPr>
      <w:r w:rsidRPr="00C84BE9">
        <w:rPr>
          <w:b/>
          <w:color w:val="000000"/>
          <w:sz w:val="24"/>
          <w:szCs w:val="24"/>
        </w:rPr>
        <w:t>5.2.3 План аудиту</w:t>
      </w:r>
    </w:p>
    <w:p w:rsidR="009955DB" w:rsidRPr="00B77BA4" w:rsidRDefault="009955DB" w:rsidP="009955DB">
      <w:pPr>
        <w:widowControl w:val="0"/>
        <w:suppressLineNumbers/>
        <w:shd w:val="clear" w:color="auto" w:fill="FFFFFF"/>
        <w:autoSpaceDE w:val="0"/>
        <w:autoSpaceDN w:val="0"/>
        <w:adjustRightInd w:val="0"/>
        <w:spacing w:line="360" w:lineRule="auto"/>
        <w:ind w:firstLine="567"/>
        <w:jc w:val="both"/>
        <w:rPr>
          <w:color w:val="000000"/>
          <w:sz w:val="24"/>
          <w:szCs w:val="24"/>
        </w:rPr>
      </w:pPr>
      <w:r w:rsidRPr="005B00A6">
        <w:rPr>
          <w:color w:val="000000"/>
          <w:sz w:val="24"/>
          <w:szCs w:val="24"/>
        </w:rPr>
        <w:t>5.2.3.1</w:t>
      </w:r>
      <w:r w:rsidRPr="00387542">
        <w:rPr>
          <w:color w:val="000000"/>
          <w:sz w:val="24"/>
          <w:szCs w:val="24"/>
        </w:rPr>
        <w:t xml:space="preserve"> </w:t>
      </w:r>
      <w:r>
        <w:rPr>
          <w:color w:val="000000"/>
          <w:sz w:val="24"/>
          <w:szCs w:val="24"/>
        </w:rPr>
        <w:t>ОС забезпечує складання</w:t>
      </w:r>
      <w:r w:rsidRPr="00B77BA4">
        <w:rPr>
          <w:color w:val="000000"/>
          <w:sz w:val="24"/>
          <w:szCs w:val="24"/>
        </w:rPr>
        <w:t xml:space="preserve"> план</w:t>
      </w:r>
      <w:r>
        <w:rPr>
          <w:color w:val="000000"/>
          <w:sz w:val="24"/>
          <w:szCs w:val="24"/>
        </w:rPr>
        <w:t>у</w:t>
      </w:r>
      <w:r w:rsidRPr="00B77BA4">
        <w:rPr>
          <w:color w:val="000000"/>
          <w:sz w:val="24"/>
          <w:szCs w:val="24"/>
        </w:rPr>
        <w:t xml:space="preserve"> аудиту до кожного аудиту, визначеного програмою аудиту, який відповідає меті та сфері аудиту.</w:t>
      </w:r>
      <w:r>
        <w:rPr>
          <w:color w:val="000000"/>
          <w:sz w:val="24"/>
          <w:szCs w:val="24"/>
        </w:rPr>
        <w:t xml:space="preserve"> </w:t>
      </w:r>
      <w:r w:rsidRPr="00387542">
        <w:rPr>
          <w:color w:val="000000"/>
          <w:sz w:val="24"/>
          <w:szCs w:val="24"/>
        </w:rPr>
        <w:t xml:space="preserve">Після призначення групи з аудиту, </w:t>
      </w:r>
      <w:r>
        <w:rPr>
          <w:color w:val="000000"/>
          <w:sz w:val="24"/>
          <w:szCs w:val="24"/>
        </w:rPr>
        <w:t xml:space="preserve">її </w:t>
      </w:r>
      <w:r w:rsidRPr="00387542">
        <w:rPr>
          <w:color w:val="000000"/>
          <w:sz w:val="24"/>
          <w:szCs w:val="24"/>
        </w:rPr>
        <w:t>керівник</w:t>
      </w:r>
      <w:r>
        <w:rPr>
          <w:b/>
          <w:color w:val="000000"/>
          <w:sz w:val="24"/>
          <w:szCs w:val="24"/>
        </w:rPr>
        <w:t xml:space="preserve"> </w:t>
      </w:r>
      <w:r>
        <w:rPr>
          <w:color w:val="000000"/>
          <w:sz w:val="24"/>
          <w:szCs w:val="24"/>
        </w:rPr>
        <w:t xml:space="preserve">складає план </w:t>
      </w:r>
      <w:r w:rsidRPr="00387542">
        <w:rPr>
          <w:color w:val="000000"/>
          <w:sz w:val="24"/>
          <w:szCs w:val="24"/>
        </w:rPr>
        <w:t>(</w:t>
      </w:r>
      <w:r w:rsidRPr="00B74837">
        <w:rPr>
          <w:color w:val="000000"/>
          <w:sz w:val="24"/>
          <w:szCs w:val="24"/>
        </w:rPr>
        <w:t>Додаток 9)</w:t>
      </w:r>
      <w:r>
        <w:rPr>
          <w:color w:val="000000"/>
          <w:sz w:val="24"/>
          <w:szCs w:val="24"/>
        </w:rPr>
        <w:t>.</w:t>
      </w:r>
    </w:p>
    <w:p w:rsidR="009955DB" w:rsidRPr="00B77BA4" w:rsidRDefault="009955DB" w:rsidP="009955DB">
      <w:pPr>
        <w:widowControl w:val="0"/>
        <w:suppressLineNumbers/>
        <w:shd w:val="clear" w:color="auto" w:fill="FFFFFF"/>
        <w:autoSpaceDE w:val="0"/>
        <w:autoSpaceDN w:val="0"/>
        <w:adjustRightInd w:val="0"/>
        <w:spacing w:line="380" w:lineRule="exact"/>
        <w:ind w:firstLine="567"/>
        <w:jc w:val="both"/>
        <w:rPr>
          <w:color w:val="000000"/>
          <w:sz w:val="24"/>
          <w:szCs w:val="24"/>
        </w:rPr>
      </w:pPr>
      <w:r w:rsidRPr="005B00A6">
        <w:rPr>
          <w:color w:val="000000"/>
          <w:sz w:val="24"/>
          <w:szCs w:val="24"/>
        </w:rPr>
        <w:t>5.2.3.2</w:t>
      </w:r>
      <w:r w:rsidRPr="00B77BA4">
        <w:rPr>
          <w:color w:val="000000"/>
          <w:sz w:val="24"/>
          <w:szCs w:val="24"/>
        </w:rPr>
        <w:t xml:space="preserve"> План аудиту охоплює:</w:t>
      </w:r>
    </w:p>
    <w:p w:rsidR="009955DB" w:rsidRPr="00B77BA4" w:rsidRDefault="009955DB" w:rsidP="009955DB">
      <w:pPr>
        <w:pStyle w:val="Default"/>
        <w:widowControl w:val="0"/>
        <w:spacing w:line="380" w:lineRule="exact"/>
        <w:ind w:firstLine="567"/>
        <w:jc w:val="both"/>
        <w:rPr>
          <w:lang w:val="uk-UA"/>
        </w:rPr>
      </w:pPr>
      <w:r w:rsidRPr="00A86CD1">
        <w:rPr>
          <w:lang w:val="uk-UA"/>
        </w:rPr>
        <w:t>а) цілі аудиту (цілі охоплюють: визначення відповідності С</w:t>
      </w:r>
      <w:r>
        <w:rPr>
          <w:lang w:val="uk-UA"/>
        </w:rPr>
        <w:t>К</w:t>
      </w:r>
      <w:r w:rsidRPr="00A86CD1">
        <w:rPr>
          <w:lang w:val="uk-UA"/>
        </w:rPr>
        <w:t>БХП клієнта або її частини критеріям аудиту; визначення спроможності С</w:t>
      </w:r>
      <w:r>
        <w:rPr>
          <w:lang w:val="uk-UA"/>
        </w:rPr>
        <w:t>К</w:t>
      </w:r>
      <w:r w:rsidRPr="00A86CD1">
        <w:rPr>
          <w:lang w:val="uk-UA"/>
        </w:rPr>
        <w:t>БХП забезпечувати відповідність організації-клієнта застосовним законодавчим, регулюючим та договірним вимогам; визначення результативності С</w:t>
      </w:r>
      <w:r>
        <w:rPr>
          <w:lang w:val="uk-UA"/>
        </w:rPr>
        <w:t>К</w:t>
      </w:r>
      <w:r w:rsidRPr="00A86CD1">
        <w:rPr>
          <w:lang w:val="uk-UA"/>
        </w:rPr>
        <w:t xml:space="preserve">БХП для впевненості в тому, що клієнт може очікувати досягнення </w:t>
      </w:r>
      <w:r w:rsidRPr="00A86CD1">
        <w:rPr>
          <w:lang w:val="uk-UA"/>
        </w:rPr>
        <w:lastRenderedPageBreak/>
        <w:t>конкретних цілей; виявлення сфер потенційного поліпшення С</w:t>
      </w:r>
      <w:r>
        <w:rPr>
          <w:lang w:val="uk-UA"/>
        </w:rPr>
        <w:t>К</w:t>
      </w:r>
      <w:r w:rsidRPr="00A86CD1">
        <w:rPr>
          <w:lang w:val="uk-UA"/>
        </w:rPr>
        <w:t>БХП (у разі застосування);</w:t>
      </w:r>
    </w:p>
    <w:p w:rsidR="009955DB" w:rsidRPr="00B77BA4" w:rsidRDefault="009955DB" w:rsidP="009955DB">
      <w:pPr>
        <w:pStyle w:val="Default"/>
        <w:widowControl w:val="0"/>
        <w:spacing w:line="380" w:lineRule="exact"/>
        <w:ind w:firstLine="567"/>
        <w:jc w:val="both"/>
        <w:rPr>
          <w:lang w:val="uk-UA"/>
        </w:rPr>
      </w:pPr>
      <w:r w:rsidRPr="00B77BA4">
        <w:rPr>
          <w:lang w:val="uk-UA"/>
        </w:rPr>
        <w:t xml:space="preserve">b) критерії аудиту; </w:t>
      </w:r>
    </w:p>
    <w:p w:rsidR="009955DB" w:rsidRPr="00B77BA4" w:rsidRDefault="009955DB" w:rsidP="009955DB">
      <w:pPr>
        <w:pStyle w:val="Default"/>
        <w:widowControl w:val="0"/>
        <w:spacing w:line="380" w:lineRule="exact"/>
        <w:ind w:firstLine="567"/>
        <w:jc w:val="both"/>
        <w:rPr>
          <w:lang w:val="uk-UA"/>
        </w:rPr>
      </w:pPr>
      <w:r w:rsidRPr="00B77BA4">
        <w:rPr>
          <w:lang w:val="uk-UA"/>
        </w:rPr>
        <w:t xml:space="preserve">c) сферу аудиту, зокрема ідентифікацію організаційних та функціональних одиниць або процесів, які підлягатимуть аудиту; </w:t>
      </w:r>
    </w:p>
    <w:p w:rsidR="009955DB" w:rsidRPr="00B77BA4" w:rsidRDefault="009955DB" w:rsidP="009955DB">
      <w:pPr>
        <w:pStyle w:val="Default"/>
        <w:widowControl w:val="0"/>
        <w:spacing w:line="380" w:lineRule="exact"/>
        <w:ind w:firstLine="567"/>
        <w:jc w:val="both"/>
        <w:rPr>
          <w:lang w:val="uk-UA"/>
        </w:rPr>
      </w:pPr>
      <w:r w:rsidRPr="00B77BA4">
        <w:rPr>
          <w:lang w:val="uk-UA"/>
        </w:rPr>
        <w:t xml:space="preserve">d) дати і місця, де буде проводитись аудит на місці, зокрема відвідування тимчасових об’єктів та діяльність з дистанційного аудиту, якщо це </w:t>
      </w:r>
      <w:proofErr w:type="spellStart"/>
      <w:r w:rsidRPr="00B77BA4">
        <w:rPr>
          <w:lang w:val="uk-UA"/>
        </w:rPr>
        <w:t>застосовно</w:t>
      </w:r>
      <w:proofErr w:type="spellEnd"/>
      <w:r w:rsidRPr="00B77BA4">
        <w:rPr>
          <w:lang w:val="uk-UA"/>
        </w:rPr>
        <w:t xml:space="preserve">; </w:t>
      </w:r>
    </w:p>
    <w:p w:rsidR="009955DB" w:rsidRPr="00B77BA4" w:rsidRDefault="009955DB" w:rsidP="009955DB">
      <w:pPr>
        <w:pStyle w:val="Default"/>
        <w:widowControl w:val="0"/>
        <w:spacing w:line="380" w:lineRule="exact"/>
        <w:ind w:firstLine="567"/>
        <w:jc w:val="both"/>
        <w:rPr>
          <w:lang w:val="uk-UA"/>
        </w:rPr>
      </w:pPr>
      <w:r w:rsidRPr="00B77BA4">
        <w:rPr>
          <w:lang w:val="uk-UA"/>
        </w:rPr>
        <w:t xml:space="preserve">e) очікувана тривалість аудиторської діяльності на місці; </w:t>
      </w:r>
    </w:p>
    <w:p w:rsidR="009955DB" w:rsidRPr="00B77BA4" w:rsidRDefault="009955DB" w:rsidP="009955DB">
      <w:pPr>
        <w:pStyle w:val="a3"/>
        <w:widowControl w:val="0"/>
        <w:spacing w:line="380" w:lineRule="exact"/>
        <w:ind w:firstLine="567"/>
        <w:jc w:val="both"/>
        <w:rPr>
          <w:rFonts w:ascii="Times New Roman" w:hAnsi="Times New Roman" w:cs="Times New Roman"/>
          <w:sz w:val="24"/>
          <w:szCs w:val="24"/>
        </w:rPr>
      </w:pPr>
      <w:r w:rsidRPr="00B77BA4">
        <w:rPr>
          <w:rFonts w:ascii="Times New Roman" w:hAnsi="Times New Roman" w:cs="Times New Roman"/>
          <w:sz w:val="24"/>
          <w:szCs w:val="24"/>
        </w:rPr>
        <w:t xml:space="preserve">f) ролі та обов'язки членів групи з аудиту та супроводжуючих осіб, таких як спостерігачі або перекладачі. </w:t>
      </w:r>
    </w:p>
    <w:p w:rsidR="009955DB" w:rsidRPr="00B77BA4" w:rsidRDefault="009955DB" w:rsidP="009955DB">
      <w:pPr>
        <w:pStyle w:val="a3"/>
        <w:widowControl w:val="0"/>
        <w:spacing w:line="380" w:lineRule="exact"/>
        <w:ind w:firstLine="567"/>
        <w:jc w:val="both"/>
        <w:rPr>
          <w:rFonts w:ascii="Times New Roman" w:eastAsia="MS Mincho" w:hAnsi="Times New Roman" w:cs="Times New Roman"/>
          <w:color w:val="000000"/>
          <w:sz w:val="24"/>
          <w:szCs w:val="24"/>
        </w:rPr>
      </w:pPr>
      <w:r w:rsidRPr="005B00A6">
        <w:rPr>
          <w:rFonts w:ascii="Times New Roman" w:eastAsia="MS Mincho" w:hAnsi="Times New Roman" w:cs="Times New Roman"/>
          <w:color w:val="000000"/>
          <w:sz w:val="24"/>
          <w:szCs w:val="24"/>
        </w:rPr>
        <w:t>5.2.3.3</w:t>
      </w:r>
      <w:r w:rsidRPr="00B77BA4">
        <w:rPr>
          <w:rFonts w:ascii="Times New Roman" w:eastAsia="MS Mincho" w:hAnsi="Times New Roman" w:cs="Times New Roman"/>
          <w:color w:val="000000"/>
          <w:sz w:val="24"/>
          <w:szCs w:val="24"/>
        </w:rPr>
        <w:t xml:space="preserve"> </w:t>
      </w:r>
      <w:r w:rsidRPr="00B77BA4">
        <w:rPr>
          <w:rFonts w:ascii="Times New Roman" w:hAnsi="Times New Roman" w:cs="Times New Roman"/>
          <w:bCs/>
          <w:sz w:val="24"/>
          <w:szCs w:val="24"/>
        </w:rPr>
        <w:t>Інформування щодо завдань групи з аудиту</w:t>
      </w:r>
    </w:p>
    <w:p w:rsidR="009955DB" w:rsidRPr="00B77BA4" w:rsidRDefault="009955DB" w:rsidP="009955DB">
      <w:pPr>
        <w:widowControl w:val="0"/>
        <w:spacing w:line="380" w:lineRule="exact"/>
        <w:ind w:firstLine="567"/>
        <w:jc w:val="both"/>
        <w:rPr>
          <w:sz w:val="24"/>
          <w:szCs w:val="24"/>
        </w:rPr>
      </w:pPr>
      <w:r w:rsidRPr="00B77BA4">
        <w:rPr>
          <w:sz w:val="24"/>
          <w:szCs w:val="24"/>
        </w:rPr>
        <w:t>ОС визначає завдання, поставлені перед групою з аудиту, і вимагає від групи з аудиту:</w:t>
      </w:r>
    </w:p>
    <w:p w:rsidR="009955DB" w:rsidRPr="00B77BA4" w:rsidRDefault="009955DB" w:rsidP="009955DB">
      <w:pPr>
        <w:widowControl w:val="0"/>
        <w:suppressLineNumbers/>
        <w:spacing w:line="380" w:lineRule="exact"/>
        <w:ind w:firstLine="567"/>
        <w:jc w:val="both"/>
        <w:rPr>
          <w:color w:val="000000"/>
          <w:sz w:val="24"/>
          <w:szCs w:val="24"/>
        </w:rPr>
      </w:pPr>
      <w:r w:rsidRPr="00B77BA4">
        <w:rPr>
          <w:color w:val="000000"/>
          <w:sz w:val="24"/>
          <w:szCs w:val="24"/>
        </w:rPr>
        <w:t xml:space="preserve">a) дослідити та перевірити структуру, політики, процеси, процедури, записи і пов'язані документи клієнта, що стосуються </w:t>
      </w:r>
      <w:r w:rsidRPr="008D1F33">
        <w:rPr>
          <w:sz w:val="24"/>
          <w:szCs w:val="24"/>
        </w:rPr>
        <w:t>С</w:t>
      </w:r>
      <w:r>
        <w:rPr>
          <w:sz w:val="24"/>
          <w:szCs w:val="24"/>
        </w:rPr>
        <w:t>К</w:t>
      </w:r>
      <w:r w:rsidRPr="008D1F33">
        <w:rPr>
          <w:sz w:val="24"/>
          <w:szCs w:val="24"/>
        </w:rPr>
        <w:t>БХП</w:t>
      </w:r>
      <w:r w:rsidRPr="00B77BA4">
        <w:rPr>
          <w:color w:val="000000"/>
          <w:sz w:val="24"/>
          <w:szCs w:val="24"/>
        </w:rPr>
        <w:t>;</w:t>
      </w:r>
    </w:p>
    <w:p w:rsidR="009955DB" w:rsidRPr="00B77BA4" w:rsidRDefault="009955DB" w:rsidP="009955DB">
      <w:pPr>
        <w:widowControl w:val="0"/>
        <w:suppressLineNumbers/>
        <w:spacing w:line="380" w:lineRule="exact"/>
        <w:ind w:firstLine="567"/>
        <w:jc w:val="both"/>
        <w:rPr>
          <w:color w:val="000000"/>
          <w:sz w:val="24"/>
          <w:szCs w:val="24"/>
        </w:rPr>
      </w:pPr>
      <w:r w:rsidRPr="00B77BA4">
        <w:rPr>
          <w:color w:val="000000"/>
          <w:sz w:val="24"/>
          <w:szCs w:val="24"/>
        </w:rPr>
        <w:t>b) визначити, чи задовольняють вони всі вимоги, відносно заявленої сфери сертифікації;</w:t>
      </w:r>
    </w:p>
    <w:p w:rsidR="009955DB" w:rsidRPr="00B77BA4" w:rsidRDefault="009955DB" w:rsidP="009955DB">
      <w:pPr>
        <w:widowControl w:val="0"/>
        <w:suppressLineNumbers/>
        <w:spacing w:line="380" w:lineRule="exact"/>
        <w:ind w:firstLine="567"/>
        <w:jc w:val="both"/>
        <w:rPr>
          <w:color w:val="000000"/>
          <w:sz w:val="24"/>
          <w:szCs w:val="24"/>
        </w:rPr>
      </w:pPr>
      <w:r w:rsidRPr="00B77BA4">
        <w:rPr>
          <w:color w:val="000000"/>
          <w:sz w:val="24"/>
          <w:szCs w:val="24"/>
        </w:rPr>
        <w:t xml:space="preserve">c) визначити, чи розроблені, запроваджені та </w:t>
      </w:r>
      <w:proofErr w:type="spellStart"/>
      <w:r w:rsidRPr="00B77BA4">
        <w:rPr>
          <w:color w:val="000000"/>
          <w:sz w:val="24"/>
          <w:szCs w:val="24"/>
        </w:rPr>
        <w:t>результативно</w:t>
      </w:r>
      <w:proofErr w:type="spellEnd"/>
      <w:r w:rsidRPr="00B77BA4">
        <w:rPr>
          <w:color w:val="000000"/>
          <w:sz w:val="24"/>
          <w:szCs w:val="24"/>
        </w:rPr>
        <w:t xml:space="preserve"> підтримуються процеси та процедури, щоб забезпечити основу для довіри до</w:t>
      </w:r>
      <w:r>
        <w:rPr>
          <w:color w:val="000000"/>
          <w:sz w:val="24"/>
          <w:szCs w:val="24"/>
        </w:rPr>
        <w:t xml:space="preserve"> СК</w:t>
      </w:r>
      <w:r w:rsidRPr="008D1F33">
        <w:rPr>
          <w:sz w:val="24"/>
          <w:szCs w:val="24"/>
        </w:rPr>
        <w:t>БХП</w:t>
      </w:r>
      <w:r w:rsidRPr="00B77BA4">
        <w:rPr>
          <w:color w:val="000000"/>
          <w:sz w:val="24"/>
          <w:szCs w:val="24"/>
        </w:rPr>
        <w:t xml:space="preserve">; </w:t>
      </w:r>
    </w:p>
    <w:p w:rsidR="009955DB" w:rsidRPr="00B77BA4" w:rsidRDefault="009955DB" w:rsidP="009955DB">
      <w:pPr>
        <w:widowControl w:val="0"/>
        <w:suppressLineNumbers/>
        <w:spacing w:line="380" w:lineRule="exact"/>
        <w:ind w:firstLine="567"/>
        <w:jc w:val="both"/>
        <w:rPr>
          <w:color w:val="000000"/>
          <w:sz w:val="24"/>
          <w:szCs w:val="24"/>
        </w:rPr>
      </w:pPr>
      <w:r w:rsidRPr="00B77BA4">
        <w:rPr>
          <w:color w:val="000000"/>
          <w:sz w:val="24"/>
          <w:szCs w:val="24"/>
        </w:rPr>
        <w:t>d) повідомляти клієнтові для його реагування щодо будь-якої неузгодженості між політикою клієнта, завданнями і цілями.</w:t>
      </w:r>
    </w:p>
    <w:p w:rsidR="009955DB" w:rsidRPr="00B77BA4" w:rsidRDefault="009955DB" w:rsidP="009955DB">
      <w:pPr>
        <w:pStyle w:val="a3"/>
        <w:widowControl w:val="0"/>
        <w:spacing w:line="380" w:lineRule="exact"/>
        <w:ind w:firstLine="567"/>
        <w:jc w:val="both"/>
        <w:rPr>
          <w:rFonts w:ascii="Times New Roman" w:hAnsi="Times New Roman" w:cs="Times New Roman"/>
          <w:sz w:val="24"/>
          <w:szCs w:val="24"/>
        </w:rPr>
      </w:pPr>
      <w:r w:rsidRPr="005B00A6">
        <w:rPr>
          <w:rFonts w:ascii="Times New Roman" w:hAnsi="Times New Roman" w:cs="Times New Roman"/>
          <w:sz w:val="24"/>
          <w:szCs w:val="24"/>
        </w:rPr>
        <w:t>5.2.3.4</w:t>
      </w:r>
      <w:r w:rsidRPr="00B77BA4">
        <w:rPr>
          <w:rFonts w:ascii="Times New Roman" w:hAnsi="Times New Roman" w:cs="Times New Roman"/>
          <w:b/>
          <w:sz w:val="24"/>
          <w:szCs w:val="24"/>
        </w:rPr>
        <w:t xml:space="preserve"> </w:t>
      </w:r>
      <w:r w:rsidRPr="00B77BA4">
        <w:rPr>
          <w:rFonts w:ascii="Times New Roman" w:hAnsi="Times New Roman" w:cs="Times New Roman"/>
          <w:sz w:val="24"/>
          <w:szCs w:val="24"/>
        </w:rPr>
        <w:t xml:space="preserve">План аудиту </w:t>
      </w:r>
      <w:r>
        <w:rPr>
          <w:rFonts w:ascii="Times New Roman" w:hAnsi="Times New Roman" w:cs="Times New Roman"/>
          <w:sz w:val="24"/>
          <w:szCs w:val="24"/>
        </w:rPr>
        <w:t xml:space="preserve">ОС </w:t>
      </w:r>
      <w:r w:rsidRPr="00B77BA4">
        <w:rPr>
          <w:rFonts w:ascii="Times New Roman" w:hAnsi="Times New Roman" w:cs="Times New Roman"/>
          <w:sz w:val="24"/>
          <w:szCs w:val="24"/>
        </w:rPr>
        <w:t>заздалегідь повідомляє</w:t>
      </w:r>
      <w:r>
        <w:rPr>
          <w:rFonts w:ascii="Times New Roman" w:hAnsi="Times New Roman" w:cs="Times New Roman"/>
          <w:sz w:val="24"/>
          <w:szCs w:val="24"/>
        </w:rPr>
        <w:t xml:space="preserve"> та узгоджує з клієнтом, і на запит, надає інформацію стосовно кожного члена групи з аудиту. Якщо клієнт висловлює незгоду стосовно призначення будь-якого конкретного члена групи з аудиту та надає обґрунтовані докази ОС змінює склад групи з аудиту у відповідності на будь яке вагоме заперечення.</w:t>
      </w:r>
    </w:p>
    <w:p w:rsidR="009955DB" w:rsidRDefault="009955DB" w:rsidP="009955DB">
      <w:pPr>
        <w:widowControl w:val="0"/>
        <w:suppressLineNumbers/>
        <w:spacing w:line="380" w:lineRule="exact"/>
        <w:ind w:firstLine="567"/>
        <w:jc w:val="both"/>
        <w:rPr>
          <w:b/>
          <w:bCs/>
          <w:sz w:val="24"/>
          <w:szCs w:val="24"/>
        </w:rPr>
      </w:pPr>
      <w:r w:rsidRPr="00B77BA4">
        <w:rPr>
          <w:b/>
          <w:sz w:val="24"/>
          <w:szCs w:val="24"/>
        </w:rPr>
        <w:t xml:space="preserve">5.3 </w:t>
      </w:r>
      <w:r w:rsidRPr="00B77BA4">
        <w:rPr>
          <w:b/>
          <w:bCs/>
          <w:sz w:val="24"/>
          <w:szCs w:val="24"/>
        </w:rPr>
        <w:t>П</w:t>
      </w:r>
      <w:r>
        <w:rPr>
          <w:b/>
          <w:bCs/>
          <w:sz w:val="24"/>
          <w:szCs w:val="24"/>
        </w:rPr>
        <w:t xml:space="preserve">ервинна сертифікація </w:t>
      </w:r>
    </w:p>
    <w:p w:rsidR="009955DB" w:rsidRPr="00C84BE9" w:rsidRDefault="009955DB" w:rsidP="009955DB">
      <w:pPr>
        <w:widowControl w:val="0"/>
        <w:suppressLineNumbers/>
        <w:tabs>
          <w:tab w:val="left" w:pos="851"/>
          <w:tab w:val="num" w:pos="1276"/>
        </w:tabs>
        <w:autoSpaceDE w:val="0"/>
        <w:autoSpaceDN w:val="0"/>
        <w:spacing w:line="380" w:lineRule="exact"/>
        <w:ind w:firstLine="567"/>
        <w:jc w:val="both"/>
        <w:rPr>
          <w:b/>
          <w:color w:val="000000"/>
          <w:sz w:val="24"/>
          <w:szCs w:val="24"/>
        </w:rPr>
      </w:pPr>
      <w:r w:rsidRPr="00C84BE9">
        <w:rPr>
          <w:b/>
          <w:color w:val="000000"/>
          <w:sz w:val="24"/>
          <w:szCs w:val="24"/>
        </w:rPr>
        <w:t>5.3.1 Первинний сертифікаційний аудит</w:t>
      </w:r>
    </w:p>
    <w:p w:rsidR="009955DB" w:rsidRPr="00B77BA4" w:rsidRDefault="009955DB" w:rsidP="009955DB">
      <w:pPr>
        <w:widowControl w:val="0"/>
        <w:suppressLineNumbers/>
        <w:tabs>
          <w:tab w:val="left" w:pos="851"/>
          <w:tab w:val="num" w:pos="1276"/>
        </w:tabs>
        <w:autoSpaceDE w:val="0"/>
        <w:autoSpaceDN w:val="0"/>
        <w:spacing w:line="380" w:lineRule="exact"/>
        <w:ind w:firstLine="567"/>
        <w:jc w:val="both"/>
        <w:rPr>
          <w:sz w:val="24"/>
          <w:szCs w:val="24"/>
        </w:rPr>
      </w:pPr>
      <w:r w:rsidRPr="005B00A6">
        <w:rPr>
          <w:color w:val="000000"/>
          <w:sz w:val="24"/>
          <w:szCs w:val="24"/>
        </w:rPr>
        <w:t>5.3.1.1</w:t>
      </w:r>
      <w:r w:rsidRPr="00B77BA4">
        <w:rPr>
          <w:color w:val="000000"/>
          <w:sz w:val="24"/>
          <w:szCs w:val="24"/>
        </w:rPr>
        <w:t xml:space="preserve"> </w:t>
      </w:r>
      <w:r w:rsidRPr="00B77BA4">
        <w:rPr>
          <w:sz w:val="24"/>
          <w:szCs w:val="24"/>
        </w:rPr>
        <w:t xml:space="preserve">Первинний сертифікаційний аудит </w:t>
      </w:r>
      <w:r w:rsidRPr="008D1F33">
        <w:rPr>
          <w:sz w:val="24"/>
          <w:szCs w:val="24"/>
        </w:rPr>
        <w:t>С</w:t>
      </w:r>
      <w:r>
        <w:rPr>
          <w:sz w:val="24"/>
          <w:szCs w:val="24"/>
        </w:rPr>
        <w:t>К</w:t>
      </w:r>
      <w:r w:rsidRPr="008D1F33">
        <w:rPr>
          <w:sz w:val="24"/>
          <w:szCs w:val="24"/>
        </w:rPr>
        <w:t>БХП</w:t>
      </w:r>
      <w:r w:rsidRPr="00B77BA4">
        <w:rPr>
          <w:sz w:val="24"/>
          <w:szCs w:val="24"/>
        </w:rPr>
        <w:t xml:space="preserve"> проводиться у два етапи: перший етап та другий етап.</w:t>
      </w:r>
    </w:p>
    <w:p w:rsidR="009955DB" w:rsidRPr="00B77BA4" w:rsidRDefault="009955DB" w:rsidP="009955DB">
      <w:pPr>
        <w:widowControl w:val="0"/>
        <w:suppressLineNumbers/>
        <w:tabs>
          <w:tab w:val="left" w:pos="851"/>
          <w:tab w:val="num" w:pos="1276"/>
        </w:tabs>
        <w:autoSpaceDE w:val="0"/>
        <w:autoSpaceDN w:val="0"/>
        <w:spacing w:line="380" w:lineRule="exact"/>
        <w:ind w:firstLine="567"/>
        <w:jc w:val="both"/>
        <w:rPr>
          <w:sz w:val="24"/>
          <w:szCs w:val="24"/>
        </w:rPr>
      </w:pPr>
      <w:r w:rsidRPr="005B00A6">
        <w:rPr>
          <w:sz w:val="24"/>
          <w:szCs w:val="24"/>
        </w:rPr>
        <w:t>5.3.1.2</w:t>
      </w:r>
      <w:r w:rsidRPr="00B77BA4">
        <w:rPr>
          <w:sz w:val="24"/>
          <w:szCs w:val="24"/>
        </w:rPr>
        <w:t xml:space="preserve"> Перший етап аудиту </w:t>
      </w:r>
    </w:p>
    <w:p w:rsidR="009955DB" w:rsidRDefault="009955DB" w:rsidP="009955DB">
      <w:pPr>
        <w:widowControl w:val="0"/>
        <w:suppressLineNumbers/>
        <w:tabs>
          <w:tab w:val="left" w:pos="851"/>
          <w:tab w:val="num" w:pos="1276"/>
        </w:tabs>
        <w:autoSpaceDE w:val="0"/>
        <w:autoSpaceDN w:val="0"/>
        <w:spacing w:line="380" w:lineRule="exact"/>
        <w:ind w:firstLine="567"/>
        <w:jc w:val="both"/>
        <w:rPr>
          <w:sz w:val="24"/>
          <w:szCs w:val="24"/>
        </w:rPr>
      </w:pPr>
      <w:r w:rsidRPr="00B77BA4">
        <w:rPr>
          <w:sz w:val="24"/>
          <w:szCs w:val="24"/>
        </w:rPr>
        <w:t xml:space="preserve">5.3.1.2.1 </w:t>
      </w:r>
      <w:r w:rsidRPr="00B77BA4">
        <w:rPr>
          <w:bCs/>
          <w:sz w:val="24"/>
          <w:szCs w:val="24"/>
        </w:rPr>
        <w:t>Перший етап аудиту</w:t>
      </w:r>
      <w:r w:rsidRPr="00B77BA4">
        <w:rPr>
          <w:b/>
          <w:bCs/>
          <w:sz w:val="24"/>
          <w:szCs w:val="24"/>
        </w:rPr>
        <w:t xml:space="preserve"> </w:t>
      </w:r>
      <w:r w:rsidRPr="00B77BA4">
        <w:rPr>
          <w:bCs/>
          <w:sz w:val="24"/>
          <w:szCs w:val="24"/>
        </w:rPr>
        <w:t xml:space="preserve">включає попереднє оцінювання </w:t>
      </w:r>
      <w:r w:rsidRPr="008D1F33">
        <w:rPr>
          <w:sz w:val="24"/>
          <w:szCs w:val="24"/>
        </w:rPr>
        <w:t>С</w:t>
      </w:r>
      <w:r>
        <w:rPr>
          <w:sz w:val="24"/>
          <w:szCs w:val="24"/>
        </w:rPr>
        <w:t>К</w:t>
      </w:r>
      <w:r w:rsidRPr="008D1F33">
        <w:rPr>
          <w:sz w:val="24"/>
          <w:szCs w:val="24"/>
        </w:rPr>
        <w:t>БХП</w:t>
      </w:r>
      <w:r w:rsidRPr="00B77BA4">
        <w:rPr>
          <w:bCs/>
          <w:sz w:val="24"/>
          <w:szCs w:val="24"/>
        </w:rPr>
        <w:t xml:space="preserve"> і</w:t>
      </w:r>
      <w:r w:rsidRPr="00B77BA4">
        <w:rPr>
          <w:b/>
          <w:bCs/>
          <w:sz w:val="24"/>
          <w:szCs w:val="24"/>
        </w:rPr>
        <w:t xml:space="preserve"> </w:t>
      </w:r>
      <w:r w:rsidRPr="00B77BA4">
        <w:rPr>
          <w:sz w:val="24"/>
          <w:szCs w:val="24"/>
        </w:rPr>
        <w:t xml:space="preserve">здійснюється з метою визначення наявності та стану системи </w:t>
      </w:r>
      <w:r>
        <w:rPr>
          <w:sz w:val="24"/>
          <w:szCs w:val="24"/>
        </w:rPr>
        <w:t xml:space="preserve">керування </w:t>
      </w:r>
      <w:r w:rsidRPr="00B77BA4">
        <w:rPr>
          <w:sz w:val="24"/>
          <w:szCs w:val="24"/>
        </w:rPr>
        <w:t xml:space="preserve">та доцільності продовження робіт з сертифікації </w:t>
      </w:r>
      <w:r w:rsidRPr="008D1F33">
        <w:rPr>
          <w:sz w:val="24"/>
          <w:szCs w:val="24"/>
        </w:rPr>
        <w:t>С</w:t>
      </w:r>
      <w:r>
        <w:rPr>
          <w:sz w:val="24"/>
          <w:szCs w:val="24"/>
        </w:rPr>
        <w:t>К</w:t>
      </w:r>
      <w:r w:rsidRPr="008D1F33">
        <w:rPr>
          <w:sz w:val="24"/>
          <w:szCs w:val="24"/>
        </w:rPr>
        <w:t>БХП</w:t>
      </w:r>
      <w:r w:rsidRPr="00B77BA4">
        <w:rPr>
          <w:sz w:val="24"/>
          <w:szCs w:val="24"/>
        </w:rPr>
        <w:t xml:space="preserve"> підприємства.</w:t>
      </w:r>
      <w:r>
        <w:rPr>
          <w:sz w:val="24"/>
          <w:szCs w:val="24"/>
        </w:rPr>
        <w:t xml:space="preserve"> Група з аудиту першого етапу призначається розпорядженням керівника ОС </w:t>
      </w:r>
      <w:r w:rsidRPr="002B3ECB">
        <w:rPr>
          <w:sz w:val="24"/>
          <w:szCs w:val="24"/>
        </w:rPr>
        <w:t>(Додаток</w:t>
      </w:r>
      <w:r>
        <w:rPr>
          <w:sz w:val="24"/>
          <w:szCs w:val="24"/>
        </w:rPr>
        <w:t xml:space="preserve"> 6).</w:t>
      </w:r>
    </w:p>
    <w:p w:rsidR="009955DB" w:rsidRPr="002023A3" w:rsidRDefault="009955DB" w:rsidP="009955DB">
      <w:pPr>
        <w:spacing w:line="380" w:lineRule="exact"/>
        <w:ind w:firstLine="720"/>
        <w:rPr>
          <w:sz w:val="24"/>
          <w:szCs w:val="24"/>
        </w:rPr>
      </w:pPr>
      <w:r w:rsidRPr="002023A3">
        <w:rPr>
          <w:sz w:val="24"/>
          <w:szCs w:val="24"/>
        </w:rPr>
        <w:t>Попереднє оцінювання С</w:t>
      </w:r>
      <w:r>
        <w:rPr>
          <w:sz w:val="24"/>
          <w:szCs w:val="24"/>
        </w:rPr>
        <w:t>К</w:t>
      </w:r>
      <w:r w:rsidRPr="002023A3">
        <w:rPr>
          <w:sz w:val="24"/>
          <w:szCs w:val="24"/>
        </w:rPr>
        <w:t>БХП здійснюють, щоб:</w:t>
      </w:r>
    </w:p>
    <w:p w:rsidR="009955DB" w:rsidRPr="002023A3" w:rsidRDefault="009955DB" w:rsidP="009955DB">
      <w:pPr>
        <w:tabs>
          <w:tab w:val="left" w:pos="1780"/>
        </w:tabs>
        <w:spacing w:line="380" w:lineRule="exact"/>
        <w:ind w:firstLine="720"/>
        <w:rPr>
          <w:sz w:val="24"/>
          <w:szCs w:val="24"/>
        </w:rPr>
      </w:pPr>
      <w:r w:rsidRPr="002023A3">
        <w:rPr>
          <w:sz w:val="24"/>
          <w:szCs w:val="24"/>
        </w:rPr>
        <w:t xml:space="preserve">- визначити відповідність задокументованої </w:t>
      </w:r>
      <w:r>
        <w:rPr>
          <w:sz w:val="24"/>
          <w:szCs w:val="24"/>
        </w:rPr>
        <w:t>СК</w:t>
      </w:r>
      <w:r w:rsidRPr="002023A3">
        <w:rPr>
          <w:sz w:val="24"/>
          <w:szCs w:val="24"/>
        </w:rPr>
        <w:t>БХП вимогам застос</w:t>
      </w:r>
      <w:r>
        <w:rPr>
          <w:sz w:val="24"/>
          <w:szCs w:val="24"/>
        </w:rPr>
        <w:t>овного (</w:t>
      </w:r>
      <w:proofErr w:type="spellStart"/>
      <w:r>
        <w:rPr>
          <w:sz w:val="24"/>
          <w:szCs w:val="24"/>
        </w:rPr>
        <w:t>их</w:t>
      </w:r>
      <w:proofErr w:type="spellEnd"/>
      <w:r>
        <w:rPr>
          <w:sz w:val="24"/>
          <w:szCs w:val="24"/>
        </w:rPr>
        <w:t>) стандарту (</w:t>
      </w:r>
      <w:proofErr w:type="spellStart"/>
      <w:r>
        <w:rPr>
          <w:sz w:val="24"/>
          <w:szCs w:val="24"/>
        </w:rPr>
        <w:t>ів</w:t>
      </w:r>
      <w:proofErr w:type="spellEnd"/>
      <w:r>
        <w:rPr>
          <w:sz w:val="24"/>
          <w:szCs w:val="24"/>
        </w:rPr>
        <w:t>) на СК</w:t>
      </w:r>
      <w:r w:rsidRPr="002023A3">
        <w:rPr>
          <w:sz w:val="24"/>
          <w:szCs w:val="24"/>
        </w:rPr>
        <w:t>БХП;</w:t>
      </w:r>
    </w:p>
    <w:p w:rsidR="009955DB" w:rsidRPr="002023A3" w:rsidRDefault="009955DB" w:rsidP="009955DB">
      <w:pPr>
        <w:tabs>
          <w:tab w:val="left" w:pos="1847"/>
        </w:tabs>
        <w:spacing w:line="360" w:lineRule="auto"/>
        <w:ind w:firstLine="720"/>
        <w:jc w:val="both"/>
        <w:rPr>
          <w:sz w:val="24"/>
          <w:szCs w:val="24"/>
        </w:rPr>
      </w:pPr>
      <w:r w:rsidRPr="002023A3">
        <w:rPr>
          <w:sz w:val="24"/>
          <w:szCs w:val="24"/>
        </w:rPr>
        <w:t>- зібрати необхідні відомості щодо сфери застосування С</w:t>
      </w:r>
      <w:r>
        <w:rPr>
          <w:sz w:val="24"/>
          <w:szCs w:val="24"/>
        </w:rPr>
        <w:t>К</w:t>
      </w:r>
      <w:r w:rsidRPr="002023A3">
        <w:rPr>
          <w:sz w:val="24"/>
          <w:szCs w:val="24"/>
        </w:rPr>
        <w:t>БХП, місць розташування організації-заявника, що підлягає аудиту, застосовних законодавчих та нормативних вимог та їх дотримання організацією;</w:t>
      </w:r>
    </w:p>
    <w:p w:rsidR="009955DB" w:rsidRPr="002023A3" w:rsidRDefault="009955DB" w:rsidP="009955DB">
      <w:pPr>
        <w:tabs>
          <w:tab w:val="left" w:pos="1789"/>
        </w:tabs>
        <w:spacing w:line="360" w:lineRule="auto"/>
        <w:ind w:firstLine="720"/>
        <w:jc w:val="both"/>
        <w:rPr>
          <w:sz w:val="24"/>
          <w:szCs w:val="24"/>
        </w:rPr>
      </w:pPr>
      <w:r w:rsidRPr="002023A3">
        <w:rPr>
          <w:sz w:val="24"/>
          <w:szCs w:val="24"/>
        </w:rPr>
        <w:t xml:space="preserve">- оцінити, чи планують і провадять внутрішні аудити й аналізування з боку керівництва, і чи ступінь запровадження системи </w:t>
      </w:r>
      <w:r>
        <w:rPr>
          <w:sz w:val="24"/>
          <w:szCs w:val="24"/>
        </w:rPr>
        <w:t xml:space="preserve">керування </w:t>
      </w:r>
      <w:r w:rsidRPr="002023A3">
        <w:rPr>
          <w:sz w:val="24"/>
          <w:szCs w:val="24"/>
        </w:rPr>
        <w:t>безпечністю харчових продуктів підтверджує готовність організації-заявника до проведення 2-го етапу аудиту;</w:t>
      </w:r>
    </w:p>
    <w:p w:rsidR="009955DB" w:rsidRPr="002023A3" w:rsidRDefault="009955DB" w:rsidP="009955DB">
      <w:pPr>
        <w:tabs>
          <w:tab w:val="left" w:pos="1823"/>
        </w:tabs>
        <w:spacing w:line="360" w:lineRule="auto"/>
        <w:ind w:firstLine="720"/>
        <w:rPr>
          <w:sz w:val="24"/>
          <w:szCs w:val="24"/>
        </w:rPr>
      </w:pPr>
      <w:r w:rsidRPr="002023A3">
        <w:rPr>
          <w:sz w:val="24"/>
          <w:szCs w:val="24"/>
        </w:rPr>
        <w:lastRenderedPageBreak/>
        <w:t>- проаналізувати розподіл ресурсів для 2-го етапу аудиту та погодити з організацією - заявником деталі аудиту;</w:t>
      </w:r>
    </w:p>
    <w:p w:rsidR="009955DB" w:rsidRPr="002023A3" w:rsidRDefault="009955DB" w:rsidP="009955DB">
      <w:pPr>
        <w:tabs>
          <w:tab w:val="left" w:pos="1780"/>
        </w:tabs>
        <w:spacing w:line="360" w:lineRule="auto"/>
        <w:ind w:firstLine="720"/>
        <w:rPr>
          <w:sz w:val="24"/>
          <w:szCs w:val="24"/>
        </w:rPr>
      </w:pPr>
      <w:r w:rsidRPr="002023A3">
        <w:rPr>
          <w:sz w:val="24"/>
          <w:szCs w:val="24"/>
        </w:rPr>
        <w:t>- підготувати план аудиту.</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5.3.1.2.2 Планування першого етапу аудиту повинно забезпечити можливість виконання задач першого етапу та інформування замовника щодо будь-яких заходів, які будуть проведені «на місці» протягом першого етапу.</w:t>
      </w:r>
    </w:p>
    <w:p w:rsidR="009955DB" w:rsidRPr="00B77BA4" w:rsidRDefault="009955DB" w:rsidP="009955DB">
      <w:pPr>
        <w:widowControl w:val="0"/>
        <w:tabs>
          <w:tab w:val="num" w:pos="-3402"/>
          <w:tab w:val="left" w:pos="-2977"/>
          <w:tab w:val="right" w:pos="9979"/>
        </w:tabs>
        <w:spacing w:line="360" w:lineRule="auto"/>
        <w:ind w:firstLine="567"/>
        <w:jc w:val="both"/>
        <w:rPr>
          <w:sz w:val="24"/>
          <w:szCs w:val="24"/>
        </w:rPr>
      </w:pPr>
      <w:r w:rsidRPr="00B77BA4">
        <w:rPr>
          <w:sz w:val="24"/>
          <w:szCs w:val="24"/>
        </w:rPr>
        <w:t>5.3.1.2.3 При проведенні першого етапу аудиту ОС не складає офіційного плану аудиту.</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5.3.1</w:t>
      </w:r>
      <w:r w:rsidRPr="00B77BA4">
        <w:rPr>
          <w:bCs/>
          <w:sz w:val="24"/>
          <w:szCs w:val="24"/>
        </w:rPr>
        <w:t xml:space="preserve">.2.4 </w:t>
      </w:r>
      <w:r w:rsidRPr="00B77BA4">
        <w:rPr>
          <w:sz w:val="24"/>
          <w:szCs w:val="24"/>
        </w:rPr>
        <w:t>Цілями першого етапу аудиту є:</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a) перевіри</w:t>
      </w:r>
      <w:r>
        <w:rPr>
          <w:sz w:val="24"/>
          <w:szCs w:val="24"/>
        </w:rPr>
        <w:t xml:space="preserve">ти задокументовану інформацію </w:t>
      </w:r>
      <w:r w:rsidRPr="008D1F33">
        <w:rPr>
          <w:sz w:val="24"/>
          <w:szCs w:val="24"/>
        </w:rPr>
        <w:t>С</w:t>
      </w:r>
      <w:r>
        <w:rPr>
          <w:sz w:val="24"/>
          <w:szCs w:val="24"/>
        </w:rPr>
        <w:t>К</w:t>
      </w:r>
      <w:r w:rsidRPr="008D1F33">
        <w:rPr>
          <w:sz w:val="24"/>
          <w:szCs w:val="24"/>
        </w:rPr>
        <w:t>БХП</w:t>
      </w:r>
      <w:r w:rsidRPr="00B77BA4">
        <w:rPr>
          <w:sz w:val="24"/>
          <w:szCs w:val="24"/>
        </w:rPr>
        <w:t xml:space="preserve"> клієнта;</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b) оцінити конкретний стан ділянки клієнта та провести співбесіди з персоналом клієнта з метою визначення готовності до другого етапу аудиту;</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xml:space="preserve">c) проаналізувати стан клієнта та його розуміння щодо вимог стандарту, зокрема стосовно визначення ключових характеристик або суттєвих аспектів, процесів, цілей і функціонування </w:t>
      </w:r>
      <w:r w:rsidRPr="008D1F33">
        <w:rPr>
          <w:sz w:val="24"/>
          <w:szCs w:val="24"/>
        </w:rPr>
        <w:t>С</w:t>
      </w:r>
      <w:r>
        <w:rPr>
          <w:sz w:val="24"/>
          <w:szCs w:val="24"/>
        </w:rPr>
        <w:t>К</w:t>
      </w:r>
      <w:r w:rsidRPr="008D1F33">
        <w:rPr>
          <w:sz w:val="24"/>
          <w:szCs w:val="24"/>
        </w:rPr>
        <w:t>БХП</w:t>
      </w:r>
      <w:r w:rsidRPr="00B77BA4">
        <w:rPr>
          <w:sz w:val="24"/>
          <w:szCs w:val="24"/>
        </w:rPr>
        <w:t>;</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xml:space="preserve">d) зібрати необхідну інформацію щодо сфери </w:t>
      </w:r>
      <w:r w:rsidRPr="008D1F33">
        <w:rPr>
          <w:sz w:val="24"/>
          <w:szCs w:val="24"/>
        </w:rPr>
        <w:t>С</w:t>
      </w:r>
      <w:r>
        <w:rPr>
          <w:sz w:val="24"/>
          <w:szCs w:val="24"/>
        </w:rPr>
        <w:t>К</w:t>
      </w:r>
      <w:r w:rsidRPr="008D1F33">
        <w:rPr>
          <w:sz w:val="24"/>
          <w:szCs w:val="24"/>
        </w:rPr>
        <w:t>БХП</w:t>
      </w:r>
      <w:r w:rsidRPr="00B77BA4">
        <w:rPr>
          <w:sz w:val="24"/>
          <w:szCs w:val="24"/>
        </w:rPr>
        <w:t>, включаючи:</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ділянки замовника;</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процеси та обладнання;</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встановлені рівні контролю (зокрема у випадках з розгалуженою структурою);</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застосовні законодавчі та регуляторні вимоги.</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xml:space="preserve">e) проаналізувати розподіл ресурсів для проведення другого етапу аудиту і погодити з клієнтом деталі другого етапу аудиту; </w:t>
      </w:r>
    </w:p>
    <w:p w:rsidR="009955DB" w:rsidRPr="00B77BA4"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xml:space="preserve">f) забезпечити конкретизацію планування аудиту другого етапу завдяки досягненню достатнього розуміння </w:t>
      </w:r>
      <w:r>
        <w:rPr>
          <w:sz w:val="24"/>
          <w:szCs w:val="24"/>
        </w:rPr>
        <w:t>СКБХП</w:t>
      </w:r>
      <w:r w:rsidRPr="00B77BA4">
        <w:rPr>
          <w:sz w:val="24"/>
          <w:szCs w:val="24"/>
        </w:rPr>
        <w:t xml:space="preserve"> клієнта і діяльності його дільниць в контексті стандарту на систему </w:t>
      </w:r>
      <w:r>
        <w:rPr>
          <w:sz w:val="24"/>
          <w:szCs w:val="24"/>
        </w:rPr>
        <w:t xml:space="preserve">керування </w:t>
      </w:r>
      <w:r w:rsidRPr="00B77BA4">
        <w:rPr>
          <w:sz w:val="24"/>
          <w:szCs w:val="24"/>
        </w:rPr>
        <w:t>або інших нормативних документів;</w:t>
      </w:r>
    </w:p>
    <w:p w:rsidR="009955DB" w:rsidRDefault="009955DB" w:rsidP="009955DB">
      <w:pPr>
        <w:widowControl w:val="0"/>
        <w:tabs>
          <w:tab w:val="num" w:pos="-3402"/>
          <w:tab w:val="left" w:pos="-2977"/>
        </w:tabs>
        <w:spacing w:line="360" w:lineRule="auto"/>
        <w:ind w:firstLine="567"/>
        <w:jc w:val="both"/>
        <w:rPr>
          <w:sz w:val="24"/>
          <w:szCs w:val="24"/>
        </w:rPr>
      </w:pPr>
      <w:r w:rsidRPr="00B77BA4">
        <w:rPr>
          <w:sz w:val="24"/>
          <w:szCs w:val="24"/>
        </w:rPr>
        <w:t xml:space="preserve">g) оцінити, чи планують і провадять внутрішні аудити і аналізування з боку керівництва, і чи ступень запровадження </w:t>
      </w:r>
      <w:r>
        <w:rPr>
          <w:sz w:val="24"/>
          <w:szCs w:val="24"/>
        </w:rPr>
        <w:t>СКБХП</w:t>
      </w:r>
      <w:r w:rsidRPr="00B77BA4">
        <w:rPr>
          <w:sz w:val="24"/>
          <w:szCs w:val="24"/>
        </w:rPr>
        <w:t xml:space="preserve"> підтверджує готовність клієнта для другого етапу аудиту.</w:t>
      </w:r>
    </w:p>
    <w:p w:rsidR="009955DB" w:rsidRPr="00692864" w:rsidRDefault="009955DB" w:rsidP="009955DB">
      <w:pPr>
        <w:autoSpaceDE w:val="0"/>
        <w:autoSpaceDN w:val="0"/>
        <w:adjustRightInd w:val="0"/>
        <w:spacing w:line="360" w:lineRule="auto"/>
        <w:rPr>
          <w:color w:val="000000"/>
          <w:sz w:val="24"/>
          <w:szCs w:val="24"/>
          <w:lang w:eastAsia="ru-RU"/>
        </w:rPr>
      </w:pPr>
      <w:r>
        <w:rPr>
          <w:color w:val="000000"/>
          <w:sz w:val="24"/>
          <w:szCs w:val="24"/>
          <w:lang w:eastAsia="ru-RU"/>
        </w:rPr>
        <w:t xml:space="preserve">           А також ц</w:t>
      </w:r>
      <w:r w:rsidRPr="00692864">
        <w:rPr>
          <w:color w:val="000000"/>
          <w:sz w:val="24"/>
          <w:szCs w:val="24"/>
          <w:lang w:eastAsia="ru-RU"/>
        </w:rPr>
        <w:t xml:space="preserve">ілями першого етапу є зосередження на плануванні другого етапу первинного аудиту через отримання розуміння СКБХП організації та стану її готовності до другого етапу, через аналізування того, чи </w:t>
      </w:r>
    </w:p>
    <w:p w:rsidR="009955DB" w:rsidRPr="00692864" w:rsidRDefault="009955DB" w:rsidP="009955DB">
      <w:pPr>
        <w:autoSpaceDE w:val="0"/>
        <w:autoSpaceDN w:val="0"/>
        <w:adjustRightInd w:val="0"/>
        <w:spacing w:line="360" w:lineRule="auto"/>
        <w:rPr>
          <w:color w:val="000000"/>
          <w:sz w:val="24"/>
          <w:szCs w:val="24"/>
          <w:lang w:eastAsia="ru-RU"/>
        </w:rPr>
      </w:pPr>
      <w:r w:rsidRPr="00692864">
        <w:rPr>
          <w:color w:val="000000"/>
          <w:sz w:val="24"/>
          <w:szCs w:val="24"/>
          <w:lang w:val="ru-RU" w:eastAsia="ru-RU"/>
        </w:rPr>
        <w:t>a</w:t>
      </w:r>
      <w:r w:rsidRPr="00692864">
        <w:rPr>
          <w:color w:val="000000"/>
          <w:sz w:val="24"/>
          <w:szCs w:val="24"/>
          <w:lang w:eastAsia="ru-RU"/>
        </w:rPr>
        <w:t xml:space="preserve">) організація визначила ПП, які відповідають діяльності (наприклад, регуляторні, законодавчі вимоги, вимоги замовника та схеми сертифікації); </w:t>
      </w:r>
    </w:p>
    <w:p w:rsidR="009955DB" w:rsidRPr="00692864" w:rsidRDefault="009955DB" w:rsidP="009955DB">
      <w:pPr>
        <w:autoSpaceDE w:val="0"/>
        <w:autoSpaceDN w:val="0"/>
        <w:adjustRightInd w:val="0"/>
        <w:spacing w:line="360" w:lineRule="auto"/>
        <w:rPr>
          <w:color w:val="000000"/>
          <w:sz w:val="24"/>
          <w:szCs w:val="24"/>
          <w:lang w:eastAsia="ru-RU"/>
        </w:rPr>
      </w:pPr>
      <w:r w:rsidRPr="00692864">
        <w:rPr>
          <w:color w:val="000000"/>
          <w:sz w:val="24"/>
          <w:szCs w:val="24"/>
          <w:lang w:val="ru-RU" w:eastAsia="ru-RU"/>
        </w:rPr>
        <w:t>b</w:t>
      </w:r>
      <w:r w:rsidRPr="00692864">
        <w:rPr>
          <w:color w:val="000000"/>
          <w:sz w:val="24"/>
          <w:szCs w:val="24"/>
          <w:lang w:eastAsia="ru-RU"/>
        </w:rPr>
        <w:t xml:space="preserve">) СКБХП охоплює належні процеси та методи для ідентифікації та оцінювання небезпечних чинників для безпечності харчових продуктів організації, а також для подальшого вибирання та розподілення заходів (комбінацій) контролю; </w:t>
      </w:r>
    </w:p>
    <w:p w:rsidR="009955DB" w:rsidRPr="00692864" w:rsidRDefault="009955DB" w:rsidP="009955DB">
      <w:pPr>
        <w:autoSpaceDE w:val="0"/>
        <w:autoSpaceDN w:val="0"/>
        <w:adjustRightInd w:val="0"/>
        <w:spacing w:line="360" w:lineRule="auto"/>
        <w:rPr>
          <w:color w:val="000000"/>
          <w:sz w:val="24"/>
          <w:szCs w:val="24"/>
          <w:lang w:val="ru-RU" w:eastAsia="ru-RU"/>
        </w:rPr>
      </w:pPr>
      <w:r w:rsidRPr="00692864">
        <w:rPr>
          <w:color w:val="000000"/>
          <w:sz w:val="24"/>
          <w:szCs w:val="24"/>
          <w:lang w:val="ru-RU" w:eastAsia="ru-RU"/>
        </w:rPr>
        <w:t xml:space="preserve">c) СКБХП </w:t>
      </w:r>
      <w:proofErr w:type="spellStart"/>
      <w:r w:rsidRPr="00692864">
        <w:rPr>
          <w:color w:val="000000"/>
          <w:sz w:val="24"/>
          <w:szCs w:val="24"/>
          <w:lang w:val="ru-RU" w:eastAsia="ru-RU"/>
        </w:rPr>
        <w:t>включає</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адекватні</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процеси</w:t>
      </w:r>
      <w:proofErr w:type="spellEnd"/>
      <w:r w:rsidRPr="00692864">
        <w:rPr>
          <w:color w:val="000000"/>
          <w:sz w:val="24"/>
          <w:szCs w:val="24"/>
          <w:lang w:val="ru-RU" w:eastAsia="ru-RU"/>
        </w:rPr>
        <w:t xml:space="preserve"> та </w:t>
      </w:r>
      <w:proofErr w:type="spellStart"/>
      <w:r w:rsidRPr="00692864">
        <w:rPr>
          <w:color w:val="000000"/>
          <w:sz w:val="24"/>
          <w:szCs w:val="24"/>
          <w:lang w:val="ru-RU" w:eastAsia="ru-RU"/>
        </w:rPr>
        <w:t>методи</w:t>
      </w:r>
      <w:proofErr w:type="spellEnd"/>
      <w:r w:rsidRPr="00692864">
        <w:rPr>
          <w:color w:val="000000"/>
          <w:sz w:val="24"/>
          <w:szCs w:val="24"/>
          <w:lang w:val="ru-RU" w:eastAsia="ru-RU"/>
        </w:rPr>
        <w:t xml:space="preserve"> для </w:t>
      </w:r>
      <w:proofErr w:type="spellStart"/>
      <w:r w:rsidRPr="00692864">
        <w:rPr>
          <w:color w:val="000000"/>
          <w:sz w:val="24"/>
          <w:szCs w:val="24"/>
          <w:lang w:val="ru-RU" w:eastAsia="ru-RU"/>
        </w:rPr>
        <w:t>ідентифікації</w:t>
      </w:r>
      <w:proofErr w:type="spellEnd"/>
      <w:r w:rsidRPr="00692864">
        <w:rPr>
          <w:color w:val="000000"/>
          <w:sz w:val="24"/>
          <w:szCs w:val="24"/>
          <w:lang w:val="ru-RU" w:eastAsia="ru-RU"/>
        </w:rPr>
        <w:t xml:space="preserve"> та </w:t>
      </w:r>
      <w:proofErr w:type="spellStart"/>
      <w:r w:rsidRPr="00692864">
        <w:rPr>
          <w:color w:val="000000"/>
          <w:sz w:val="24"/>
          <w:szCs w:val="24"/>
          <w:lang w:val="ru-RU" w:eastAsia="ru-RU"/>
        </w:rPr>
        <w:t>впровадження</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відповідного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законодавства</w:t>
      </w:r>
      <w:proofErr w:type="spellEnd"/>
      <w:r w:rsidRPr="00692864">
        <w:rPr>
          <w:color w:val="000000"/>
          <w:sz w:val="24"/>
          <w:szCs w:val="24"/>
          <w:lang w:val="ru-RU" w:eastAsia="ru-RU"/>
        </w:rPr>
        <w:t xml:space="preserve"> у </w:t>
      </w:r>
      <w:proofErr w:type="spellStart"/>
      <w:r w:rsidRPr="00692864">
        <w:rPr>
          <w:color w:val="000000"/>
          <w:sz w:val="24"/>
          <w:szCs w:val="24"/>
          <w:lang w:val="ru-RU" w:eastAsia="ru-RU"/>
        </w:rPr>
        <w:t>сфері</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безпечності</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харчових</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продукті</w:t>
      </w:r>
      <w:proofErr w:type="gramStart"/>
      <w:r w:rsidRPr="00692864">
        <w:rPr>
          <w:color w:val="000000"/>
          <w:sz w:val="24"/>
          <w:szCs w:val="24"/>
          <w:lang w:val="ru-RU" w:eastAsia="ru-RU"/>
        </w:rPr>
        <w:t>в</w:t>
      </w:r>
      <w:proofErr w:type="spellEnd"/>
      <w:proofErr w:type="gramEnd"/>
      <w:r w:rsidRPr="00692864">
        <w:rPr>
          <w:color w:val="000000"/>
          <w:sz w:val="24"/>
          <w:szCs w:val="24"/>
          <w:lang w:val="ru-RU" w:eastAsia="ru-RU"/>
        </w:rPr>
        <w:t xml:space="preserve">; </w:t>
      </w:r>
    </w:p>
    <w:p w:rsidR="009955DB" w:rsidRPr="00692864" w:rsidRDefault="009955DB" w:rsidP="009955DB">
      <w:pPr>
        <w:autoSpaceDE w:val="0"/>
        <w:autoSpaceDN w:val="0"/>
        <w:adjustRightInd w:val="0"/>
        <w:spacing w:line="360" w:lineRule="auto"/>
        <w:rPr>
          <w:color w:val="000000"/>
          <w:sz w:val="24"/>
          <w:szCs w:val="24"/>
          <w:lang w:val="ru-RU" w:eastAsia="ru-RU"/>
        </w:rPr>
      </w:pPr>
      <w:r w:rsidRPr="00692864">
        <w:rPr>
          <w:color w:val="000000"/>
          <w:sz w:val="24"/>
          <w:szCs w:val="24"/>
          <w:lang w:val="ru-RU" w:eastAsia="ru-RU"/>
        </w:rPr>
        <w:lastRenderedPageBreak/>
        <w:t xml:space="preserve">d) СКБХП </w:t>
      </w:r>
      <w:proofErr w:type="spellStart"/>
      <w:r w:rsidRPr="00692864">
        <w:rPr>
          <w:color w:val="000000"/>
          <w:sz w:val="24"/>
          <w:szCs w:val="24"/>
          <w:lang w:val="ru-RU" w:eastAsia="ru-RU"/>
        </w:rPr>
        <w:t>розроблена</w:t>
      </w:r>
      <w:proofErr w:type="spellEnd"/>
      <w:r w:rsidRPr="00692864">
        <w:rPr>
          <w:color w:val="000000"/>
          <w:sz w:val="24"/>
          <w:szCs w:val="24"/>
          <w:lang w:val="ru-RU" w:eastAsia="ru-RU"/>
        </w:rPr>
        <w:t xml:space="preserve"> для </w:t>
      </w:r>
      <w:proofErr w:type="spellStart"/>
      <w:r w:rsidRPr="00692864">
        <w:rPr>
          <w:color w:val="000000"/>
          <w:sz w:val="24"/>
          <w:szCs w:val="24"/>
          <w:lang w:val="ru-RU" w:eastAsia="ru-RU"/>
        </w:rPr>
        <w:t>досягнення</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політики</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організації</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щодо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безпечності</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харчових</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продукті</w:t>
      </w:r>
      <w:proofErr w:type="gramStart"/>
      <w:r w:rsidRPr="00692864">
        <w:rPr>
          <w:color w:val="000000"/>
          <w:sz w:val="24"/>
          <w:szCs w:val="24"/>
          <w:lang w:val="ru-RU" w:eastAsia="ru-RU"/>
        </w:rPr>
        <w:t>в</w:t>
      </w:r>
      <w:proofErr w:type="spellEnd"/>
      <w:proofErr w:type="gramEnd"/>
      <w:r w:rsidRPr="00692864">
        <w:rPr>
          <w:color w:val="000000"/>
          <w:sz w:val="24"/>
          <w:szCs w:val="24"/>
          <w:lang w:val="ru-RU" w:eastAsia="ru-RU"/>
        </w:rPr>
        <w:t xml:space="preserve">; </w:t>
      </w:r>
    </w:p>
    <w:p w:rsidR="009955DB" w:rsidRPr="00692864" w:rsidRDefault="009955DB" w:rsidP="009955DB">
      <w:pPr>
        <w:autoSpaceDE w:val="0"/>
        <w:autoSpaceDN w:val="0"/>
        <w:adjustRightInd w:val="0"/>
        <w:spacing w:line="360" w:lineRule="auto"/>
        <w:rPr>
          <w:color w:val="000000"/>
          <w:sz w:val="24"/>
          <w:szCs w:val="24"/>
          <w:lang w:val="ru-RU" w:eastAsia="ru-RU"/>
        </w:rPr>
      </w:pPr>
      <w:r w:rsidRPr="00692864">
        <w:rPr>
          <w:color w:val="000000"/>
          <w:sz w:val="24"/>
          <w:szCs w:val="24"/>
          <w:lang w:val="ru-RU" w:eastAsia="ru-RU"/>
        </w:rPr>
        <w:t xml:space="preserve">e) </w:t>
      </w:r>
      <w:proofErr w:type="spellStart"/>
      <w:r w:rsidRPr="00692864">
        <w:rPr>
          <w:color w:val="000000"/>
          <w:sz w:val="24"/>
          <w:szCs w:val="24"/>
          <w:lang w:val="ru-RU" w:eastAsia="ru-RU"/>
        </w:rPr>
        <w:t>програма</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запровадження</w:t>
      </w:r>
      <w:proofErr w:type="spellEnd"/>
      <w:r w:rsidRPr="00692864">
        <w:rPr>
          <w:color w:val="000000"/>
          <w:sz w:val="24"/>
          <w:szCs w:val="24"/>
          <w:lang w:val="ru-RU" w:eastAsia="ru-RU"/>
        </w:rPr>
        <w:t xml:space="preserve"> СКБХП </w:t>
      </w:r>
      <w:proofErr w:type="spellStart"/>
      <w:r w:rsidRPr="00692864">
        <w:rPr>
          <w:color w:val="000000"/>
          <w:sz w:val="24"/>
          <w:szCs w:val="24"/>
          <w:lang w:val="ru-RU" w:eastAsia="ru-RU"/>
        </w:rPr>
        <w:t>обґрунтовує</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перехід</w:t>
      </w:r>
      <w:proofErr w:type="spellEnd"/>
      <w:r w:rsidRPr="00692864">
        <w:rPr>
          <w:color w:val="000000"/>
          <w:sz w:val="24"/>
          <w:szCs w:val="24"/>
          <w:lang w:val="ru-RU" w:eastAsia="ru-RU"/>
        </w:rPr>
        <w:t xml:space="preserve"> до другого </w:t>
      </w:r>
      <w:proofErr w:type="spellStart"/>
      <w:r w:rsidRPr="00692864">
        <w:rPr>
          <w:color w:val="000000"/>
          <w:sz w:val="24"/>
          <w:szCs w:val="24"/>
          <w:lang w:val="ru-RU" w:eastAsia="ru-RU"/>
        </w:rPr>
        <w:t>етапу</w:t>
      </w:r>
      <w:proofErr w:type="spellEnd"/>
      <w:r w:rsidRPr="00692864">
        <w:rPr>
          <w:color w:val="000000"/>
          <w:sz w:val="24"/>
          <w:szCs w:val="24"/>
          <w:lang w:val="ru-RU" w:eastAsia="ru-RU"/>
        </w:rPr>
        <w:t xml:space="preserve">; </w:t>
      </w:r>
    </w:p>
    <w:p w:rsidR="009955DB" w:rsidRPr="00692864" w:rsidRDefault="009955DB" w:rsidP="009955DB">
      <w:pPr>
        <w:autoSpaceDE w:val="0"/>
        <w:autoSpaceDN w:val="0"/>
        <w:adjustRightInd w:val="0"/>
        <w:spacing w:line="360" w:lineRule="auto"/>
        <w:rPr>
          <w:color w:val="000000"/>
          <w:sz w:val="24"/>
          <w:szCs w:val="24"/>
          <w:lang w:val="ru-RU" w:eastAsia="ru-RU"/>
        </w:rPr>
      </w:pPr>
      <w:r w:rsidRPr="00692864">
        <w:rPr>
          <w:color w:val="000000"/>
          <w:sz w:val="24"/>
          <w:szCs w:val="24"/>
          <w:lang w:val="ru-RU" w:eastAsia="ru-RU"/>
        </w:rPr>
        <w:t xml:space="preserve">f) </w:t>
      </w:r>
      <w:proofErr w:type="spellStart"/>
      <w:r w:rsidRPr="00692864">
        <w:rPr>
          <w:color w:val="000000"/>
          <w:sz w:val="24"/>
          <w:szCs w:val="24"/>
          <w:lang w:val="ru-RU" w:eastAsia="ru-RU"/>
        </w:rPr>
        <w:t>відповідають</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вимогам</w:t>
      </w:r>
      <w:proofErr w:type="spellEnd"/>
      <w:r w:rsidRPr="00692864">
        <w:rPr>
          <w:color w:val="000000"/>
          <w:sz w:val="24"/>
          <w:szCs w:val="24"/>
          <w:lang w:val="ru-RU" w:eastAsia="ru-RU"/>
        </w:rPr>
        <w:t xml:space="preserve"> стандарту СКБХП </w:t>
      </w:r>
      <w:proofErr w:type="spellStart"/>
      <w:r w:rsidRPr="00692864">
        <w:rPr>
          <w:color w:val="000000"/>
          <w:sz w:val="24"/>
          <w:szCs w:val="24"/>
          <w:lang w:val="ru-RU" w:eastAsia="ru-RU"/>
        </w:rPr>
        <w:t>валідація</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заході</w:t>
      </w:r>
      <w:proofErr w:type="gramStart"/>
      <w:r w:rsidRPr="00692864">
        <w:rPr>
          <w:color w:val="000000"/>
          <w:sz w:val="24"/>
          <w:szCs w:val="24"/>
          <w:lang w:val="ru-RU" w:eastAsia="ru-RU"/>
        </w:rPr>
        <w:t>в</w:t>
      </w:r>
      <w:proofErr w:type="spellEnd"/>
      <w:proofErr w:type="gramEnd"/>
      <w:r w:rsidRPr="00692864">
        <w:rPr>
          <w:color w:val="000000"/>
          <w:sz w:val="24"/>
          <w:szCs w:val="24"/>
          <w:lang w:val="ru-RU" w:eastAsia="ru-RU"/>
        </w:rPr>
        <w:t xml:space="preserve"> контролю, </w:t>
      </w:r>
      <w:proofErr w:type="spellStart"/>
      <w:r w:rsidRPr="00692864">
        <w:rPr>
          <w:color w:val="000000"/>
          <w:sz w:val="24"/>
          <w:szCs w:val="24"/>
          <w:lang w:val="ru-RU" w:eastAsia="ru-RU"/>
        </w:rPr>
        <w:t>перевірка</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діяльності</w:t>
      </w:r>
      <w:proofErr w:type="spellEnd"/>
      <w:r w:rsidRPr="00692864">
        <w:rPr>
          <w:color w:val="000000"/>
          <w:sz w:val="24"/>
          <w:szCs w:val="24"/>
          <w:lang w:val="ru-RU" w:eastAsia="ru-RU"/>
        </w:rPr>
        <w:t xml:space="preserve"> та </w:t>
      </w:r>
      <w:proofErr w:type="spellStart"/>
      <w:r w:rsidRPr="00692864">
        <w:rPr>
          <w:color w:val="000000"/>
          <w:sz w:val="24"/>
          <w:szCs w:val="24"/>
          <w:lang w:val="ru-RU" w:eastAsia="ru-RU"/>
        </w:rPr>
        <w:t>програми</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удосконалення</w:t>
      </w:r>
      <w:proofErr w:type="spellEnd"/>
      <w:r w:rsidRPr="00692864">
        <w:rPr>
          <w:color w:val="000000"/>
          <w:sz w:val="24"/>
          <w:szCs w:val="24"/>
          <w:lang w:val="ru-RU" w:eastAsia="ru-RU"/>
        </w:rPr>
        <w:t xml:space="preserve">; </w:t>
      </w:r>
    </w:p>
    <w:p w:rsidR="009955DB" w:rsidRPr="00692864" w:rsidRDefault="009955DB" w:rsidP="009955DB">
      <w:pPr>
        <w:autoSpaceDE w:val="0"/>
        <w:autoSpaceDN w:val="0"/>
        <w:adjustRightInd w:val="0"/>
        <w:spacing w:line="360" w:lineRule="auto"/>
        <w:rPr>
          <w:color w:val="000000"/>
          <w:sz w:val="24"/>
          <w:szCs w:val="24"/>
          <w:lang w:val="ru-RU" w:eastAsia="ru-RU"/>
        </w:rPr>
      </w:pPr>
      <w:r w:rsidRPr="00692864">
        <w:rPr>
          <w:color w:val="000000"/>
          <w:sz w:val="24"/>
          <w:szCs w:val="24"/>
          <w:lang w:val="ru-RU" w:eastAsia="ru-RU"/>
        </w:rPr>
        <w:t xml:space="preserve">g) </w:t>
      </w:r>
      <w:proofErr w:type="spellStart"/>
      <w:r w:rsidRPr="00692864">
        <w:rPr>
          <w:color w:val="000000"/>
          <w:sz w:val="24"/>
          <w:szCs w:val="24"/>
          <w:lang w:val="ru-RU" w:eastAsia="ru-RU"/>
        </w:rPr>
        <w:t>документи</w:t>
      </w:r>
      <w:proofErr w:type="spellEnd"/>
      <w:r w:rsidRPr="00692864">
        <w:rPr>
          <w:color w:val="000000"/>
          <w:sz w:val="24"/>
          <w:szCs w:val="24"/>
          <w:lang w:val="ru-RU" w:eastAsia="ru-RU"/>
        </w:rPr>
        <w:t xml:space="preserve"> та </w:t>
      </w:r>
      <w:proofErr w:type="spellStart"/>
      <w:r w:rsidRPr="00692864">
        <w:rPr>
          <w:color w:val="000000"/>
          <w:sz w:val="24"/>
          <w:szCs w:val="24"/>
          <w:lang w:val="ru-RU" w:eastAsia="ru-RU"/>
        </w:rPr>
        <w:t>засоби</w:t>
      </w:r>
      <w:proofErr w:type="spellEnd"/>
      <w:r w:rsidRPr="00692864">
        <w:rPr>
          <w:color w:val="000000"/>
          <w:sz w:val="24"/>
          <w:szCs w:val="24"/>
          <w:lang w:val="ru-RU" w:eastAsia="ru-RU"/>
        </w:rPr>
        <w:t xml:space="preserve"> СКБХП є в </w:t>
      </w:r>
      <w:proofErr w:type="spellStart"/>
      <w:r w:rsidRPr="00692864">
        <w:rPr>
          <w:color w:val="000000"/>
          <w:sz w:val="24"/>
          <w:szCs w:val="24"/>
          <w:lang w:val="ru-RU" w:eastAsia="ru-RU"/>
        </w:rPr>
        <w:t>наявності</w:t>
      </w:r>
      <w:proofErr w:type="spellEnd"/>
      <w:r w:rsidRPr="00692864">
        <w:rPr>
          <w:color w:val="000000"/>
          <w:sz w:val="24"/>
          <w:szCs w:val="24"/>
          <w:lang w:val="ru-RU" w:eastAsia="ru-RU"/>
        </w:rPr>
        <w:t xml:space="preserve"> для </w:t>
      </w:r>
      <w:proofErr w:type="spellStart"/>
      <w:r w:rsidRPr="00692864">
        <w:rPr>
          <w:color w:val="000000"/>
          <w:sz w:val="24"/>
          <w:szCs w:val="24"/>
          <w:lang w:val="ru-RU" w:eastAsia="ru-RU"/>
        </w:rPr>
        <w:t>внутрішнього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інформування</w:t>
      </w:r>
      <w:proofErr w:type="spellEnd"/>
      <w:r w:rsidRPr="00692864">
        <w:rPr>
          <w:color w:val="000000"/>
          <w:sz w:val="24"/>
          <w:szCs w:val="24"/>
          <w:lang w:val="ru-RU" w:eastAsia="ru-RU"/>
        </w:rPr>
        <w:t xml:space="preserve">, а </w:t>
      </w:r>
      <w:proofErr w:type="spellStart"/>
      <w:r w:rsidRPr="00692864">
        <w:rPr>
          <w:color w:val="000000"/>
          <w:sz w:val="24"/>
          <w:szCs w:val="24"/>
          <w:lang w:val="ru-RU" w:eastAsia="ru-RU"/>
        </w:rPr>
        <w:t>також</w:t>
      </w:r>
      <w:proofErr w:type="spellEnd"/>
      <w:r w:rsidRPr="00692864">
        <w:rPr>
          <w:color w:val="000000"/>
          <w:sz w:val="24"/>
          <w:szCs w:val="24"/>
          <w:lang w:val="ru-RU" w:eastAsia="ru-RU"/>
        </w:rPr>
        <w:t xml:space="preserve"> для </w:t>
      </w:r>
      <w:proofErr w:type="spellStart"/>
      <w:r w:rsidRPr="00692864">
        <w:rPr>
          <w:color w:val="000000"/>
          <w:sz w:val="24"/>
          <w:szCs w:val="24"/>
          <w:lang w:val="ru-RU" w:eastAsia="ru-RU"/>
        </w:rPr>
        <w:t>інформування</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відповідних</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постачальників</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клієнті</w:t>
      </w:r>
      <w:proofErr w:type="gramStart"/>
      <w:r w:rsidRPr="00692864">
        <w:rPr>
          <w:color w:val="000000"/>
          <w:sz w:val="24"/>
          <w:szCs w:val="24"/>
          <w:lang w:val="ru-RU" w:eastAsia="ru-RU"/>
        </w:rPr>
        <w:t>в</w:t>
      </w:r>
      <w:proofErr w:type="spellEnd"/>
      <w:proofErr w:type="gramEnd"/>
      <w:r w:rsidRPr="00692864">
        <w:rPr>
          <w:color w:val="000000"/>
          <w:sz w:val="24"/>
          <w:szCs w:val="24"/>
          <w:lang w:val="ru-RU" w:eastAsia="ru-RU"/>
        </w:rPr>
        <w:t xml:space="preserve"> та </w:t>
      </w:r>
      <w:proofErr w:type="spellStart"/>
      <w:r w:rsidRPr="00692864">
        <w:rPr>
          <w:color w:val="000000"/>
          <w:sz w:val="24"/>
          <w:szCs w:val="24"/>
          <w:lang w:val="ru-RU" w:eastAsia="ru-RU"/>
        </w:rPr>
        <w:t>зацікавлених</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сторін</w:t>
      </w:r>
      <w:proofErr w:type="spellEnd"/>
      <w:r w:rsidRPr="00692864">
        <w:rPr>
          <w:color w:val="000000"/>
          <w:sz w:val="24"/>
          <w:szCs w:val="24"/>
          <w:lang w:val="ru-RU" w:eastAsia="ru-RU"/>
        </w:rPr>
        <w:t xml:space="preserve">; </w:t>
      </w:r>
    </w:p>
    <w:p w:rsidR="009955DB" w:rsidRPr="00692864" w:rsidRDefault="009955DB" w:rsidP="009955DB">
      <w:pPr>
        <w:autoSpaceDE w:val="0"/>
        <w:autoSpaceDN w:val="0"/>
        <w:adjustRightInd w:val="0"/>
        <w:spacing w:line="360" w:lineRule="auto"/>
        <w:rPr>
          <w:color w:val="000000"/>
          <w:sz w:val="24"/>
          <w:szCs w:val="24"/>
          <w:lang w:val="ru-RU" w:eastAsia="ru-RU"/>
        </w:rPr>
      </w:pPr>
      <w:r w:rsidRPr="00692864">
        <w:rPr>
          <w:color w:val="000000"/>
          <w:sz w:val="24"/>
          <w:szCs w:val="24"/>
          <w:lang w:val="ru-RU" w:eastAsia="ru-RU"/>
        </w:rPr>
        <w:t xml:space="preserve">h) </w:t>
      </w:r>
      <w:proofErr w:type="spellStart"/>
      <w:r w:rsidRPr="00692864">
        <w:rPr>
          <w:color w:val="000000"/>
          <w:sz w:val="24"/>
          <w:szCs w:val="24"/>
          <w:lang w:val="ru-RU" w:eastAsia="ru-RU"/>
        </w:rPr>
        <w:t>існує</w:t>
      </w:r>
      <w:proofErr w:type="spellEnd"/>
      <w:r w:rsidRPr="00692864">
        <w:rPr>
          <w:color w:val="000000"/>
          <w:sz w:val="24"/>
          <w:szCs w:val="24"/>
          <w:lang w:val="ru-RU" w:eastAsia="ru-RU"/>
        </w:rPr>
        <w:t xml:space="preserve"> </w:t>
      </w:r>
      <w:proofErr w:type="gramStart"/>
      <w:r w:rsidRPr="00692864">
        <w:rPr>
          <w:color w:val="000000"/>
          <w:sz w:val="24"/>
          <w:szCs w:val="24"/>
          <w:lang w:val="ru-RU" w:eastAsia="ru-RU"/>
        </w:rPr>
        <w:t>будь-яка</w:t>
      </w:r>
      <w:proofErr w:type="gramEnd"/>
      <w:r w:rsidRPr="00692864">
        <w:rPr>
          <w:color w:val="000000"/>
          <w:sz w:val="24"/>
          <w:szCs w:val="24"/>
          <w:lang w:val="ru-RU" w:eastAsia="ru-RU"/>
        </w:rPr>
        <w:t xml:space="preserve"> </w:t>
      </w:r>
      <w:proofErr w:type="spellStart"/>
      <w:r w:rsidRPr="00692864">
        <w:rPr>
          <w:color w:val="000000"/>
          <w:sz w:val="24"/>
          <w:szCs w:val="24"/>
          <w:lang w:val="ru-RU" w:eastAsia="ru-RU"/>
        </w:rPr>
        <w:t>додаткова</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документація</w:t>
      </w:r>
      <w:proofErr w:type="spellEnd"/>
      <w:r w:rsidRPr="00692864">
        <w:rPr>
          <w:color w:val="000000"/>
          <w:sz w:val="24"/>
          <w:szCs w:val="24"/>
          <w:lang w:val="ru-RU" w:eastAsia="ru-RU"/>
        </w:rPr>
        <w:t xml:space="preserve">, яку </w:t>
      </w:r>
      <w:proofErr w:type="spellStart"/>
      <w:r w:rsidRPr="00692864">
        <w:rPr>
          <w:color w:val="000000"/>
          <w:sz w:val="24"/>
          <w:szCs w:val="24"/>
          <w:lang w:val="ru-RU" w:eastAsia="ru-RU"/>
        </w:rPr>
        <w:t>необхідно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переглянути</w:t>
      </w:r>
      <w:proofErr w:type="spellEnd"/>
      <w:r w:rsidRPr="00692864">
        <w:rPr>
          <w:color w:val="000000"/>
          <w:sz w:val="24"/>
          <w:szCs w:val="24"/>
          <w:lang w:val="ru-RU" w:eastAsia="ru-RU"/>
        </w:rPr>
        <w:t>, та/</w:t>
      </w:r>
      <w:proofErr w:type="spellStart"/>
      <w:r w:rsidRPr="00692864">
        <w:rPr>
          <w:color w:val="000000"/>
          <w:sz w:val="24"/>
          <w:szCs w:val="24"/>
          <w:lang w:val="ru-RU" w:eastAsia="ru-RU"/>
        </w:rPr>
        <w:t>або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інформація</w:t>
      </w:r>
      <w:proofErr w:type="spellEnd"/>
      <w:r w:rsidRPr="00692864">
        <w:rPr>
          <w:color w:val="000000"/>
          <w:sz w:val="24"/>
          <w:szCs w:val="24"/>
          <w:lang w:val="ru-RU" w:eastAsia="ru-RU"/>
        </w:rPr>
        <w:t xml:space="preserve">, яку </w:t>
      </w:r>
      <w:proofErr w:type="spellStart"/>
      <w:r w:rsidRPr="00692864">
        <w:rPr>
          <w:color w:val="000000"/>
          <w:sz w:val="24"/>
          <w:szCs w:val="24"/>
          <w:lang w:val="ru-RU" w:eastAsia="ru-RU"/>
        </w:rPr>
        <w:t>необхідно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отримати</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заздалегідь</w:t>
      </w:r>
      <w:proofErr w:type="spellEnd"/>
      <w:r w:rsidRPr="00692864">
        <w:rPr>
          <w:color w:val="000000"/>
          <w:sz w:val="24"/>
          <w:szCs w:val="24"/>
          <w:lang w:val="ru-RU" w:eastAsia="ru-RU"/>
        </w:rPr>
        <w:t xml:space="preserve">. </w:t>
      </w:r>
    </w:p>
    <w:p w:rsidR="009955DB" w:rsidRPr="00692864" w:rsidRDefault="009955DB" w:rsidP="009955DB">
      <w:pPr>
        <w:autoSpaceDE w:val="0"/>
        <w:autoSpaceDN w:val="0"/>
        <w:adjustRightInd w:val="0"/>
        <w:spacing w:line="360" w:lineRule="auto"/>
        <w:rPr>
          <w:color w:val="000000"/>
          <w:sz w:val="24"/>
          <w:szCs w:val="24"/>
          <w:lang w:val="ru-RU" w:eastAsia="ru-RU"/>
        </w:rPr>
      </w:pPr>
      <w:r>
        <w:rPr>
          <w:b/>
          <w:bCs/>
          <w:color w:val="000000"/>
          <w:sz w:val="24"/>
          <w:szCs w:val="24"/>
          <w:lang w:val="ru-RU" w:eastAsia="ru-RU"/>
        </w:rPr>
        <w:t xml:space="preserve">             </w:t>
      </w:r>
      <w:proofErr w:type="spellStart"/>
      <w:r w:rsidRPr="00692864">
        <w:rPr>
          <w:color w:val="000000"/>
          <w:sz w:val="24"/>
          <w:szCs w:val="24"/>
          <w:lang w:val="ru-RU" w:eastAsia="ru-RU"/>
        </w:rPr>
        <w:t>Якщо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організація</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впровадила</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зовні</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розроблені</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елементи</w:t>
      </w:r>
      <w:proofErr w:type="spellEnd"/>
      <w:r w:rsidRPr="00692864">
        <w:rPr>
          <w:color w:val="000000"/>
          <w:sz w:val="24"/>
          <w:szCs w:val="24"/>
          <w:lang w:val="ru-RU" w:eastAsia="ru-RU"/>
        </w:rPr>
        <w:t xml:space="preserve"> СКБХП, </w:t>
      </w:r>
      <w:proofErr w:type="spellStart"/>
      <w:proofErr w:type="gramStart"/>
      <w:r w:rsidRPr="00692864">
        <w:rPr>
          <w:color w:val="000000"/>
          <w:sz w:val="24"/>
          <w:szCs w:val="24"/>
          <w:lang w:val="ru-RU" w:eastAsia="ru-RU"/>
        </w:rPr>
        <w:t>п</w:t>
      </w:r>
      <w:proofErr w:type="gramEnd"/>
      <w:r w:rsidRPr="00692864">
        <w:rPr>
          <w:color w:val="000000"/>
          <w:sz w:val="24"/>
          <w:szCs w:val="24"/>
          <w:lang w:val="ru-RU" w:eastAsia="ru-RU"/>
        </w:rPr>
        <w:t>ід</w:t>
      </w:r>
      <w:proofErr w:type="spellEnd"/>
      <w:r w:rsidRPr="00692864">
        <w:rPr>
          <w:color w:val="000000"/>
          <w:sz w:val="24"/>
          <w:szCs w:val="24"/>
          <w:lang w:val="ru-RU" w:eastAsia="ru-RU"/>
        </w:rPr>
        <w:t xml:space="preserve"> час </w:t>
      </w:r>
      <w:proofErr w:type="spellStart"/>
      <w:r w:rsidRPr="00692864">
        <w:rPr>
          <w:color w:val="000000"/>
          <w:sz w:val="24"/>
          <w:szCs w:val="24"/>
          <w:lang w:val="ru-RU" w:eastAsia="ru-RU"/>
        </w:rPr>
        <w:t>першого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етапу</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потрібно</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проаналізувати</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документацію</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охоплену</w:t>
      </w:r>
      <w:proofErr w:type="spellEnd"/>
      <w:r w:rsidRPr="00692864">
        <w:rPr>
          <w:color w:val="000000"/>
          <w:sz w:val="24"/>
          <w:szCs w:val="24"/>
          <w:lang w:val="ru-RU" w:eastAsia="ru-RU"/>
        </w:rPr>
        <w:t xml:space="preserve"> СКБХП, </w:t>
      </w:r>
      <w:proofErr w:type="spellStart"/>
      <w:r w:rsidRPr="00692864">
        <w:rPr>
          <w:color w:val="000000"/>
          <w:sz w:val="24"/>
          <w:szCs w:val="24"/>
          <w:lang w:val="ru-RU" w:eastAsia="ru-RU"/>
        </w:rPr>
        <w:t>щоб</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визначити</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чи</w:t>
      </w:r>
      <w:proofErr w:type="spellEnd"/>
      <w:r w:rsidRPr="00692864">
        <w:rPr>
          <w:color w:val="000000"/>
          <w:sz w:val="24"/>
          <w:szCs w:val="24"/>
          <w:lang w:val="ru-RU" w:eastAsia="ru-RU"/>
        </w:rPr>
        <w:t xml:space="preserve"> є </w:t>
      </w:r>
      <w:proofErr w:type="spellStart"/>
      <w:r w:rsidRPr="00692864">
        <w:rPr>
          <w:color w:val="000000"/>
          <w:sz w:val="24"/>
          <w:szCs w:val="24"/>
          <w:lang w:val="ru-RU" w:eastAsia="ru-RU"/>
        </w:rPr>
        <w:t>комбінація</w:t>
      </w:r>
      <w:proofErr w:type="spellEnd"/>
      <w:r w:rsidRPr="00692864">
        <w:rPr>
          <w:color w:val="000000"/>
          <w:sz w:val="24"/>
          <w:szCs w:val="24"/>
          <w:lang w:val="ru-RU" w:eastAsia="ru-RU"/>
        </w:rPr>
        <w:t xml:space="preserve"> </w:t>
      </w:r>
      <w:proofErr w:type="spellStart"/>
      <w:r w:rsidRPr="00692864">
        <w:rPr>
          <w:color w:val="000000"/>
          <w:sz w:val="24"/>
          <w:szCs w:val="24"/>
          <w:lang w:val="ru-RU" w:eastAsia="ru-RU"/>
        </w:rPr>
        <w:t>заходів</w:t>
      </w:r>
      <w:proofErr w:type="spellEnd"/>
      <w:r w:rsidRPr="00692864">
        <w:rPr>
          <w:color w:val="000000"/>
          <w:sz w:val="24"/>
          <w:szCs w:val="24"/>
          <w:lang w:val="ru-RU" w:eastAsia="ru-RU"/>
        </w:rPr>
        <w:t xml:space="preserve"> контролю: </w:t>
      </w:r>
    </w:p>
    <w:p w:rsidR="009955DB" w:rsidRPr="00692864" w:rsidRDefault="009955DB" w:rsidP="009955DB">
      <w:pPr>
        <w:autoSpaceDE w:val="0"/>
        <w:autoSpaceDN w:val="0"/>
        <w:adjustRightInd w:val="0"/>
        <w:spacing w:line="360" w:lineRule="auto"/>
        <w:rPr>
          <w:color w:val="000000"/>
          <w:sz w:val="24"/>
          <w:szCs w:val="24"/>
          <w:lang w:val="ru-RU" w:eastAsia="ru-RU"/>
        </w:rPr>
      </w:pPr>
      <w:r w:rsidRPr="00692864">
        <w:rPr>
          <w:color w:val="000000"/>
          <w:sz w:val="24"/>
          <w:szCs w:val="24"/>
          <w:lang w:val="ru-RU" w:eastAsia="ru-RU"/>
        </w:rPr>
        <w:t xml:space="preserve">— </w:t>
      </w:r>
      <w:proofErr w:type="spellStart"/>
      <w:r w:rsidRPr="00692864">
        <w:rPr>
          <w:color w:val="000000"/>
          <w:sz w:val="24"/>
          <w:szCs w:val="24"/>
          <w:lang w:val="ru-RU" w:eastAsia="ru-RU"/>
        </w:rPr>
        <w:t>придатною</w:t>
      </w:r>
      <w:proofErr w:type="spellEnd"/>
      <w:r w:rsidRPr="00692864">
        <w:rPr>
          <w:color w:val="000000"/>
          <w:sz w:val="24"/>
          <w:szCs w:val="24"/>
          <w:lang w:val="ru-RU" w:eastAsia="ru-RU"/>
        </w:rPr>
        <w:t xml:space="preserve"> </w:t>
      </w:r>
      <w:proofErr w:type="gramStart"/>
      <w:r w:rsidRPr="00692864">
        <w:rPr>
          <w:color w:val="000000"/>
          <w:sz w:val="24"/>
          <w:szCs w:val="24"/>
          <w:lang w:val="ru-RU" w:eastAsia="ru-RU"/>
        </w:rPr>
        <w:t>для</w:t>
      </w:r>
      <w:proofErr w:type="gramEnd"/>
      <w:r w:rsidRPr="00692864">
        <w:rPr>
          <w:color w:val="000000"/>
          <w:sz w:val="24"/>
          <w:szCs w:val="24"/>
          <w:lang w:val="ru-RU" w:eastAsia="ru-RU"/>
        </w:rPr>
        <w:t xml:space="preserve"> </w:t>
      </w:r>
      <w:proofErr w:type="spellStart"/>
      <w:r w:rsidRPr="00692864">
        <w:rPr>
          <w:color w:val="000000"/>
          <w:sz w:val="24"/>
          <w:szCs w:val="24"/>
          <w:lang w:val="ru-RU" w:eastAsia="ru-RU"/>
        </w:rPr>
        <w:t>організації</w:t>
      </w:r>
      <w:proofErr w:type="spellEnd"/>
      <w:r w:rsidRPr="00692864">
        <w:rPr>
          <w:color w:val="000000"/>
          <w:sz w:val="24"/>
          <w:szCs w:val="24"/>
          <w:lang w:val="ru-RU" w:eastAsia="ru-RU"/>
        </w:rPr>
        <w:t xml:space="preserve">; </w:t>
      </w:r>
    </w:p>
    <w:p w:rsidR="009955DB" w:rsidRDefault="009955DB" w:rsidP="009955DB">
      <w:pPr>
        <w:autoSpaceDE w:val="0"/>
        <w:autoSpaceDN w:val="0"/>
        <w:adjustRightInd w:val="0"/>
        <w:spacing w:after="189"/>
        <w:rPr>
          <w:sz w:val="24"/>
          <w:szCs w:val="24"/>
          <w:lang w:val="ru-RU" w:eastAsia="ru-RU"/>
        </w:rPr>
      </w:pPr>
      <w:r w:rsidRPr="00692864">
        <w:rPr>
          <w:sz w:val="24"/>
          <w:szCs w:val="24"/>
          <w:lang w:val="ru-RU" w:eastAsia="ru-RU"/>
        </w:rPr>
        <w:t xml:space="preserve">— </w:t>
      </w:r>
      <w:proofErr w:type="spellStart"/>
      <w:r w:rsidRPr="00692864">
        <w:rPr>
          <w:sz w:val="24"/>
          <w:szCs w:val="24"/>
          <w:lang w:val="ru-RU" w:eastAsia="ru-RU"/>
        </w:rPr>
        <w:t>розробленою</w:t>
      </w:r>
      <w:proofErr w:type="spellEnd"/>
      <w:r w:rsidRPr="00692864">
        <w:rPr>
          <w:sz w:val="24"/>
          <w:szCs w:val="24"/>
          <w:lang w:val="ru-RU" w:eastAsia="ru-RU"/>
        </w:rPr>
        <w:t xml:space="preserve"> </w:t>
      </w:r>
      <w:proofErr w:type="spellStart"/>
      <w:r w:rsidRPr="00692864">
        <w:rPr>
          <w:sz w:val="24"/>
          <w:szCs w:val="24"/>
          <w:lang w:val="ru-RU" w:eastAsia="ru-RU"/>
        </w:rPr>
        <w:t>відповідно</w:t>
      </w:r>
      <w:proofErr w:type="spellEnd"/>
      <w:r w:rsidRPr="00692864">
        <w:rPr>
          <w:sz w:val="24"/>
          <w:szCs w:val="24"/>
          <w:lang w:val="ru-RU" w:eastAsia="ru-RU"/>
        </w:rPr>
        <w:t xml:space="preserve"> до </w:t>
      </w:r>
      <w:proofErr w:type="spellStart"/>
      <w:r w:rsidRPr="00692864">
        <w:rPr>
          <w:sz w:val="24"/>
          <w:szCs w:val="24"/>
          <w:lang w:val="ru-RU" w:eastAsia="ru-RU"/>
        </w:rPr>
        <w:t>вимог</w:t>
      </w:r>
      <w:proofErr w:type="spellEnd"/>
      <w:r w:rsidRPr="00692864">
        <w:rPr>
          <w:sz w:val="24"/>
          <w:szCs w:val="24"/>
          <w:lang w:val="ru-RU" w:eastAsia="ru-RU"/>
        </w:rPr>
        <w:t xml:space="preserve"> ISO 22000 </w:t>
      </w:r>
      <w:proofErr w:type="spellStart"/>
      <w:r w:rsidRPr="00692864">
        <w:rPr>
          <w:sz w:val="24"/>
          <w:szCs w:val="24"/>
          <w:lang w:val="ru-RU" w:eastAsia="ru-RU"/>
        </w:rPr>
        <w:t>або</w:t>
      </w:r>
      <w:proofErr w:type="spellEnd"/>
      <w:r w:rsidRPr="00692864">
        <w:rPr>
          <w:sz w:val="24"/>
          <w:szCs w:val="24"/>
          <w:lang w:val="ru-RU" w:eastAsia="ru-RU"/>
        </w:rPr>
        <w:t xml:space="preserve"> </w:t>
      </w:r>
      <w:proofErr w:type="spellStart"/>
      <w:r w:rsidRPr="00692864">
        <w:rPr>
          <w:sz w:val="24"/>
          <w:szCs w:val="24"/>
          <w:lang w:val="ru-RU" w:eastAsia="ru-RU"/>
        </w:rPr>
        <w:t>іншої</w:t>
      </w:r>
      <w:proofErr w:type="spellEnd"/>
      <w:r w:rsidRPr="00692864">
        <w:rPr>
          <w:sz w:val="24"/>
          <w:szCs w:val="24"/>
          <w:lang w:val="ru-RU" w:eastAsia="ru-RU"/>
        </w:rPr>
        <w:t xml:space="preserve"> </w:t>
      </w:r>
      <w:proofErr w:type="spellStart"/>
      <w:r w:rsidRPr="00692864">
        <w:rPr>
          <w:sz w:val="24"/>
          <w:szCs w:val="24"/>
          <w:lang w:val="ru-RU" w:eastAsia="ru-RU"/>
        </w:rPr>
        <w:t>сукупності</w:t>
      </w:r>
      <w:proofErr w:type="spellEnd"/>
      <w:r w:rsidRPr="00692864">
        <w:rPr>
          <w:sz w:val="24"/>
          <w:szCs w:val="24"/>
          <w:lang w:val="ru-RU" w:eastAsia="ru-RU"/>
        </w:rPr>
        <w:t xml:space="preserve"> </w:t>
      </w:r>
      <w:proofErr w:type="spellStart"/>
      <w:r w:rsidRPr="00692864">
        <w:rPr>
          <w:sz w:val="24"/>
          <w:szCs w:val="24"/>
          <w:lang w:val="ru-RU" w:eastAsia="ru-RU"/>
        </w:rPr>
        <w:t>встановлених</w:t>
      </w:r>
      <w:proofErr w:type="spellEnd"/>
      <w:r w:rsidRPr="00692864">
        <w:rPr>
          <w:sz w:val="24"/>
          <w:szCs w:val="24"/>
          <w:lang w:val="ru-RU" w:eastAsia="ru-RU"/>
        </w:rPr>
        <w:t xml:space="preserve"> </w:t>
      </w:r>
      <w:proofErr w:type="spellStart"/>
      <w:r w:rsidRPr="00692864">
        <w:rPr>
          <w:sz w:val="24"/>
          <w:szCs w:val="24"/>
          <w:lang w:val="ru-RU" w:eastAsia="ru-RU"/>
        </w:rPr>
        <w:t>вимог</w:t>
      </w:r>
      <w:proofErr w:type="spellEnd"/>
      <w:r w:rsidRPr="00692864">
        <w:rPr>
          <w:sz w:val="24"/>
          <w:szCs w:val="24"/>
          <w:lang w:val="ru-RU" w:eastAsia="ru-RU"/>
        </w:rPr>
        <w:t xml:space="preserve"> до СКБХП; </w:t>
      </w:r>
    </w:p>
    <w:p w:rsidR="009955DB" w:rsidRPr="00692864" w:rsidRDefault="009955DB" w:rsidP="009955DB">
      <w:pPr>
        <w:autoSpaceDE w:val="0"/>
        <w:autoSpaceDN w:val="0"/>
        <w:adjustRightInd w:val="0"/>
        <w:spacing w:after="189"/>
        <w:rPr>
          <w:sz w:val="24"/>
          <w:szCs w:val="24"/>
          <w:lang w:val="ru-RU" w:eastAsia="ru-RU"/>
        </w:rPr>
      </w:pPr>
      <w:r w:rsidRPr="00692864">
        <w:rPr>
          <w:sz w:val="24"/>
          <w:szCs w:val="24"/>
          <w:lang w:val="ru-RU" w:eastAsia="ru-RU"/>
        </w:rPr>
        <w:t xml:space="preserve">— </w:t>
      </w:r>
      <w:proofErr w:type="spellStart"/>
      <w:proofErr w:type="gramStart"/>
      <w:r w:rsidRPr="00692864">
        <w:rPr>
          <w:sz w:val="24"/>
          <w:szCs w:val="24"/>
          <w:lang w:val="ru-RU" w:eastAsia="ru-RU"/>
        </w:rPr>
        <w:t>п</w:t>
      </w:r>
      <w:proofErr w:type="gramEnd"/>
      <w:r w:rsidRPr="00692864">
        <w:rPr>
          <w:sz w:val="24"/>
          <w:szCs w:val="24"/>
          <w:lang w:val="ru-RU" w:eastAsia="ru-RU"/>
        </w:rPr>
        <w:t>ідтримуваною</w:t>
      </w:r>
      <w:proofErr w:type="spellEnd"/>
      <w:r w:rsidRPr="00692864">
        <w:rPr>
          <w:sz w:val="24"/>
          <w:szCs w:val="24"/>
          <w:lang w:val="ru-RU" w:eastAsia="ru-RU"/>
        </w:rPr>
        <w:t xml:space="preserve"> в актуальному </w:t>
      </w:r>
      <w:proofErr w:type="spellStart"/>
      <w:r w:rsidRPr="00692864">
        <w:rPr>
          <w:sz w:val="24"/>
          <w:szCs w:val="24"/>
          <w:lang w:val="ru-RU" w:eastAsia="ru-RU"/>
        </w:rPr>
        <w:t>стані</w:t>
      </w:r>
      <w:proofErr w:type="spellEnd"/>
      <w:r w:rsidRPr="00692864">
        <w:rPr>
          <w:sz w:val="24"/>
          <w:szCs w:val="24"/>
          <w:lang w:val="ru-RU" w:eastAsia="ru-RU"/>
        </w:rPr>
        <w:t xml:space="preserve">. </w:t>
      </w:r>
    </w:p>
    <w:p w:rsidR="009955DB" w:rsidRPr="00692864" w:rsidRDefault="009955DB" w:rsidP="009955DB">
      <w:pPr>
        <w:autoSpaceDE w:val="0"/>
        <w:autoSpaceDN w:val="0"/>
        <w:adjustRightInd w:val="0"/>
        <w:rPr>
          <w:sz w:val="24"/>
          <w:szCs w:val="24"/>
          <w:lang w:val="ru-RU" w:eastAsia="ru-RU"/>
        </w:rPr>
      </w:pPr>
      <w:r>
        <w:rPr>
          <w:b/>
          <w:bCs/>
          <w:sz w:val="24"/>
          <w:szCs w:val="24"/>
          <w:lang w:val="ru-RU" w:eastAsia="ru-RU"/>
        </w:rPr>
        <w:t xml:space="preserve">       </w:t>
      </w:r>
      <w:r w:rsidRPr="00692864">
        <w:rPr>
          <w:b/>
          <w:bCs/>
          <w:sz w:val="24"/>
          <w:szCs w:val="24"/>
          <w:lang w:val="ru-RU" w:eastAsia="ru-RU"/>
        </w:rPr>
        <w:t xml:space="preserve"> </w:t>
      </w:r>
      <w:proofErr w:type="spellStart"/>
      <w:r w:rsidRPr="00692864">
        <w:rPr>
          <w:sz w:val="24"/>
          <w:szCs w:val="24"/>
          <w:lang w:val="ru-RU" w:eastAsia="ru-RU"/>
        </w:rPr>
        <w:t>Збираючи</w:t>
      </w:r>
      <w:proofErr w:type="spellEnd"/>
      <w:r w:rsidRPr="00692864">
        <w:rPr>
          <w:sz w:val="24"/>
          <w:szCs w:val="24"/>
          <w:lang w:val="ru-RU" w:eastAsia="ru-RU"/>
        </w:rPr>
        <w:t xml:space="preserve"> </w:t>
      </w:r>
      <w:proofErr w:type="spellStart"/>
      <w:r w:rsidRPr="00692864">
        <w:rPr>
          <w:sz w:val="24"/>
          <w:szCs w:val="24"/>
          <w:lang w:val="ru-RU" w:eastAsia="ru-RU"/>
        </w:rPr>
        <w:t>інформацію</w:t>
      </w:r>
      <w:proofErr w:type="spellEnd"/>
      <w:r w:rsidRPr="00692864">
        <w:rPr>
          <w:sz w:val="24"/>
          <w:szCs w:val="24"/>
          <w:lang w:val="ru-RU" w:eastAsia="ru-RU"/>
        </w:rPr>
        <w:t xml:space="preserve"> </w:t>
      </w:r>
      <w:proofErr w:type="spellStart"/>
      <w:r w:rsidRPr="00692864">
        <w:rPr>
          <w:sz w:val="24"/>
          <w:szCs w:val="24"/>
          <w:lang w:val="ru-RU" w:eastAsia="ru-RU"/>
        </w:rPr>
        <w:t>щодо</w:t>
      </w:r>
      <w:proofErr w:type="spellEnd"/>
      <w:r w:rsidRPr="00692864">
        <w:rPr>
          <w:sz w:val="24"/>
          <w:szCs w:val="24"/>
          <w:lang w:val="ru-RU" w:eastAsia="ru-RU"/>
        </w:rPr>
        <w:t xml:space="preserve"> </w:t>
      </w:r>
      <w:proofErr w:type="spellStart"/>
      <w:r w:rsidRPr="00692864">
        <w:rPr>
          <w:sz w:val="24"/>
          <w:szCs w:val="24"/>
          <w:lang w:val="ru-RU" w:eastAsia="ru-RU"/>
        </w:rPr>
        <w:t>відповідності</w:t>
      </w:r>
      <w:proofErr w:type="spellEnd"/>
      <w:r w:rsidRPr="00692864">
        <w:rPr>
          <w:sz w:val="24"/>
          <w:szCs w:val="24"/>
          <w:lang w:val="ru-RU" w:eastAsia="ru-RU"/>
        </w:rPr>
        <w:t xml:space="preserve"> </w:t>
      </w:r>
      <w:proofErr w:type="spellStart"/>
      <w:r w:rsidRPr="00692864">
        <w:rPr>
          <w:sz w:val="24"/>
          <w:szCs w:val="24"/>
          <w:lang w:val="ru-RU" w:eastAsia="ru-RU"/>
        </w:rPr>
        <w:t>регуляторним</w:t>
      </w:r>
      <w:proofErr w:type="spellEnd"/>
      <w:r w:rsidRPr="00692864">
        <w:rPr>
          <w:sz w:val="24"/>
          <w:szCs w:val="24"/>
          <w:lang w:val="ru-RU" w:eastAsia="ru-RU"/>
        </w:rPr>
        <w:t xml:space="preserve"> </w:t>
      </w:r>
      <w:proofErr w:type="spellStart"/>
      <w:r w:rsidRPr="00692864">
        <w:rPr>
          <w:sz w:val="24"/>
          <w:szCs w:val="24"/>
          <w:lang w:val="ru-RU" w:eastAsia="ru-RU"/>
        </w:rPr>
        <w:t>чинникам</w:t>
      </w:r>
      <w:proofErr w:type="spellEnd"/>
      <w:r w:rsidRPr="00692864">
        <w:rPr>
          <w:sz w:val="24"/>
          <w:szCs w:val="24"/>
          <w:lang w:val="ru-RU" w:eastAsia="ru-RU"/>
        </w:rPr>
        <w:t xml:space="preserve">, </w:t>
      </w:r>
      <w:proofErr w:type="spellStart"/>
      <w:r w:rsidRPr="00692864">
        <w:rPr>
          <w:sz w:val="24"/>
          <w:szCs w:val="24"/>
          <w:lang w:val="ru-RU" w:eastAsia="ru-RU"/>
        </w:rPr>
        <w:t>потрібно</w:t>
      </w:r>
      <w:proofErr w:type="spellEnd"/>
      <w:r w:rsidRPr="00692864">
        <w:rPr>
          <w:sz w:val="24"/>
          <w:szCs w:val="24"/>
          <w:lang w:val="ru-RU" w:eastAsia="ru-RU"/>
        </w:rPr>
        <w:t xml:space="preserve"> </w:t>
      </w:r>
      <w:proofErr w:type="spellStart"/>
      <w:proofErr w:type="gramStart"/>
      <w:r w:rsidRPr="00692864">
        <w:rPr>
          <w:sz w:val="24"/>
          <w:szCs w:val="24"/>
          <w:lang w:val="ru-RU" w:eastAsia="ru-RU"/>
        </w:rPr>
        <w:t>перев</w:t>
      </w:r>
      <w:proofErr w:type="gramEnd"/>
      <w:r w:rsidRPr="00692864">
        <w:rPr>
          <w:sz w:val="24"/>
          <w:szCs w:val="24"/>
          <w:lang w:val="ru-RU" w:eastAsia="ru-RU"/>
        </w:rPr>
        <w:t>іряти</w:t>
      </w:r>
      <w:proofErr w:type="spellEnd"/>
      <w:r w:rsidRPr="00692864">
        <w:rPr>
          <w:sz w:val="24"/>
          <w:szCs w:val="24"/>
          <w:lang w:val="ru-RU" w:eastAsia="ru-RU"/>
        </w:rPr>
        <w:t xml:space="preserve"> </w:t>
      </w:r>
      <w:proofErr w:type="spellStart"/>
      <w:r w:rsidRPr="00692864">
        <w:rPr>
          <w:sz w:val="24"/>
          <w:szCs w:val="24"/>
          <w:lang w:val="ru-RU" w:eastAsia="ru-RU"/>
        </w:rPr>
        <w:t>наявність</w:t>
      </w:r>
      <w:proofErr w:type="spellEnd"/>
      <w:r w:rsidRPr="00692864">
        <w:rPr>
          <w:sz w:val="24"/>
          <w:szCs w:val="24"/>
          <w:lang w:val="ru-RU" w:eastAsia="ru-RU"/>
        </w:rPr>
        <w:t xml:space="preserve"> </w:t>
      </w:r>
      <w:proofErr w:type="spellStart"/>
      <w:r w:rsidRPr="00692864">
        <w:rPr>
          <w:sz w:val="24"/>
          <w:szCs w:val="24"/>
          <w:lang w:val="ru-RU" w:eastAsia="ru-RU"/>
        </w:rPr>
        <w:t>відповідних</w:t>
      </w:r>
      <w:proofErr w:type="spellEnd"/>
      <w:r w:rsidRPr="00692864">
        <w:rPr>
          <w:sz w:val="24"/>
          <w:szCs w:val="24"/>
          <w:lang w:val="ru-RU" w:eastAsia="ru-RU"/>
        </w:rPr>
        <w:t xml:space="preserve"> </w:t>
      </w:r>
      <w:proofErr w:type="spellStart"/>
      <w:r w:rsidRPr="00692864">
        <w:rPr>
          <w:sz w:val="24"/>
          <w:szCs w:val="24"/>
          <w:lang w:val="ru-RU" w:eastAsia="ru-RU"/>
        </w:rPr>
        <w:t>дозволів</w:t>
      </w:r>
      <w:proofErr w:type="spellEnd"/>
      <w:r w:rsidRPr="00692864">
        <w:rPr>
          <w:sz w:val="24"/>
          <w:szCs w:val="24"/>
          <w:lang w:val="ru-RU" w:eastAsia="ru-RU"/>
        </w:rPr>
        <w:t xml:space="preserve">. </w:t>
      </w:r>
    </w:p>
    <w:p w:rsidR="009955DB" w:rsidRPr="00692864" w:rsidRDefault="009955DB" w:rsidP="009955DB">
      <w:pPr>
        <w:autoSpaceDE w:val="0"/>
        <w:autoSpaceDN w:val="0"/>
        <w:adjustRightInd w:val="0"/>
        <w:spacing w:line="360" w:lineRule="auto"/>
        <w:rPr>
          <w:sz w:val="24"/>
          <w:szCs w:val="24"/>
          <w:lang w:val="ru-RU" w:eastAsia="ru-RU"/>
        </w:rPr>
      </w:pPr>
      <w:r>
        <w:rPr>
          <w:b/>
          <w:bCs/>
          <w:sz w:val="24"/>
          <w:szCs w:val="24"/>
          <w:lang w:val="ru-RU" w:eastAsia="ru-RU"/>
        </w:rPr>
        <w:t xml:space="preserve">         </w:t>
      </w:r>
      <w:proofErr w:type="gramStart"/>
      <w:r w:rsidRPr="00692864">
        <w:rPr>
          <w:sz w:val="24"/>
          <w:szCs w:val="24"/>
          <w:lang w:val="ru-RU" w:eastAsia="ru-RU"/>
        </w:rPr>
        <w:t xml:space="preserve">Для СКБХП перший </w:t>
      </w:r>
      <w:proofErr w:type="spellStart"/>
      <w:r w:rsidRPr="00692864">
        <w:rPr>
          <w:sz w:val="24"/>
          <w:szCs w:val="24"/>
          <w:lang w:val="ru-RU" w:eastAsia="ru-RU"/>
        </w:rPr>
        <w:t>етап</w:t>
      </w:r>
      <w:proofErr w:type="spellEnd"/>
      <w:r w:rsidRPr="00692864">
        <w:rPr>
          <w:sz w:val="24"/>
          <w:szCs w:val="24"/>
          <w:lang w:val="ru-RU" w:eastAsia="ru-RU"/>
        </w:rPr>
        <w:t xml:space="preserve"> проводиться в </w:t>
      </w:r>
      <w:proofErr w:type="spellStart"/>
      <w:r w:rsidRPr="00692864">
        <w:rPr>
          <w:sz w:val="24"/>
          <w:szCs w:val="24"/>
          <w:lang w:val="ru-RU" w:eastAsia="ru-RU"/>
        </w:rPr>
        <w:t>приміщенні</w:t>
      </w:r>
      <w:proofErr w:type="spellEnd"/>
      <w:r w:rsidRPr="00692864">
        <w:rPr>
          <w:sz w:val="24"/>
          <w:szCs w:val="24"/>
          <w:lang w:val="ru-RU" w:eastAsia="ru-RU"/>
        </w:rPr>
        <w:t xml:space="preserve"> </w:t>
      </w:r>
      <w:proofErr w:type="spellStart"/>
      <w:r w:rsidRPr="00692864">
        <w:rPr>
          <w:sz w:val="24"/>
          <w:szCs w:val="24"/>
          <w:lang w:val="ru-RU" w:eastAsia="ru-RU"/>
        </w:rPr>
        <w:t>клієнта</w:t>
      </w:r>
      <w:proofErr w:type="spellEnd"/>
      <w:r w:rsidRPr="00692864">
        <w:rPr>
          <w:sz w:val="24"/>
          <w:szCs w:val="24"/>
          <w:lang w:val="ru-RU" w:eastAsia="ru-RU"/>
        </w:rPr>
        <w:t xml:space="preserve"> з метою </w:t>
      </w:r>
      <w:proofErr w:type="spellStart"/>
      <w:r w:rsidRPr="00692864">
        <w:rPr>
          <w:sz w:val="24"/>
          <w:szCs w:val="24"/>
          <w:lang w:val="ru-RU" w:eastAsia="ru-RU"/>
        </w:rPr>
        <w:t>досягнення</w:t>
      </w:r>
      <w:proofErr w:type="spellEnd"/>
      <w:r w:rsidRPr="00692864">
        <w:rPr>
          <w:sz w:val="24"/>
          <w:szCs w:val="24"/>
          <w:lang w:val="ru-RU" w:eastAsia="ru-RU"/>
        </w:rPr>
        <w:t xml:space="preserve"> </w:t>
      </w:r>
      <w:proofErr w:type="spellStart"/>
      <w:r w:rsidRPr="00692864">
        <w:rPr>
          <w:sz w:val="24"/>
          <w:szCs w:val="24"/>
          <w:lang w:val="ru-RU" w:eastAsia="ru-RU"/>
        </w:rPr>
        <w:t>цілей</w:t>
      </w:r>
      <w:proofErr w:type="spellEnd"/>
      <w:r w:rsidRPr="00692864">
        <w:rPr>
          <w:sz w:val="24"/>
          <w:szCs w:val="24"/>
          <w:lang w:val="ru-RU" w:eastAsia="ru-RU"/>
        </w:rPr>
        <w:t xml:space="preserve">, </w:t>
      </w:r>
      <w:proofErr w:type="spellStart"/>
      <w:r w:rsidRPr="00692864">
        <w:rPr>
          <w:sz w:val="24"/>
          <w:szCs w:val="24"/>
          <w:lang w:val="ru-RU" w:eastAsia="ru-RU"/>
        </w:rPr>
        <w:t>зазначених</w:t>
      </w:r>
      <w:proofErr w:type="spellEnd"/>
      <w:r w:rsidRPr="00692864">
        <w:rPr>
          <w:sz w:val="24"/>
          <w:szCs w:val="24"/>
          <w:lang w:val="ru-RU" w:eastAsia="ru-RU"/>
        </w:rPr>
        <w:t xml:space="preserve"> </w:t>
      </w:r>
      <w:proofErr w:type="spellStart"/>
      <w:r w:rsidRPr="00692864">
        <w:rPr>
          <w:sz w:val="24"/>
          <w:szCs w:val="24"/>
          <w:lang w:val="ru-RU" w:eastAsia="ru-RU"/>
        </w:rPr>
        <w:t>вище</w:t>
      </w:r>
      <w:proofErr w:type="spellEnd"/>
      <w:r w:rsidRPr="00692864">
        <w:rPr>
          <w:sz w:val="24"/>
          <w:szCs w:val="24"/>
          <w:lang w:val="ru-RU" w:eastAsia="ru-RU"/>
        </w:rPr>
        <w:t>.</w:t>
      </w:r>
      <w:proofErr w:type="gramEnd"/>
      <w:r w:rsidRPr="00692864">
        <w:rPr>
          <w:sz w:val="24"/>
          <w:szCs w:val="24"/>
          <w:lang w:val="ru-RU" w:eastAsia="ru-RU"/>
        </w:rPr>
        <w:t xml:space="preserve"> За </w:t>
      </w:r>
      <w:proofErr w:type="spellStart"/>
      <w:r w:rsidRPr="00692864">
        <w:rPr>
          <w:sz w:val="24"/>
          <w:szCs w:val="24"/>
          <w:lang w:val="ru-RU" w:eastAsia="ru-RU"/>
        </w:rPr>
        <w:t>виняткових</w:t>
      </w:r>
      <w:proofErr w:type="spellEnd"/>
      <w:r w:rsidRPr="00692864">
        <w:rPr>
          <w:sz w:val="24"/>
          <w:szCs w:val="24"/>
          <w:lang w:val="ru-RU" w:eastAsia="ru-RU"/>
        </w:rPr>
        <w:t xml:space="preserve"> </w:t>
      </w:r>
      <w:proofErr w:type="spellStart"/>
      <w:r w:rsidRPr="00692864">
        <w:rPr>
          <w:sz w:val="24"/>
          <w:szCs w:val="24"/>
          <w:lang w:val="ru-RU" w:eastAsia="ru-RU"/>
        </w:rPr>
        <w:t>обставин</w:t>
      </w:r>
      <w:proofErr w:type="spellEnd"/>
      <w:r w:rsidRPr="00692864">
        <w:rPr>
          <w:sz w:val="24"/>
          <w:szCs w:val="24"/>
          <w:lang w:val="ru-RU" w:eastAsia="ru-RU"/>
        </w:rPr>
        <w:t xml:space="preserve"> </w:t>
      </w:r>
      <w:proofErr w:type="spellStart"/>
      <w:r w:rsidRPr="00692864">
        <w:rPr>
          <w:sz w:val="24"/>
          <w:szCs w:val="24"/>
          <w:lang w:val="ru-RU" w:eastAsia="ru-RU"/>
        </w:rPr>
        <w:t>або</w:t>
      </w:r>
      <w:proofErr w:type="spellEnd"/>
      <w:r w:rsidRPr="00692864">
        <w:rPr>
          <w:sz w:val="24"/>
          <w:szCs w:val="24"/>
          <w:lang w:val="ru-RU" w:eastAsia="ru-RU"/>
        </w:rPr>
        <w:t xml:space="preserve"> </w:t>
      </w:r>
      <w:proofErr w:type="spellStart"/>
      <w:r w:rsidRPr="00692864">
        <w:rPr>
          <w:sz w:val="24"/>
          <w:szCs w:val="24"/>
          <w:lang w:val="ru-RU" w:eastAsia="ru-RU"/>
        </w:rPr>
        <w:t>подій</w:t>
      </w:r>
      <w:proofErr w:type="spellEnd"/>
      <w:r w:rsidRPr="00692864">
        <w:rPr>
          <w:sz w:val="24"/>
          <w:szCs w:val="24"/>
          <w:lang w:val="ru-RU" w:eastAsia="ru-RU"/>
        </w:rPr>
        <w:t xml:space="preserve">, увесь </w:t>
      </w:r>
      <w:proofErr w:type="spellStart"/>
      <w:r w:rsidRPr="00692864">
        <w:rPr>
          <w:sz w:val="24"/>
          <w:szCs w:val="24"/>
          <w:lang w:val="ru-RU" w:eastAsia="ru-RU"/>
        </w:rPr>
        <w:t>або</w:t>
      </w:r>
      <w:proofErr w:type="spellEnd"/>
      <w:r w:rsidRPr="00692864">
        <w:rPr>
          <w:sz w:val="24"/>
          <w:szCs w:val="24"/>
          <w:lang w:val="ru-RU" w:eastAsia="ru-RU"/>
        </w:rPr>
        <w:t xml:space="preserve"> </w:t>
      </w:r>
      <w:proofErr w:type="spellStart"/>
      <w:r w:rsidRPr="00692864">
        <w:rPr>
          <w:sz w:val="24"/>
          <w:szCs w:val="24"/>
          <w:lang w:val="ru-RU" w:eastAsia="ru-RU"/>
        </w:rPr>
        <w:t>частина</w:t>
      </w:r>
      <w:proofErr w:type="spellEnd"/>
      <w:r w:rsidRPr="00692864">
        <w:rPr>
          <w:sz w:val="24"/>
          <w:szCs w:val="24"/>
          <w:lang w:val="ru-RU" w:eastAsia="ru-RU"/>
        </w:rPr>
        <w:t xml:space="preserve"> </w:t>
      </w:r>
      <w:proofErr w:type="spellStart"/>
      <w:r w:rsidRPr="00692864">
        <w:rPr>
          <w:sz w:val="24"/>
          <w:szCs w:val="24"/>
          <w:lang w:val="ru-RU" w:eastAsia="ru-RU"/>
        </w:rPr>
        <w:t>першого</w:t>
      </w:r>
      <w:proofErr w:type="spellEnd"/>
      <w:r w:rsidRPr="00692864">
        <w:rPr>
          <w:sz w:val="24"/>
          <w:szCs w:val="24"/>
          <w:lang w:val="ru-RU" w:eastAsia="ru-RU"/>
        </w:rPr>
        <w:t xml:space="preserve"> </w:t>
      </w:r>
      <w:proofErr w:type="spellStart"/>
      <w:r w:rsidRPr="00692864">
        <w:rPr>
          <w:sz w:val="24"/>
          <w:szCs w:val="24"/>
          <w:lang w:val="ru-RU" w:eastAsia="ru-RU"/>
        </w:rPr>
        <w:t>етапу</w:t>
      </w:r>
      <w:proofErr w:type="spellEnd"/>
      <w:r w:rsidRPr="00692864">
        <w:rPr>
          <w:sz w:val="24"/>
          <w:szCs w:val="24"/>
          <w:lang w:val="ru-RU" w:eastAsia="ru-RU"/>
        </w:rPr>
        <w:t xml:space="preserve"> </w:t>
      </w:r>
      <w:proofErr w:type="spellStart"/>
      <w:r w:rsidRPr="00692864">
        <w:rPr>
          <w:sz w:val="24"/>
          <w:szCs w:val="24"/>
          <w:lang w:val="ru-RU" w:eastAsia="ru-RU"/>
        </w:rPr>
        <w:t>може</w:t>
      </w:r>
      <w:proofErr w:type="spellEnd"/>
      <w:r w:rsidRPr="00692864">
        <w:rPr>
          <w:sz w:val="24"/>
          <w:szCs w:val="24"/>
          <w:lang w:val="ru-RU" w:eastAsia="ru-RU"/>
        </w:rPr>
        <w:t xml:space="preserve"> </w:t>
      </w:r>
      <w:proofErr w:type="gramStart"/>
      <w:r w:rsidRPr="00692864">
        <w:rPr>
          <w:sz w:val="24"/>
          <w:szCs w:val="24"/>
          <w:lang w:val="ru-RU" w:eastAsia="ru-RU"/>
        </w:rPr>
        <w:t>бути</w:t>
      </w:r>
      <w:proofErr w:type="gramEnd"/>
      <w:r w:rsidRPr="00692864">
        <w:rPr>
          <w:sz w:val="24"/>
          <w:szCs w:val="24"/>
          <w:lang w:val="ru-RU" w:eastAsia="ru-RU"/>
        </w:rPr>
        <w:t xml:space="preserve"> проведена за межами </w:t>
      </w:r>
      <w:proofErr w:type="spellStart"/>
      <w:r w:rsidRPr="00692864">
        <w:rPr>
          <w:sz w:val="24"/>
          <w:szCs w:val="24"/>
          <w:lang w:val="ru-RU" w:eastAsia="ru-RU"/>
        </w:rPr>
        <w:t>офісу</w:t>
      </w:r>
      <w:proofErr w:type="spellEnd"/>
      <w:r w:rsidRPr="00692864">
        <w:rPr>
          <w:sz w:val="24"/>
          <w:szCs w:val="24"/>
          <w:lang w:val="ru-RU" w:eastAsia="ru-RU"/>
        </w:rPr>
        <w:t xml:space="preserve"> </w:t>
      </w:r>
      <w:proofErr w:type="spellStart"/>
      <w:r w:rsidRPr="00692864">
        <w:rPr>
          <w:sz w:val="24"/>
          <w:szCs w:val="24"/>
          <w:lang w:val="ru-RU" w:eastAsia="ru-RU"/>
        </w:rPr>
        <w:t>або</w:t>
      </w:r>
      <w:proofErr w:type="spellEnd"/>
      <w:r w:rsidRPr="00692864">
        <w:rPr>
          <w:sz w:val="24"/>
          <w:szCs w:val="24"/>
          <w:lang w:val="ru-RU" w:eastAsia="ru-RU"/>
        </w:rPr>
        <w:t xml:space="preserve"> </w:t>
      </w:r>
      <w:proofErr w:type="spellStart"/>
      <w:r w:rsidRPr="00692864">
        <w:rPr>
          <w:sz w:val="24"/>
          <w:szCs w:val="24"/>
          <w:lang w:val="ru-RU" w:eastAsia="ru-RU"/>
        </w:rPr>
        <w:t>віддалено</w:t>
      </w:r>
      <w:proofErr w:type="spellEnd"/>
      <w:r w:rsidRPr="00692864">
        <w:rPr>
          <w:sz w:val="24"/>
          <w:szCs w:val="24"/>
          <w:lang w:val="ru-RU" w:eastAsia="ru-RU"/>
        </w:rPr>
        <w:t xml:space="preserve"> з </w:t>
      </w:r>
      <w:proofErr w:type="spellStart"/>
      <w:r w:rsidRPr="00692864">
        <w:rPr>
          <w:sz w:val="24"/>
          <w:szCs w:val="24"/>
          <w:lang w:val="ru-RU" w:eastAsia="ru-RU"/>
        </w:rPr>
        <w:t>використанням</w:t>
      </w:r>
      <w:proofErr w:type="spellEnd"/>
      <w:r w:rsidRPr="00692864">
        <w:rPr>
          <w:sz w:val="24"/>
          <w:szCs w:val="24"/>
          <w:lang w:val="ru-RU" w:eastAsia="ru-RU"/>
        </w:rPr>
        <w:t xml:space="preserve"> ІКТ, і </w:t>
      </w:r>
      <w:proofErr w:type="spellStart"/>
      <w:r w:rsidRPr="00692864">
        <w:rPr>
          <w:sz w:val="24"/>
          <w:szCs w:val="24"/>
          <w:lang w:val="ru-RU" w:eastAsia="ru-RU"/>
        </w:rPr>
        <w:t>це</w:t>
      </w:r>
      <w:proofErr w:type="spellEnd"/>
      <w:r w:rsidRPr="00692864">
        <w:rPr>
          <w:sz w:val="24"/>
          <w:szCs w:val="24"/>
          <w:lang w:val="ru-RU" w:eastAsia="ru-RU"/>
        </w:rPr>
        <w:t xml:space="preserve"> повинно бути </w:t>
      </w:r>
      <w:proofErr w:type="spellStart"/>
      <w:r w:rsidRPr="00692864">
        <w:rPr>
          <w:sz w:val="24"/>
          <w:szCs w:val="24"/>
          <w:lang w:val="ru-RU" w:eastAsia="ru-RU"/>
        </w:rPr>
        <w:t>повністю</w:t>
      </w:r>
      <w:proofErr w:type="spellEnd"/>
      <w:r w:rsidRPr="00692864">
        <w:rPr>
          <w:sz w:val="24"/>
          <w:szCs w:val="24"/>
          <w:lang w:val="ru-RU" w:eastAsia="ru-RU"/>
        </w:rPr>
        <w:t xml:space="preserve"> </w:t>
      </w:r>
      <w:proofErr w:type="spellStart"/>
      <w:r w:rsidRPr="00692864">
        <w:rPr>
          <w:sz w:val="24"/>
          <w:szCs w:val="24"/>
          <w:lang w:val="ru-RU" w:eastAsia="ru-RU"/>
        </w:rPr>
        <w:t>обґрунтовано</w:t>
      </w:r>
      <w:proofErr w:type="spellEnd"/>
      <w:r w:rsidRPr="00692864">
        <w:rPr>
          <w:sz w:val="24"/>
          <w:szCs w:val="24"/>
          <w:lang w:val="ru-RU" w:eastAsia="ru-RU"/>
        </w:rPr>
        <w:t xml:space="preserve">. </w:t>
      </w:r>
      <w:proofErr w:type="spellStart"/>
      <w:r w:rsidRPr="00692864">
        <w:rPr>
          <w:sz w:val="24"/>
          <w:szCs w:val="24"/>
          <w:lang w:val="ru-RU" w:eastAsia="ru-RU"/>
        </w:rPr>
        <w:t>Необхідно</w:t>
      </w:r>
      <w:proofErr w:type="spellEnd"/>
      <w:r w:rsidRPr="00692864">
        <w:rPr>
          <w:sz w:val="24"/>
          <w:szCs w:val="24"/>
          <w:lang w:val="ru-RU" w:eastAsia="ru-RU"/>
        </w:rPr>
        <w:t xml:space="preserve"> </w:t>
      </w:r>
      <w:proofErr w:type="spellStart"/>
      <w:r w:rsidRPr="00692864">
        <w:rPr>
          <w:sz w:val="24"/>
          <w:szCs w:val="24"/>
          <w:lang w:val="ru-RU" w:eastAsia="ru-RU"/>
        </w:rPr>
        <w:t>надати</w:t>
      </w:r>
      <w:proofErr w:type="spellEnd"/>
      <w:r w:rsidRPr="00692864">
        <w:rPr>
          <w:sz w:val="24"/>
          <w:szCs w:val="24"/>
          <w:lang w:val="ru-RU" w:eastAsia="ru-RU"/>
        </w:rPr>
        <w:t xml:space="preserve"> </w:t>
      </w:r>
      <w:proofErr w:type="spellStart"/>
      <w:r w:rsidRPr="00692864">
        <w:rPr>
          <w:sz w:val="24"/>
          <w:szCs w:val="24"/>
          <w:lang w:val="ru-RU" w:eastAsia="ru-RU"/>
        </w:rPr>
        <w:t>докази</w:t>
      </w:r>
      <w:proofErr w:type="spellEnd"/>
      <w:r w:rsidRPr="00692864">
        <w:rPr>
          <w:sz w:val="24"/>
          <w:szCs w:val="24"/>
          <w:lang w:val="ru-RU" w:eastAsia="ru-RU"/>
        </w:rPr>
        <w:t xml:space="preserve"> того, </w:t>
      </w:r>
      <w:proofErr w:type="spellStart"/>
      <w:r w:rsidRPr="00692864">
        <w:rPr>
          <w:sz w:val="24"/>
          <w:szCs w:val="24"/>
          <w:lang w:val="ru-RU" w:eastAsia="ru-RU"/>
        </w:rPr>
        <w:t>що</w:t>
      </w:r>
      <w:proofErr w:type="spellEnd"/>
      <w:r w:rsidRPr="00692864">
        <w:rPr>
          <w:sz w:val="24"/>
          <w:szCs w:val="24"/>
          <w:lang w:val="ru-RU" w:eastAsia="ru-RU"/>
        </w:rPr>
        <w:t xml:space="preserve"> </w:t>
      </w:r>
      <w:proofErr w:type="spellStart"/>
      <w:r w:rsidRPr="00692864">
        <w:rPr>
          <w:sz w:val="24"/>
          <w:szCs w:val="24"/>
          <w:lang w:val="ru-RU" w:eastAsia="ru-RU"/>
        </w:rPr>
        <w:t>цілі</w:t>
      </w:r>
      <w:proofErr w:type="spellEnd"/>
      <w:r w:rsidRPr="00692864">
        <w:rPr>
          <w:sz w:val="24"/>
          <w:szCs w:val="24"/>
          <w:lang w:val="ru-RU" w:eastAsia="ru-RU"/>
        </w:rPr>
        <w:t xml:space="preserve"> </w:t>
      </w:r>
      <w:proofErr w:type="spellStart"/>
      <w:r w:rsidRPr="00692864">
        <w:rPr>
          <w:sz w:val="24"/>
          <w:szCs w:val="24"/>
          <w:lang w:val="ru-RU" w:eastAsia="ru-RU"/>
        </w:rPr>
        <w:t>першого</w:t>
      </w:r>
      <w:proofErr w:type="spellEnd"/>
      <w:r w:rsidRPr="00692864">
        <w:rPr>
          <w:sz w:val="24"/>
          <w:szCs w:val="24"/>
          <w:lang w:val="ru-RU" w:eastAsia="ru-RU"/>
        </w:rPr>
        <w:t xml:space="preserve"> </w:t>
      </w:r>
      <w:proofErr w:type="spellStart"/>
      <w:r w:rsidRPr="00692864">
        <w:rPr>
          <w:sz w:val="24"/>
          <w:szCs w:val="24"/>
          <w:lang w:val="ru-RU" w:eastAsia="ru-RU"/>
        </w:rPr>
        <w:t>етапу</w:t>
      </w:r>
      <w:proofErr w:type="spellEnd"/>
      <w:r w:rsidRPr="00692864">
        <w:rPr>
          <w:sz w:val="24"/>
          <w:szCs w:val="24"/>
          <w:lang w:val="ru-RU" w:eastAsia="ru-RU"/>
        </w:rPr>
        <w:t xml:space="preserve"> </w:t>
      </w:r>
      <w:proofErr w:type="spellStart"/>
      <w:r w:rsidRPr="00692864">
        <w:rPr>
          <w:sz w:val="24"/>
          <w:szCs w:val="24"/>
          <w:lang w:val="ru-RU" w:eastAsia="ru-RU"/>
        </w:rPr>
        <w:t>повністю</w:t>
      </w:r>
      <w:proofErr w:type="spellEnd"/>
      <w:r w:rsidRPr="00692864">
        <w:rPr>
          <w:sz w:val="24"/>
          <w:szCs w:val="24"/>
          <w:lang w:val="ru-RU" w:eastAsia="ru-RU"/>
        </w:rPr>
        <w:t xml:space="preserve"> </w:t>
      </w:r>
      <w:proofErr w:type="spellStart"/>
      <w:r w:rsidRPr="00692864">
        <w:rPr>
          <w:sz w:val="24"/>
          <w:szCs w:val="24"/>
          <w:lang w:val="ru-RU" w:eastAsia="ru-RU"/>
        </w:rPr>
        <w:t>досягнуті</w:t>
      </w:r>
      <w:proofErr w:type="spellEnd"/>
      <w:r w:rsidRPr="00692864">
        <w:rPr>
          <w:sz w:val="24"/>
          <w:szCs w:val="24"/>
          <w:lang w:val="ru-RU" w:eastAsia="ru-RU"/>
        </w:rPr>
        <w:t xml:space="preserve">. </w:t>
      </w:r>
    </w:p>
    <w:p w:rsidR="009955DB" w:rsidRPr="00B56E1B" w:rsidRDefault="009955DB" w:rsidP="009955DB">
      <w:pPr>
        <w:autoSpaceDE w:val="0"/>
        <w:autoSpaceDN w:val="0"/>
        <w:adjustRightInd w:val="0"/>
        <w:spacing w:line="360" w:lineRule="auto"/>
        <w:rPr>
          <w:lang w:val="ru-RU" w:eastAsia="ru-RU"/>
        </w:rPr>
      </w:pPr>
      <w:proofErr w:type="spellStart"/>
      <w:r w:rsidRPr="00B56E1B">
        <w:rPr>
          <w:bCs/>
          <w:lang w:val="ru-RU" w:eastAsia="ru-RU"/>
        </w:rPr>
        <w:t>Примітка</w:t>
      </w:r>
      <w:proofErr w:type="spellEnd"/>
      <w:r w:rsidRPr="00B56E1B">
        <w:rPr>
          <w:bCs/>
          <w:lang w:val="ru-RU" w:eastAsia="ru-RU"/>
        </w:rPr>
        <w:t xml:space="preserve"> 1. </w:t>
      </w:r>
      <w:proofErr w:type="spellStart"/>
      <w:r w:rsidRPr="00B56E1B">
        <w:rPr>
          <w:lang w:val="ru-RU" w:eastAsia="ru-RU"/>
        </w:rPr>
        <w:t>Виняткові</w:t>
      </w:r>
      <w:proofErr w:type="spellEnd"/>
      <w:r w:rsidRPr="00B56E1B">
        <w:rPr>
          <w:lang w:val="ru-RU" w:eastAsia="ru-RU"/>
        </w:rPr>
        <w:t xml:space="preserve"> </w:t>
      </w:r>
      <w:proofErr w:type="spellStart"/>
      <w:r w:rsidRPr="00B56E1B">
        <w:rPr>
          <w:lang w:val="ru-RU" w:eastAsia="ru-RU"/>
        </w:rPr>
        <w:t>обставини</w:t>
      </w:r>
      <w:proofErr w:type="spellEnd"/>
      <w:r w:rsidRPr="00B56E1B">
        <w:rPr>
          <w:lang w:val="ru-RU" w:eastAsia="ru-RU"/>
        </w:rPr>
        <w:t xml:space="preserve"> </w:t>
      </w:r>
      <w:proofErr w:type="spellStart"/>
      <w:r w:rsidRPr="00B56E1B">
        <w:rPr>
          <w:lang w:val="ru-RU" w:eastAsia="ru-RU"/>
        </w:rPr>
        <w:t>або</w:t>
      </w:r>
      <w:proofErr w:type="spellEnd"/>
      <w:r w:rsidRPr="00B56E1B">
        <w:rPr>
          <w:lang w:val="ru-RU" w:eastAsia="ru-RU"/>
        </w:rPr>
        <w:t xml:space="preserve"> </w:t>
      </w:r>
      <w:proofErr w:type="spellStart"/>
      <w:r w:rsidRPr="00B56E1B">
        <w:rPr>
          <w:lang w:val="ru-RU" w:eastAsia="ru-RU"/>
        </w:rPr>
        <w:t>події</w:t>
      </w:r>
      <w:proofErr w:type="spellEnd"/>
      <w:r w:rsidRPr="00B56E1B">
        <w:rPr>
          <w:lang w:val="ru-RU" w:eastAsia="ru-RU"/>
        </w:rPr>
        <w:t xml:space="preserve"> </w:t>
      </w:r>
      <w:proofErr w:type="spellStart"/>
      <w:r w:rsidRPr="00B56E1B">
        <w:rPr>
          <w:lang w:val="ru-RU" w:eastAsia="ru-RU"/>
        </w:rPr>
        <w:t>можуть</w:t>
      </w:r>
      <w:proofErr w:type="spellEnd"/>
      <w:r w:rsidRPr="00B56E1B">
        <w:rPr>
          <w:lang w:val="ru-RU" w:eastAsia="ru-RU"/>
        </w:rPr>
        <w:t xml:space="preserve"> </w:t>
      </w:r>
      <w:proofErr w:type="spellStart"/>
      <w:r w:rsidRPr="00B56E1B">
        <w:rPr>
          <w:lang w:val="ru-RU" w:eastAsia="ru-RU"/>
        </w:rPr>
        <w:t>включати</w:t>
      </w:r>
      <w:proofErr w:type="spellEnd"/>
      <w:r w:rsidRPr="00B56E1B">
        <w:rPr>
          <w:lang w:val="ru-RU" w:eastAsia="ru-RU"/>
        </w:rPr>
        <w:t xml:space="preserve"> </w:t>
      </w:r>
      <w:proofErr w:type="spellStart"/>
      <w:r w:rsidRPr="00B56E1B">
        <w:rPr>
          <w:lang w:val="ru-RU" w:eastAsia="ru-RU"/>
        </w:rPr>
        <w:t>дуже</w:t>
      </w:r>
      <w:proofErr w:type="spellEnd"/>
      <w:r w:rsidRPr="00B56E1B">
        <w:rPr>
          <w:lang w:val="ru-RU" w:eastAsia="ru-RU"/>
        </w:rPr>
        <w:t xml:space="preserve"> </w:t>
      </w:r>
      <w:proofErr w:type="spellStart"/>
      <w:r w:rsidRPr="00B56E1B">
        <w:rPr>
          <w:lang w:val="ru-RU" w:eastAsia="ru-RU"/>
        </w:rPr>
        <w:t>віддалене</w:t>
      </w:r>
      <w:proofErr w:type="spellEnd"/>
      <w:r w:rsidRPr="00B56E1B">
        <w:rPr>
          <w:lang w:val="ru-RU" w:eastAsia="ru-RU"/>
        </w:rPr>
        <w:t xml:space="preserve"> </w:t>
      </w:r>
      <w:proofErr w:type="spellStart"/>
      <w:r w:rsidRPr="00B56E1B">
        <w:rPr>
          <w:lang w:val="ru-RU" w:eastAsia="ru-RU"/>
        </w:rPr>
        <w:t>розташування</w:t>
      </w:r>
      <w:proofErr w:type="spellEnd"/>
      <w:r w:rsidRPr="00B56E1B">
        <w:rPr>
          <w:lang w:val="ru-RU" w:eastAsia="ru-RU"/>
        </w:rPr>
        <w:t xml:space="preserve">, </w:t>
      </w:r>
      <w:proofErr w:type="spellStart"/>
      <w:r w:rsidRPr="00B56E1B">
        <w:rPr>
          <w:lang w:val="ru-RU" w:eastAsia="ru-RU"/>
        </w:rPr>
        <w:t>стихійне</w:t>
      </w:r>
      <w:proofErr w:type="spellEnd"/>
      <w:r w:rsidRPr="00B56E1B">
        <w:rPr>
          <w:lang w:val="ru-RU" w:eastAsia="ru-RU"/>
        </w:rPr>
        <w:t xml:space="preserve"> лихо, </w:t>
      </w:r>
      <w:proofErr w:type="spellStart"/>
      <w:r w:rsidRPr="00B56E1B">
        <w:rPr>
          <w:lang w:val="ru-RU" w:eastAsia="ru-RU"/>
        </w:rPr>
        <w:t>пандемію</w:t>
      </w:r>
      <w:proofErr w:type="spellEnd"/>
      <w:r w:rsidRPr="00B56E1B">
        <w:rPr>
          <w:lang w:val="ru-RU" w:eastAsia="ru-RU"/>
        </w:rPr>
        <w:t xml:space="preserve">, </w:t>
      </w:r>
      <w:proofErr w:type="spellStart"/>
      <w:r w:rsidRPr="00B56E1B">
        <w:rPr>
          <w:lang w:val="ru-RU" w:eastAsia="ru-RU"/>
        </w:rPr>
        <w:t>коротке</w:t>
      </w:r>
      <w:proofErr w:type="spellEnd"/>
      <w:r w:rsidRPr="00B56E1B">
        <w:rPr>
          <w:lang w:val="ru-RU" w:eastAsia="ru-RU"/>
        </w:rPr>
        <w:t xml:space="preserve"> </w:t>
      </w:r>
      <w:proofErr w:type="spellStart"/>
      <w:r w:rsidRPr="00B56E1B">
        <w:rPr>
          <w:lang w:val="ru-RU" w:eastAsia="ru-RU"/>
        </w:rPr>
        <w:t>сезонне</w:t>
      </w:r>
      <w:proofErr w:type="spellEnd"/>
      <w:r w:rsidRPr="00B56E1B">
        <w:rPr>
          <w:lang w:val="ru-RU" w:eastAsia="ru-RU"/>
        </w:rPr>
        <w:t xml:space="preserve"> </w:t>
      </w:r>
      <w:proofErr w:type="spellStart"/>
      <w:r w:rsidRPr="00B56E1B">
        <w:rPr>
          <w:lang w:val="ru-RU" w:eastAsia="ru-RU"/>
        </w:rPr>
        <w:t>виробництво</w:t>
      </w:r>
      <w:proofErr w:type="spellEnd"/>
      <w:r w:rsidRPr="00B56E1B">
        <w:rPr>
          <w:lang w:val="ru-RU" w:eastAsia="ru-RU"/>
        </w:rPr>
        <w:t xml:space="preserve"> та </w:t>
      </w:r>
      <w:proofErr w:type="spellStart"/>
      <w:r w:rsidRPr="00B56E1B">
        <w:rPr>
          <w:lang w:val="ru-RU" w:eastAsia="ru-RU"/>
        </w:rPr>
        <w:t>інші</w:t>
      </w:r>
      <w:proofErr w:type="spellEnd"/>
      <w:r w:rsidRPr="00B56E1B">
        <w:rPr>
          <w:lang w:val="ru-RU" w:eastAsia="ru-RU"/>
        </w:rPr>
        <w:t xml:space="preserve"> </w:t>
      </w:r>
      <w:proofErr w:type="spellStart"/>
      <w:r w:rsidRPr="00B56E1B">
        <w:rPr>
          <w:lang w:val="ru-RU" w:eastAsia="ru-RU"/>
        </w:rPr>
        <w:t>особливі</w:t>
      </w:r>
      <w:proofErr w:type="spellEnd"/>
      <w:r w:rsidRPr="00B56E1B">
        <w:rPr>
          <w:lang w:val="ru-RU" w:eastAsia="ru-RU"/>
        </w:rPr>
        <w:t xml:space="preserve"> </w:t>
      </w:r>
      <w:proofErr w:type="spellStart"/>
      <w:r w:rsidRPr="00B56E1B">
        <w:rPr>
          <w:lang w:val="ru-RU" w:eastAsia="ru-RU"/>
        </w:rPr>
        <w:t>ситуації</w:t>
      </w:r>
      <w:proofErr w:type="spellEnd"/>
      <w:r w:rsidRPr="00B56E1B">
        <w:rPr>
          <w:lang w:val="ru-RU" w:eastAsia="ru-RU"/>
        </w:rPr>
        <w:t xml:space="preserve">. </w:t>
      </w:r>
    </w:p>
    <w:p w:rsidR="009955DB" w:rsidRPr="00B56E1B" w:rsidRDefault="009955DB" w:rsidP="009955DB">
      <w:pPr>
        <w:autoSpaceDE w:val="0"/>
        <w:autoSpaceDN w:val="0"/>
        <w:adjustRightInd w:val="0"/>
        <w:spacing w:line="360" w:lineRule="auto"/>
        <w:rPr>
          <w:lang w:val="ru-RU" w:eastAsia="ru-RU"/>
        </w:rPr>
      </w:pPr>
      <w:proofErr w:type="spellStart"/>
      <w:r w:rsidRPr="00B56E1B">
        <w:rPr>
          <w:bCs/>
          <w:lang w:val="ru-RU" w:eastAsia="ru-RU"/>
        </w:rPr>
        <w:t>Примітка</w:t>
      </w:r>
      <w:proofErr w:type="spellEnd"/>
      <w:r w:rsidRPr="00B56E1B">
        <w:rPr>
          <w:bCs/>
          <w:lang w:val="ru-RU" w:eastAsia="ru-RU"/>
        </w:rPr>
        <w:t xml:space="preserve"> 2. </w:t>
      </w:r>
      <w:r w:rsidRPr="00B56E1B">
        <w:rPr>
          <w:lang w:val="ru-RU" w:eastAsia="ru-RU"/>
        </w:rPr>
        <w:t xml:space="preserve">Будь-яка </w:t>
      </w:r>
      <w:proofErr w:type="spellStart"/>
      <w:r w:rsidRPr="00B56E1B">
        <w:rPr>
          <w:lang w:val="ru-RU" w:eastAsia="ru-RU"/>
        </w:rPr>
        <w:t>частина</w:t>
      </w:r>
      <w:proofErr w:type="spellEnd"/>
      <w:r w:rsidRPr="00B56E1B">
        <w:rPr>
          <w:lang w:val="ru-RU" w:eastAsia="ru-RU"/>
        </w:rPr>
        <w:t xml:space="preserve"> СКБХП, яка </w:t>
      </w:r>
      <w:proofErr w:type="spellStart"/>
      <w:r w:rsidRPr="00B56E1B">
        <w:rPr>
          <w:lang w:val="ru-RU" w:eastAsia="ru-RU"/>
        </w:rPr>
        <w:t>була</w:t>
      </w:r>
      <w:proofErr w:type="spellEnd"/>
      <w:r w:rsidRPr="00B56E1B">
        <w:rPr>
          <w:lang w:val="ru-RU" w:eastAsia="ru-RU"/>
        </w:rPr>
        <w:t xml:space="preserve"> </w:t>
      </w:r>
      <w:proofErr w:type="spellStart"/>
      <w:r w:rsidRPr="00B56E1B">
        <w:rPr>
          <w:lang w:val="ru-RU" w:eastAsia="ru-RU"/>
        </w:rPr>
        <w:t>перевірена</w:t>
      </w:r>
      <w:proofErr w:type="spellEnd"/>
      <w:r w:rsidRPr="00B56E1B">
        <w:rPr>
          <w:lang w:val="ru-RU" w:eastAsia="ru-RU"/>
        </w:rPr>
        <w:t xml:space="preserve"> </w:t>
      </w:r>
      <w:proofErr w:type="spellStart"/>
      <w:proofErr w:type="gramStart"/>
      <w:r w:rsidRPr="00B56E1B">
        <w:rPr>
          <w:lang w:val="ru-RU" w:eastAsia="ru-RU"/>
        </w:rPr>
        <w:t>п</w:t>
      </w:r>
      <w:proofErr w:type="gramEnd"/>
      <w:r w:rsidRPr="00B56E1B">
        <w:rPr>
          <w:lang w:val="ru-RU" w:eastAsia="ru-RU"/>
        </w:rPr>
        <w:t>ід</w:t>
      </w:r>
      <w:proofErr w:type="spellEnd"/>
      <w:r w:rsidRPr="00B56E1B">
        <w:rPr>
          <w:lang w:val="ru-RU" w:eastAsia="ru-RU"/>
        </w:rPr>
        <w:t xml:space="preserve"> час аудиту на </w:t>
      </w:r>
      <w:proofErr w:type="spellStart"/>
      <w:r w:rsidRPr="00B56E1B">
        <w:rPr>
          <w:lang w:val="ru-RU" w:eastAsia="ru-RU"/>
        </w:rPr>
        <w:t>першому</w:t>
      </w:r>
      <w:proofErr w:type="spellEnd"/>
      <w:r w:rsidRPr="00B56E1B">
        <w:rPr>
          <w:lang w:val="ru-RU" w:eastAsia="ru-RU"/>
        </w:rPr>
        <w:t xml:space="preserve"> </w:t>
      </w:r>
      <w:proofErr w:type="spellStart"/>
      <w:r w:rsidRPr="00B56E1B">
        <w:rPr>
          <w:lang w:val="ru-RU" w:eastAsia="ru-RU"/>
        </w:rPr>
        <w:t>етапі</w:t>
      </w:r>
      <w:proofErr w:type="spellEnd"/>
      <w:r w:rsidRPr="00B56E1B">
        <w:rPr>
          <w:lang w:val="ru-RU" w:eastAsia="ru-RU"/>
        </w:rPr>
        <w:t xml:space="preserve"> і </w:t>
      </w:r>
      <w:proofErr w:type="spellStart"/>
      <w:r w:rsidRPr="00B56E1B">
        <w:rPr>
          <w:lang w:val="ru-RU" w:eastAsia="ru-RU"/>
        </w:rPr>
        <w:t>визнана</w:t>
      </w:r>
      <w:proofErr w:type="spellEnd"/>
      <w:r w:rsidRPr="00B56E1B">
        <w:rPr>
          <w:lang w:val="ru-RU" w:eastAsia="ru-RU"/>
        </w:rPr>
        <w:t xml:space="preserve"> </w:t>
      </w:r>
      <w:proofErr w:type="spellStart"/>
      <w:r w:rsidRPr="00B56E1B">
        <w:rPr>
          <w:lang w:val="ru-RU" w:eastAsia="ru-RU"/>
        </w:rPr>
        <w:t>повністю</w:t>
      </w:r>
      <w:proofErr w:type="spellEnd"/>
      <w:r w:rsidRPr="00B56E1B">
        <w:rPr>
          <w:lang w:val="ru-RU" w:eastAsia="ru-RU"/>
        </w:rPr>
        <w:t xml:space="preserve"> </w:t>
      </w:r>
      <w:proofErr w:type="spellStart"/>
      <w:r w:rsidRPr="00B56E1B">
        <w:rPr>
          <w:lang w:val="ru-RU" w:eastAsia="ru-RU"/>
        </w:rPr>
        <w:t>впровадженою</w:t>
      </w:r>
      <w:proofErr w:type="spellEnd"/>
      <w:r w:rsidRPr="00B56E1B">
        <w:rPr>
          <w:lang w:val="ru-RU" w:eastAsia="ru-RU"/>
        </w:rPr>
        <w:t xml:space="preserve">, результативною та такою, </w:t>
      </w:r>
      <w:proofErr w:type="spellStart"/>
      <w:r w:rsidRPr="00B56E1B">
        <w:rPr>
          <w:lang w:val="ru-RU" w:eastAsia="ru-RU"/>
        </w:rPr>
        <w:t>що</w:t>
      </w:r>
      <w:proofErr w:type="spellEnd"/>
      <w:r w:rsidRPr="00B56E1B">
        <w:rPr>
          <w:lang w:val="ru-RU" w:eastAsia="ru-RU"/>
        </w:rPr>
        <w:t xml:space="preserve"> </w:t>
      </w:r>
      <w:proofErr w:type="spellStart"/>
      <w:r w:rsidRPr="00B56E1B">
        <w:rPr>
          <w:lang w:val="ru-RU" w:eastAsia="ru-RU"/>
        </w:rPr>
        <w:t>відповідає</w:t>
      </w:r>
      <w:proofErr w:type="spellEnd"/>
      <w:r w:rsidRPr="00B56E1B">
        <w:rPr>
          <w:lang w:val="ru-RU" w:eastAsia="ru-RU"/>
        </w:rPr>
        <w:t xml:space="preserve"> </w:t>
      </w:r>
      <w:proofErr w:type="spellStart"/>
      <w:r w:rsidRPr="00B56E1B">
        <w:rPr>
          <w:lang w:val="ru-RU" w:eastAsia="ru-RU"/>
        </w:rPr>
        <w:t>вимогам</w:t>
      </w:r>
      <w:proofErr w:type="spellEnd"/>
      <w:r w:rsidRPr="00B56E1B">
        <w:rPr>
          <w:lang w:val="ru-RU" w:eastAsia="ru-RU"/>
        </w:rPr>
        <w:t xml:space="preserve">, не </w:t>
      </w:r>
      <w:proofErr w:type="spellStart"/>
      <w:r w:rsidRPr="00B56E1B">
        <w:rPr>
          <w:lang w:val="ru-RU" w:eastAsia="ru-RU"/>
        </w:rPr>
        <w:t>обов'язково</w:t>
      </w:r>
      <w:proofErr w:type="spellEnd"/>
      <w:r w:rsidRPr="00B56E1B">
        <w:rPr>
          <w:lang w:val="ru-RU" w:eastAsia="ru-RU"/>
        </w:rPr>
        <w:t xml:space="preserve"> </w:t>
      </w:r>
      <w:proofErr w:type="spellStart"/>
      <w:r w:rsidRPr="00B56E1B">
        <w:rPr>
          <w:lang w:val="ru-RU" w:eastAsia="ru-RU"/>
        </w:rPr>
        <w:t>потребує</w:t>
      </w:r>
      <w:proofErr w:type="spellEnd"/>
      <w:r w:rsidRPr="00B56E1B">
        <w:rPr>
          <w:lang w:val="ru-RU" w:eastAsia="ru-RU"/>
        </w:rPr>
        <w:t xml:space="preserve"> повторного аудиту </w:t>
      </w:r>
      <w:proofErr w:type="spellStart"/>
      <w:r w:rsidRPr="00B56E1B">
        <w:rPr>
          <w:lang w:val="ru-RU" w:eastAsia="ru-RU"/>
        </w:rPr>
        <w:t>під</w:t>
      </w:r>
      <w:proofErr w:type="spellEnd"/>
      <w:r w:rsidRPr="00B56E1B">
        <w:rPr>
          <w:lang w:val="ru-RU" w:eastAsia="ru-RU"/>
        </w:rPr>
        <w:t xml:space="preserve"> час другого </w:t>
      </w:r>
      <w:proofErr w:type="spellStart"/>
      <w:r w:rsidRPr="00B56E1B">
        <w:rPr>
          <w:lang w:val="ru-RU" w:eastAsia="ru-RU"/>
        </w:rPr>
        <w:t>етапу</w:t>
      </w:r>
      <w:proofErr w:type="spellEnd"/>
      <w:r w:rsidRPr="00B56E1B">
        <w:rPr>
          <w:lang w:val="ru-RU" w:eastAsia="ru-RU"/>
        </w:rPr>
        <w:t xml:space="preserve">. У </w:t>
      </w:r>
      <w:proofErr w:type="spellStart"/>
      <w:r w:rsidRPr="00B56E1B">
        <w:rPr>
          <w:lang w:val="ru-RU" w:eastAsia="ru-RU"/>
        </w:rPr>
        <w:t>цьому</w:t>
      </w:r>
      <w:proofErr w:type="spellEnd"/>
      <w:r w:rsidRPr="00B56E1B">
        <w:rPr>
          <w:lang w:val="ru-RU" w:eastAsia="ru-RU"/>
        </w:rPr>
        <w:t xml:space="preserve"> </w:t>
      </w:r>
      <w:proofErr w:type="spellStart"/>
      <w:r w:rsidRPr="00B56E1B">
        <w:rPr>
          <w:lang w:val="ru-RU" w:eastAsia="ru-RU"/>
        </w:rPr>
        <w:t>випадку</w:t>
      </w:r>
      <w:proofErr w:type="spellEnd"/>
      <w:r w:rsidRPr="00B56E1B">
        <w:rPr>
          <w:lang w:val="ru-RU" w:eastAsia="ru-RU"/>
        </w:rPr>
        <w:t xml:space="preserve"> </w:t>
      </w:r>
      <w:proofErr w:type="spellStart"/>
      <w:r w:rsidRPr="00B56E1B">
        <w:rPr>
          <w:lang w:val="ru-RU" w:eastAsia="ru-RU"/>
        </w:rPr>
        <w:t>звіт</w:t>
      </w:r>
      <w:proofErr w:type="spellEnd"/>
      <w:r w:rsidRPr="00B56E1B">
        <w:rPr>
          <w:lang w:val="ru-RU" w:eastAsia="ru-RU"/>
        </w:rPr>
        <w:t xml:space="preserve"> про аудит </w:t>
      </w:r>
      <w:proofErr w:type="spellStart"/>
      <w:r w:rsidRPr="00B56E1B">
        <w:rPr>
          <w:lang w:val="ru-RU" w:eastAsia="ru-RU"/>
        </w:rPr>
        <w:t>включає</w:t>
      </w:r>
      <w:proofErr w:type="spellEnd"/>
      <w:r w:rsidRPr="00B56E1B">
        <w:rPr>
          <w:lang w:val="ru-RU" w:eastAsia="ru-RU"/>
        </w:rPr>
        <w:t xml:space="preserve"> </w:t>
      </w:r>
      <w:proofErr w:type="spellStart"/>
      <w:r w:rsidRPr="00B56E1B">
        <w:rPr>
          <w:lang w:val="ru-RU" w:eastAsia="ru-RU"/>
        </w:rPr>
        <w:t>ці</w:t>
      </w:r>
      <w:proofErr w:type="spellEnd"/>
      <w:r w:rsidRPr="00B56E1B">
        <w:rPr>
          <w:lang w:val="ru-RU" w:eastAsia="ru-RU"/>
        </w:rPr>
        <w:t xml:space="preserve"> </w:t>
      </w:r>
      <w:proofErr w:type="spellStart"/>
      <w:r w:rsidRPr="00B56E1B">
        <w:rPr>
          <w:lang w:val="ru-RU" w:eastAsia="ru-RU"/>
        </w:rPr>
        <w:t>висновки</w:t>
      </w:r>
      <w:proofErr w:type="spellEnd"/>
      <w:r w:rsidRPr="00B56E1B">
        <w:rPr>
          <w:lang w:val="ru-RU" w:eastAsia="ru-RU"/>
        </w:rPr>
        <w:t xml:space="preserve"> та </w:t>
      </w:r>
      <w:proofErr w:type="spellStart"/>
      <w:r w:rsidRPr="00B56E1B">
        <w:rPr>
          <w:lang w:val="ru-RU" w:eastAsia="ru-RU"/>
        </w:rPr>
        <w:t>чітко</w:t>
      </w:r>
      <w:proofErr w:type="spellEnd"/>
      <w:r w:rsidRPr="00B56E1B">
        <w:rPr>
          <w:lang w:val="ru-RU" w:eastAsia="ru-RU"/>
        </w:rPr>
        <w:t xml:space="preserve"> </w:t>
      </w:r>
      <w:proofErr w:type="spellStart"/>
      <w:r w:rsidRPr="00B56E1B">
        <w:rPr>
          <w:lang w:val="ru-RU" w:eastAsia="ru-RU"/>
        </w:rPr>
        <w:t>зазнача</w:t>
      </w:r>
      <w:proofErr w:type="gramStart"/>
      <w:r w:rsidRPr="00B56E1B">
        <w:rPr>
          <w:lang w:val="ru-RU" w:eastAsia="ru-RU"/>
        </w:rPr>
        <w:t>є</w:t>
      </w:r>
      <w:proofErr w:type="spellEnd"/>
      <w:r w:rsidRPr="00B56E1B">
        <w:rPr>
          <w:lang w:val="ru-RU" w:eastAsia="ru-RU"/>
        </w:rPr>
        <w:t>,</w:t>
      </w:r>
      <w:proofErr w:type="gramEnd"/>
      <w:r w:rsidRPr="00B56E1B">
        <w:rPr>
          <w:lang w:val="ru-RU" w:eastAsia="ru-RU"/>
        </w:rPr>
        <w:t xml:space="preserve"> </w:t>
      </w:r>
      <w:proofErr w:type="spellStart"/>
      <w:r w:rsidRPr="00B56E1B">
        <w:rPr>
          <w:lang w:val="ru-RU" w:eastAsia="ru-RU"/>
        </w:rPr>
        <w:t>що</w:t>
      </w:r>
      <w:proofErr w:type="spellEnd"/>
      <w:r w:rsidRPr="00B56E1B">
        <w:rPr>
          <w:lang w:val="ru-RU" w:eastAsia="ru-RU"/>
        </w:rPr>
        <w:t xml:space="preserve"> </w:t>
      </w:r>
      <w:proofErr w:type="spellStart"/>
      <w:r w:rsidRPr="00B56E1B">
        <w:rPr>
          <w:lang w:val="ru-RU" w:eastAsia="ru-RU"/>
        </w:rPr>
        <w:t>відповідність</w:t>
      </w:r>
      <w:proofErr w:type="spellEnd"/>
      <w:r w:rsidRPr="00B56E1B">
        <w:rPr>
          <w:lang w:val="ru-RU" w:eastAsia="ru-RU"/>
        </w:rPr>
        <w:t xml:space="preserve"> </w:t>
      </w:r>
      <w:proofErr w:type="spellStart"/>
      <w:r w:rsidRPr="00B56E1B">
        <w:rPr>
          <w:lang w:val="ru-RU" w:eastAsia="ru-RU"/>
        </w:rPr>
        <w:t>була</w:t>
      </w:r>
      <w:proofErr w:type="spellEnd"/>
      <w:r w:rsidRPr="00B56E1B">
        <w:rPr>
          <w:lang w:val="ru-RU" w:eastAsia="ru-RU"/>
        </w:rPr>
        <w:t xml:space="preserve"> </w:t>
      </w:r>
      <w:proofErr w:type="spellStart"/>
      <w:r w:rsidRPr="00B56E1B">
        <w:rPr>
          <w:lang w:val="ru-RU" w:eastAsia="ru-RU"/>
        </w:rPr>
        <w:t>встановлена</w:t>
      </w:r>
      <w:proofErr w:type="spellEnd"/>
      <w:r w:rsidRPr="00B56E1B">
        <w:rPr>
          <w:lang w:val="ru-RU" w:eastAsia="ru-RU"/>
        </w:rPr>
        <w:t xml:space="preserve"> </w:t>
      </w:r>
      <w:proofErr w:type="spellStart"/>
      <w:r w:rsidRPr="00B56E1B">
        <w:rPr>
          <w:lang w:val="ru-RU" w:eastAsia="ru-RU"/>
        </w:rPr>
        <w:t>під</w:t>
      </w:r>
      <w:proofErr w:type="spellEnd"/>
      <w:r w:rsidRPr="00B56E1B">
        <w:rPr>
          <w:lang w:val="ru-RU" w:eastAsia="ru-RU"/>
        </w:rPr>
        <w:t xml:space="preserve"> час </w:t>
      </w:r>
      <w:proofErr w:type="spellStart"/>
      <w:r w:rsidRPr="00B56E1B">
        <w:rPr>
          <w:lang w:val="ru-RU" w:eastAsia="ru-RU"/>
        </w:rPr>
        <w:t>першого</w:t>
      </w:r>
      <w:proofErr w:type="spellEnd"/>
      <w:r w:rsidRPr="00B56E1B">
        <w:rPr>
          <w:lang w:val="ru-RU" w:eastAsia="ru-RU"/>
        </w:rPr>
        <w:t xml:space="preserve"> </w:t>
      </w:r>
      <w:proofErr w:type="spellStart"/>
      <w:r w:rsidRPr="00B56E1B">
        <w:rPr>
          <w:lang w:val="ru-RU" w:eastAsia="ru-RU"/>
        </w:rPr>
        <w:t>етапу</w:t>
      </w:r>
      <w:proofErr w:type="spellEnd"/>
      <w:r w:rsidRPr="00B56E1B">
        <w:rPr>
          <w:lang w:val="ru-RU" w:eastAsia="ru-RU"/>
        </w:rPr>
        <w:t xml:space="preserve"> аудиту. </w:t>
      </w:r>
    </w:p>
    <w:p w:rsidR="009955DB" w:rsidRDefault="009955DB" w:rsidP="009955DB">
      <w:pPr>
        <w:widowControl w:val="0"/>
        <w:tabs>
          <w:tab w:val="num" w:pos="-3402"/>
          <w:tab w:val="left" w:pos="-2977"/>
        </w:tabs>
        <w:spacing w:line="360" w:lineRule="auto"/>
        <w:ind w:firstLine="567"/>
        <w:jc w:val="both"/>
        <w:rPr>
          <w:rFonts w:ascii="Arial" w:hAnsi="Arial" w:cs="Arial"/>
          <w:sz w:val="28"/>
          <w:szCs w:val="28"/>
          <w:lang w:val="ru-RU" w:eastAsia="ru-RU"/>
        </w:rPr>
      </w:pPr>
      <w:proofErr w:type="spellStart"/>
      <w:r w:rsidRPr="00692864">
        <w:rPr>
          <w:sz w:val="24"/>
          <w:szCs w:val="24"/>
          <w:lang w:val="ru-RU" w:eastAsia="ru-RU"/>
        </w:rPr>
        <w:t>Інтервал</w:t>
      </w:r>
      <w:proofErr w:type="spellEnd"/>
      <w:r w:rsidRPr="00692864">
        <w:rPr>
          <w:sz w:val="24"/>
          <w:szCs w:val="24"/>
          <w:lang w:val="ru-RU" w:eastAsia="ru-RU"/>
        </w:rPr>
        <w:t xml:space="preserve"> </w:t>
      </w:r>
      <w:proofErr w:type="spellStart"/>
      <w:r w:rsidRPr="00692864">
        <w:rPr>
          <w:sz w:val="24"/>
          <w:szCs w:val="24"/>
          <w:lang w:val="ru-RU" w:eastAsia="ru-RU"/>
        </w:rPr>
        <w:t>між</w:t>
      </w:r>
      <w:proofErr w:type="spellEnd"/>
      <w:r w:rsidRPr="00692864">
        <w:rPr>
          <w:sz w:val="24"/>
          <w:szCs w:val="24"/>
          <w:lang w:val="ru-RU" w:eastAsia="ru-RU"/>
        </w:rPr>
        <w:t xml:space="preserve"> першим та другим </w:t>
      </w:r>
      <w:proofErr w:type="spellStart"/>
      <w:r w:rsidRPr="00692864">
        <w:rPr>
          <w:sz w:val="24"/>
          <w:szCs w:val="24"/>
          <w:lang w:val="ru-RU" w:eastAsia="ru-RU"/>
        </w:rPr>
        <w:t>етапами</w:t>
      </w:r>
      <w:proofErr w:type="spellEnd"/>
      <w:r w:rsidRPr="00692864">
        <w:rPr>
          <w:sz w:val="24"/>
          <w:szCs w:val="24"/>
          <w:lang w:val="ru-RU" w:eastAsia="ru-RU"/>
        </w:rPr>
        <w:t xml:space="preserve"> не повинен </w:t>
      </w:r>
      <w:proofErr w:type="spellStart"/>
      <w:r w:rsidRPr="00692864">
        <w:rPr>
          <w:sz w:val="24"/>
          <w:szCs w:val="24"/>
          <w:lang w:val="ru-RU" w:eastAsia="ru-RU"/>
        </w:rPr>
        <w:t>перевищувати</w:t>
      </w:r>
      <w:proofErr w:type="spellEnd"/>
      <w:r w:rsidRPr="00692864">
        <w:rPr>
          <w:sz w:val="24"/>
          <w:szCs w:val="24"/>
          <w:lang w:val="ru-RU" w:eastAsia="ru-RU"/>
        </w:rPr>
        <w:t xml:space="preserve"> шести </w:t>
      </w:r>
      <w:proofErr w:type="spellStart"/>
      <w:r w:rsidRPr="00692864">
        <w:rPr>
          <w:sz w:val="24"/>
          <w:szCs w:val="24"/>
          <w:lang w:val="ru-RU" w:eastAsia="ru-RU"/>
        </w:rPr>
        <w:t>місяців</w:t>
      </w:r>
      <w:proofErr w:type="spellEnd"/>
      <w:r w:rsidRPr="00692864">
        <w:rPr>
          <w:sz w:val="24"/>
          <w:szCs w:val="24"/>
          <w:lang w:val="ru-RU" w:eastAsia="ru-RU"/>
        </w:rPr>
        <w:t xml:space="preserve">. </w:t>
      </w:r>
      <w:proofErr w:type="spellStart"/>
      <w:r w:rsidRPr="00692864">
        <w:rPr>
          <w:sz w:val="24"/>
          <w:szCs w:val="24"/>
          <w:lang w:val="ru-RU" w:eastAsia="ru-RU"/>
        </w:rPr>
        <w:t>Якщо</w:t>
      </w:r>
      <w:proofErr w:type="spellEnd"/>
      <w:r w:rsidRPr="00692864">
        <w:rPr>
          <w:sz w:val="24"/>
          <w:szCs w:val="24"/>
          <w:lang w:val="ru-RU" w:eastAsia="ru-RU"/>
        </w:rPr>
        <w:t xml:space="preserve"> </w:t>
      </w:r>
      <w:proofErr w:type="spellStart"/>
      <w:r w:rsidRPr="00692864">
        <w:rPr>
          <w:sz w:val="24"/>
          <w:szCs w:val="24"/>
          <w:lang w:val="ru-RU" w:eastAsia="ru-RU"/>
        </w:rPr>
        <w:t>необхідний</w:t>
      </w:r>
      <w:proofErr w:type="spellEnd"/>
      <w:r w:rsidRPr="00692864">
        <w:rPr>
          <w:sz w:val="24"/>
          <w:szCs w:val="24"/>
          <w:lang w:val="ru-RU" w:eastAsia="ru-RU"/>
        </w:rPr>
        <w:t xml:space="preserve"> </w:t>
      </w:r>
      <w:proofErr w:type="spellStart"/>
      <w:r w:rsidRPr="00692864">
        <w:rPr>
          <w:sz w:val="24"/>
          <w:szCs w:val="24"/>
          <w:lang w:val="ru-RU" w:eastAsia="ru-RU"/>
        </w:rPr>
        <w:t>триваліший</w:t>
      </w:r>
      <w:proofErr w:type="spellEnd"/>
      <w:r w:rsidRPr="00692864">
        <w:rPr>
          <w:sz w:val="24"/>
          <w:szCs w:val="24"/>
          <w:lang w:val="ru-RU" w:eastAsia="ru-RU"/>
        </w:rPr>
        <w:t xml:space="preserve"> </w:t>
      </w:r>
      <w:proofErr w:type="spellStart"/>
      <w:r w:rsidRPr="00692864">
        <w:rPr>
          <w:sz w:val="24"/>
          <w:szCs w:val="24"/>
          <w:lang w:val="ru-RU" w:eastAsia="ru-RU"/>
        </w:rPr>
        <w:t>інтервал</w:t>
      </w:r>
      <w:proofErr w:type="spellEnd"/>
      <w:r w:rsidRPr="00692864">
        <w:rPr>
          <w:sz w:val="24"/>
          <w:szCs w:val="24"/>
          <w:lang w:val="ru-RU" w:eastAsia="ru-RU"/>
        </w:rPr>
        <w:t xml:space="preserve"> перший </w:t>
      </w:r>
      <w:proofErr w:type="spellStart"/>
      <w:r w:rsidRPr="00692864">
        <w:rPr>
          <w:sz w:val="24"/>
          <w:szCs w:val="24"/>
          <w:lang w:val="ru-RU" w:eastAsia="ru-RU"/>
        </w:rPr>
        <w:t>етап</w:t>
      </w:r>
      <w:proofErr w:type="spellEnd"/>
      <w:r w:rsidRPr="00692864">
        <w:rPr>
          <w:sz w:val="24"/>
          <w:szCs w:val="24"/>
          <w:lang w:val="ru-RU" w:eastAsia="ru-RU"/>
        </w:rPr>
        <w:t xml:space="preserve"> </w:t>
      </w:r>
      <w:proofErr w:type="gramStart"/>
      <w:r w:rsidRPr="00692864">
        <w:rPr>
          <w:sz w:val="24"/>
          <w:szCs w:val="24"/>
          <w:lang w:val="ru-RU" w:eastAsia="ru-RU"/>
        </w:rPr>
        <w:t>повинен</w:t>
      </w:r>
      <w:proofErr w:type="gramEnd"/>
      <w:r w:rsidRPr="00692864">
        <w:rPr>
          <w:sz w:val="24"/>
          <w:szCs w:val="24"/>
          <w:lang w:val="ru-RU" w:eastAsia="ru-RU"/>
        </w:rPr>
        <w:t xml:space="preserve"> бути повторений.</w:t>
      </w:r>
      <w:r w:rsidRPr="00692864">
        <w:rPr>
          <w:rFonts w:ascii="Arial" w:hAnsi="Arial" w:cs="Arial"/>
          <w:sz w:val="28"/>
          <w:szCs w:val="28"/>
          <w:lang w:val="ru-RU" w:eastAsia="ru-RU"/>
        </w:rPr>
        <w:t xml:space="preserve"> </w:t>
      </w:r>
    </w:p>
    <w:p w:rsidR="009955DB" w:rsidRPr="00C25CB9" w:rsidRDefault="009955DB" w:rsidP="009955DB">
      <w:pPr>
        <w:spacing w:line="360" w:lineRule="auto"/>
        <w:ind w:right="99"/>
        <w:jc w:val="both"/>
        <w:rPr>
          <w:sz w:val="24"/>
          <w:szCs w:val="24"/>
        </w:rPr>
      </w:pPr>
      <w:r>
        <w:rPr>
          <w:sz w:val="24"/>
          <w:szCs w:val="24"/>
        </w:rPr>
        <w:t xml:space="preserve">           Попереднє оцінювання СК</w:t>
      </w:r>
      <w:r w:rsidRPr="00C25CB9">
        <w:rPr>
          <w:sz w:val="24"/>
          <w:szCs w:val="24"/>
        </w:rPr>
        <w:t>БХП  охоплює аналізування документів та інших вихідних матеріалів, наданих орг</w:t>
      </w:r>
      <w:r>
        <w:rPr>
          <w:sz w:val="24"/>
          <w:szCs w:val="24"/>
        </w:rPr>
        <w:t>анізацією-заявником згідно Додатку 3.</w:t>
      </w:r>
    </w:p>
    <w:p w:rsidR="009955DB" w:rsidRPr="00C25CB9" w:rsidRDefault="009955DB" w:rsidP="009955DB">
      <w:pPr>
        <w:tabs>
          <w:tab w:val="left" w:pos="284"/>
        </w:tabs>
        <w:spacing w:line="360" w:lineRule="auto"/>
        <w:jc w:val="both"/>
        <w:rPr>
          <w:sz w:val="24"/>
          <w:szCs w:val="24"/>
        </w:rPr>
      </w:pPr>
      <w:r>
        <w:rPr>
          <w:sz w:val="24"/>
          <w:szCs w:val="24"/>
        </w:rPr>
        <w:t xml:space="preserve">         </w:t>
      </w:r>
      <w:r w:rsidRPr="00C25CB9">
        <w:rPr>
          <w:sz w:val="24"/>
          <w:szCs w:val="24"/>
        </w:rPr>
        <w:t xml:space="preserve">Одночасно з аналізуванням документів та матеріалів, отриманих від організації-заявника, керівник групи з аудиту може організувати збирання та аналізування додаткових </w:t>
      </w:r>
      <w:r>
        <w:rPr>
          <w:sz w:val="24"/>
          <w:szCs w:val="24"/>
        </w:rPr>
        <w:t>відомостей із незалежних джерел.</w:t>
      </w:r>
    </w:p>
    <w:p w:rsidR="009955DB" w:rsidRPr="00B56E1B" w:rsidRDefault="009955DB" w:rsidP="009955DB">
      <w:pPr>
        <w:widowControl w:val="0"/>
        <w:tabs>
          <w:tab w:val="left" w:pos="-2977"/>
        </w:tabs>
        <w:spacing w:line="360" w:lineRule="auto"/>
        <w:ind w:left="927"/>
        <w:jc w:val="both"/>
      </w:pPr>
      <w:r w:rsidRPr="00B56E1B">
        <w:rPr>
          <w:bCs/>
        </w:rPr>
        <w:t xml:space="preserve">Примітка. </w:t>
      </w:r>
      <w:r w:rsidRPr="00B56E1B">
        <w:rPr>
          <w:iCs/>
        </w:rPr>
        <w:t>Під незалежними джерелами розуміються органи державного нагляду,</w:t>
      </w:r>
      <w:r w:rsidRPr="00B56E1B">
        <w:rPr>
          <w:bCs/>
        </w:rPr>
        <w:t xml:space="preserve"> </w:t>
      </w:r>
      <w:r w:rsidRPr="00B56E1B">
        <w:rPr>
          <w:iCs/>
        </w:rPr>
        <w:t>організації-підрядники, товариства споживачів, громадські організації, окремі споживачі, інші особи тощо.</w:t>
      </w:r>
    </w:p>
    <w:p w:rsidR="009955DB"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5.3.1.2.5 Перший етап аудиту завершується підготовкою висновку за результатами попереднього оцінювання (</w:t>
      </w:r>
      <w:r w:rsidRPr="002B3ECB">
        <w:rPr>
          <w:sz w:val="24"/>
          <w:szCs w:val="24"/>
        </w:rPr>
        <w:t>Додаток</w:t>
      </w:r>
      <w:r>
        <w:rPr>
          <w:sz w:val="24"/>
          <w:szCs w:val="24"/>
        </w:rPr>
        <w:t xml:space="preserve"> 8</w:t>
      </w:r>
      <w:r w:rsidRPr="00B77BA4">
        <w:rPr>
          <w:sz w:val="24"/>
          <w:szCs w:val="24"/>
        </w:rPr>
        <w:t xml:space="preserve">) стосовно виконання цілей першого етапу аудиту та </w:t>
      </w:r>
      <w:r w:rsidRPr="00B77BA4">
        <w:rPr>
          <w:sz w:val="24"/>
          <w:szCs w:val="24"/>
        </w:rPr>
        <w:lastRenderedPageBreak/>
        <w:t>готовності до проведення другого етапу. До висновку включають будь-які проблемні питання, які можуть бути класифіковані як невідповідність під час другого етапу аудиту. Висновок за результатами попереднього (заочного) оцінювання готується в двох примірниках, один залишається в ОС, другий надається замовнику.</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Pr>
          <w:sz w:val="24"/>
          <w:szCs w:val="24"/>
        </w:rPr>
        <w:t>Щодо будь-якої частини СКБХП, щодо якої було проведено аудит під час І етапу та яка була визначена як така, що є повністю впровадженою, ефективною та відповідає вимогам, може не проводитись повторний аудит під час етапу 2. Однак орган з сертифікації повинен забезпечити щоб частини СКБХП, щодо яких було вже проведено аудит продовжують відповідати вимогам сертифікації. У таких випадках звіт про аудит повинен включати такі  результати та повинен чітко зазначати, що відповідність було встановлено під час аудиту етапу І.</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5.3.1.2.6 </w:t>
      </w:r>
      <w:r w:rsidRPr="00B77BA4">
        <w:rPr>
          <w:color w:val="000000"/>
          <w:sz w:val="24"/>
          <w:szCs w:val="24"/>
        </w:rPr>
        <w:t xml:space="preserve">У разі негативного рішення за результатами попереднього оцінювання подальше виконання робіт з сертифікації </w:t>
      </w:r>
      <w:r>
        <w:rPr>
          <w:color w:val="000000"/>
          <w:sz w:val="24"/>
          <w:szCs w:val="24"/>
        </w:rPr>
        <w:t>СКБХП</w:t>
      </w:r>
      <w:r w:rsidRPr="00B77BA4">
        <w:rPr>
          <w:color w:val="000000"/>
          <w:sz w:val="24"/>
          <w:szCs w:val="24"/>
        </w:rPr>
        <w:t xml:space="preserve"> призупиняють до усунення організацією-заявником усіх вия</w:t>
      </w:r>
      <w:r w:rsidRPr="00B77BA4">
        <w:rPr>
          <w:color w:val="000000"/>
          <w:sz w:val="24"/>
          <w:szCs w:val="24"/>
        </w:rPr>
        <w:t>в</w:t>
      </w:r>
      <w:r w:rsidRPr="00B77BA4">
        <w:rPr>
          <w:color w:val="000000"/>
          <w:sz w:val="24"/>
          <w:szCs w:val="24"/>
        </w:rPr>
        <w:t xml:space="preserve">лених </w:t>
      </w:r>
      <w:proofErr w:type="spellStart"/>
      <w:r w:rsidRPr="00B77BA4">
        <w:rPr>
          <w:color w:val="000000"/>
          <w:sz w:val="24"/>
          <w:szCs w:val="24"/>
        </w:rPr>
        <w:t>невідповідностей</w:t>
      </w:r>
      <w:proofErr w:type="spellEnd"/>
      <w:r w:rsidRPr="00B77BA4">
        <w:rPr>
          <w:color w:val="000000"/>
          <w:sz w:val="24"/>
          <w:szCs w:val="24"/>
        </w:rPr>
        <w:t>.</w:t>
      </w:r>
    </w:p>
    <w:p w:rsidR="009955DB"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5.3.1.2.7  При визначені інтервалів між першим та другим етапом аудиту ОС бере до уваги потреби клієнта вирішити проблемні питання, виявлені протягом першого етапу аудиту. За необхідності ОС може переглянути свої плани щодо другого етапу. У разі виникнення будь-яких значних змін, що мають суттєвий вплив на </w:t>
      </w:r>
      <w:r>
        <w:rPr>
          <w:sz w:val="24"/>
          <w:szCs w:val="24"/>
        </w:rPr>
        <w:t>СКБХП</w:t>
      </w:r>
      <w:r w:rsidRPr="00B77BA4">
        <w:rPr>
          <w:sz w:val="24"/>
          <w:szCs w:val="24"/>
        </w:rPr>
        <w:t>, ОС може повторно провести перший етап аудиту (повністю або частково). ОС інформує клієнта, що результати першого етапу аудиту можуть призвести до відкладання або скасування другого етапу аудиту.</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5B00A6">
        <w:rPr>
          <w:sz w:val="24"/>
          <w:szCs w:val="24"/>
        </w:rPr>
        <w:t>5.3.1.3</w:t>
      </w:r>
      <w:r w:rsidRPr="00B77BA4">
        <w:rPr>
          <w:b/>
          <w:sz w:val="24"/>
          <w:szCs w:val="24"/>
        </w:rPr>
        <w:t xml:space="preserve"> </w:t>
      </w:r>
      <w:r w:rsidRPr="00B77BA4">
        <w:rPr>
          <w:sz w:val="24"/>
          <w:szCs w:val="24"/>
        </w:rPr>
        <w:t xml:space="preserve">Другий етап аудиту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5.3.1.3.1 Мета другого етапу аудиту - оцінити запровадження, зокрема результативність, </w:t>
      </w:r>
      <w:r>
        <w:rPr>
          <w:sz w:val="24"/>
          <w:szCs w:val="24"/>
        </w:rPr>
        <w:t>СКБХП</w:t>
      </w:r>
      <w:r w:rsidRPr="00B77BA4">
        <w:rPr>
          <w:sz w:val="24"/>
          <w:szCs w:val="24"/>
        </w:rPr>
        <w:t>. Другий етап аудиту ОС проводить на місці(</w:t>
      </w:r>
      <w:proofErr w:type="spellStart"/>
      <w:r w:rsidRPr="00B77BA4">
        <w:rPr>
          <w:sz w:val="24"/>
          <w:szCs w:val="24"/>
        </w:rPr>
        <w:t>ях</w:t>
      </w:r>
      <w:proofErr w:type="spellEnd"/>
      <w:r w:rsidRPr="00B77BA4">
        <w:rPr>
          <w:sz w:val="24"/>
          <w:szCs w:val="24"/>
        </w:rPr>
        <w:t xml:space="preserve">) розташування клієнта, в тому числі виробничих площадках та офісах. </w:t>
      </w:r>
      <w:r>
        <w:rPr>
          <w:sz w:val="24"/>
          <w:szCs w:val="24"/>
        </w:rPr>
        <w:t xml:space="preserve">Група з аудиту другого етапу призначається розпорядженням керівника ОС </w:t>
      </w:r>
      <w:r w:rsidRPr="002B3ECB">
        <w:rPr>
          <w:sz w:val="24"/>
          <w:szCs w:val="24"/>
        </w:rPr>
        <w:t>(Додаток</w:t>
      </w:r>
      <w:r>
        <w:rPr>
          <w:sz w:val="24"/>
          <w:szCs w:val="24"/>
        </w:rPr>
        <w:t xml:space="preserve"> 7). </w:t>
      </w:r>
      <w:r w:rsidRPr="00B77BA4">
        <w:rPr>
          <w:sz w:val="24"/>
          <w:szCs w:val="24"/>
        </w:rPr>
        <w:t>Для проведення другого етапу аудиту ОС розробляє план аудиту</w:t>
      </w:r>
      <w:r>
        <w:rPr>
          <w:sz w:val="24"/>
          <w:szCs w:val="24"/>
        </w:rPr>
        <w:t xml:space="preserve"> згідно п.5.2.3 цього Порядку.</w:t>
      </w:r>
      <w:r w:rsidRPr="00B77BA4">
        <w:rPr>
          <w:sz w:val="24"/>
          <w:szCs w:val="24"/>
        </w:rPr>
        <w:t xml:space="preserve"> </w:t>
      </w:r>
    </w:p>
    <w:p w:rsidR="009955DB" w:rsidRPr="00B77BA4" w:rsidRDefault="009955DB" w:rsidP="009955DB">
      <w:pPr>
        <w:widowControl w:val="0"/>
        <w:spacing w:line="360" w:lineRule="auto"/>
        <w:ind w:firstLine="567"/>
        <w:jc w:val="both"/>
        <w:rPr>
          <w:sz w:val="24"/>
          <w:szCs w:val="24"/>
        </w:rPr>
      </w:pPr>
      <w:r w:rsidRPr="00B77BA4">
        <w:rPr>
          <w:sz w:val="24"/>
          <w:szCs w:val="24"/>
        </w:rPr>
        <w:t xml:space="preserve">5.3.1.3.2 Другий етап аудиту охоплює: </w:t>
      </w:r>
    </w:p>
    <w:p w:rsidR="009955DB" w:rsidRPr="00B77BA4" w:rsidRDefault="009955DB" w:rsidP="009955DB">
      <w:pPr>
        <w:widowControl w:val="0"/>
        <w:numPr>
          <w:ilvl w:val="0"/>
          <w:numId w:val="1"/>
        </w:numPr>
        <w:tabs>
          <w:tab w:val="clear" w:pos="720"/>
        </w:tabs>
        <w:spacing w:line="360" w:lineRule="auto"/>
        <w:ind w:left="993" w:hanging="426"/>
        <w:jc w:val="both"/>
        <w:rPr>
          <w:sz w:val="24"/>
          <w:szCs w:val="24"/>
        </w:rPr>
      </w:pPr>
      <w:r w:rsidRPr="00B77BA4">
        <w:rPr>
          <w:sz w:val="24"/>
          <w:szCs w:val="24"/>
        </w:rPr>
        <w:t xml:space="preserve">інформацію та докази відповідності всім вимогам </w:t>
      </w:r>
      <w:r w:rsidRPr="008D1F33">
        <w:rPr>
          <w:sz w:val="24"/>
          <w:szCs w:val="24"/>
        </w:rPr>
        <w:t xml:space="preserve">ДСТУ  </w:t>
      </w:r>
      <w:r w:rsidRPr="008B5D83">
        <w:rPr>
          <w:sz w:val="24"/>
          <w:szCs w:val="24"/>
        </w:rPr>
        <w:t>ISO</w:t>
      </w:r>
      <w:r w:rsidRPr="008D1F33">
        <w:rPr>
          <w:sz w:val="26"/>
          <w:szCs w:val="26"/>
        </w:rPr>
        <w:t xml:space="preserve"> 22000</w:t>
      </w:r>
      <w:r w:rsidRPr="00B77BA4">
        <w:rPr>
          <w:sz w:val="24"/>
          <w:szCs w:val="24"/>
        </w:rPr>
        <w:t xml:space="preserve"> або інших нормативних документів;</w:t>
      </w:r>
    </w:p>
    <w:p w:rsidR="009955DB" w:rsidRPr="00B77BA4" w:rsidRDefault="009955DB" w:rsidP="009955DB">
      <w:pPr>
        <w:widowControl w:val="0"/>
        <w:numPr>
          <w:ilvl w:val="0"/>
          <w:numId w:val="1"/>
        </w:numPr>
        <w:tabs>
          <w:tab w:val="clear" w:pos="720"/>
        </w:tabs>
        <w:spacing w:line="360" w:lineRule="auto"/>
        <w:ind w:left="993" w:hanging="426"/>
        <w:jc w:val="both"/>
        <w:rPr>
          <w:sz w:val="24"/>
          <w:szCs w:val="24"/>
        </w:rPr>
      </w:pPr>
      <w:r w:rsidRPr="00B77BA4">
        <w:rPr>
          <w:sz w:val="24"/>
          <w:szCs w:val="24"/>
        </w:rPr>
        <w:t xml:space="preserve">провадження моніторингу, вимірювання, звітування і аналізування щодо ключових цілей і завдань (узгоджених з очікуваннями </w:t>
      </w:r>
      <w:r w:rsidRPr="008D1F33">
        <w:rPr>
          <w:sz w:val="24"/>
          <w:szCs w:val="24"/>
        </w:rPr>
        <w:t xml:space="preserve">ДСТУ  </w:t>
      </w:r>
      <w:r w:rsidRPr="008B5D83">
        <w:rPr>
          <w:sz w:val="24"/>
          <w:szCs w:val="24"/>
        </w:rPr>
        <w:t>ISO</w:t>
      </w:r>
      <w:r w:rsidRPr="008D1F33">
        <w:rPr>
          <w:sz w:val="26"/>
          <w:szCs w:val="26"/>
        </w:rPr>
        <w:t xml:space="preserve"> 22000</w:t>
      </w:r>
      <w:r w:rsidRPr="00B77BA4">
        <w:rPr>
          <w:sz w:val="24"/>
          <w:szCs w:val="24"/>
        </w:rPr>
        <w:t xml:space="preserve"> або іншому нормативному документі);</w:t>
      </w:r>
    </w:p>
    <w:p w:rsidR="009955DB" w:rsidRPr="00B77BA4" w:rsidRDefault="009955DB" w:rsidP="009955DB">
      <w:pPr>
        <w:widowControl w:val="0"/>
        <w:numPr>
          <w:ilvl w:val="0"/>
          <w:numId w:val="1"/>
        </w:numPr>
        <w:tabs>
          <w:tab w:val="clear" w:pos="720"/>
        </w:tabs>
        <w:spacing w:line="360" w:lineRule="auto"/>
        <w:ind w:left="993" w:hanging="426"/>
        <w:jc w:val="both"/>
        <w:rPr>
          <w:sz w:val="24"/>
          <w:szCs w:val="24"/>
        </w:rPr>
      </w:pPr>
      <w:r w:rsidRPr="00B77BA4">
        <w:rPr>
          <w:sz w:val="24"/>
          <w:szCs w:val="24"/>
        </w:rPr>
        <w:t>дотримання системою менеджменту замовника і його діяльністю застосовних законодавчих, регуляторних та договірних вимог;</w:t>
      </w:r>
    </w:p>
    <w:p w:rsidR="009955DB" w:rsidRPr="00B77BA4" w:rsidRDefault="009955DB" w:rsidP="009955DB">
      <w:pPr>
        <w:widowControl w:val="0"/>
        <w:numPr>
          <w:ilvl w:val="0"/>
          <w:numId w:val="1"/>
        </w:numPr>
        <w:tabs>
          <w:tab w:val="clear" w:pos="720"/>
        </w:tabs>
        <w:spacing w:line="360" w:lineRule="auto"/>
        <w:ind w:left="993" w:hanging="426"/>
        <w:jc w:val="both"/>
        <w:rPr>
          <w:sz w:val="24"/>
          <w:szCs w:val="24"/>
        </w:rPr>
      </w:pPr>
      <w:r w:rsidRPr="00B77BA4">
        <w:rPr>
          <w:sz w:val="24"/>
          <w:szCs w:val="24"/>
        </w:rPr>
        <w:t xml:space="preserve"> оперативне керування процесами замовника;</w:t>
      </w:r>
    </w:p>
    <w:p w:rsidR="009955DB" w:rsidRPr="00B77BA4" w:rsidRDefault="009955DB" w:rsidP="009955DB">
      <w:pPr>
        <w:widowControl w:val="0"/>
        <w:numPr>
          <w:ilvl w:val="0"/>
          <w:numId w:val="1"/>
        </w:numPr>
        <w:tabs>
          <w:tab w:val="clear" w:pos="720"/>
        </w:tabs>
        <w:spacing w:line="360" w:lineRule="auto"/>
        <w:ind w:left="993" w:hanging="426"/>
        <w:jc w:val="both"/>
        <w:rPr>
          <w:sz w:val="24"/>
          <w:szCs w:val="24"/>
        </w:rPr>
      </w:pPr>
      <w:r w:rsidRPr="00B77BA4">
        <w:rPr>
          <w:sz w:val="24"/>
          <w:szCs w:val="24"/>
        </w:rPr>
        <w:t>провадження внутрішніх аудитів і аналізування з боку керівництва;</w:t>
      </w:r>
    </w:p>
    <w:p w:rsidR="009955DB" w:rsidRPr="00B77BA4" w:rsidRDefault="009955DB" w:rsidP="009955DB">
      <w:pPr>
        <w:widowControl w:val="0"/>
        <w:numPr>
          <w:ilvl w:val="0"/>
          <w:numId w:val="1"/>
        </w:numPr>
        <w:tabs>
          <w:tab w:val="clear" w:pos="720"/>
        </w:tabs>
        <w:spacing w:line="360" w:lineRule="auto"/>
        <w:ind w:left="993" w:hanging="426"/>
        <w:jc w:val="both"/>
        <w:rPr>
          <w:sz w:val="24"/>
          <w:szCs w:val="24"/>
        </w:rPr>
      </w:pPr>
      <w:r w:rsidRPr="00B77BA4">
        <w:rPr>
          <w:sz w:val="24"/>
          <w:szCs w:val="24"/>
        </w:rPr>
        <w:t>відповідальність керівництва замовника за власні політики.</w:t>
      </w:r>
    </w:p>
    <w:p w:rsidR="009955DB" w:rsidRPr="00B77BA4" w:rsidRDefault="009955DB" w:rsidP="009955DB">
      <w:pPr>
        <w:widowControl w:val="0"/>
        <w:spacing w:line="360" w:lineRule="auto"/>
        <w:ind w:firstLine="567"/>
        <w:jc w:val="both"/>
        <w:rPr>
          <w:sz w:val="24"/>
          <w:szCs w:val="24"/>
        </w:rPr>
      </w:pPr>
      <w:r w:rsidRPr="00B77BA4">
        <w:rPr>
          <w:sz w:val="24"/>
          <w:szCs w:val="24"/>
        </w:rPr>
        <w:t xml:space="preserve">5.3.1.4 Група з аудиту аналізує всю інформацію і докази аудиту, зібрані протягом аудитів </w:t>
      </w:r>
      <w:r w:rsidRPr="00B77BA4">
        <w:rPr>
          <w:sz w:val="24"/>
          <w:szCs w:val="24"/>
        </w:rPr>
        <w:lastRenderedPageBreak/>
        <w:t>першого і другого етапів, щоб проаналізувати дані аудиту і узгодити висновки аудиту.</w:t>
      </w:r>
    </w:p>
    <w:p w:rsidR="009955DB" w:rsidRDefault="009955DB" w:rsidP="009955DB">
      <w:pPr>
        <w:widowControl w:val="0"/>
        <w:suppressLineNumbers/>
        <w:tabs>
          <w:tab w:val="left" w:pos="851"/>
          <w:tab w:val="num" w:pos="1276"/>
        </w:tabs>
        <w:autoSpaceDE w:val="0"/>
        <w:autoSpaceDN w:val="0"/>
        <w:spacing w:line="360" w:lineRule="auto"/>
        <w:ind w:firstLine="567"/>
        <w:jc w:val="both"/>
        <w:rPr>
          <w:b/>
          <w:sz w:val="24"/>
          <w:szCs w:val="24"/>
        </w:rPr>
      </w:pPr>
      <w:r w:rsidRPr="00B77BA4">
        <w:rPr>
          <w:b/>
          <w:sz w:val="24"/>
          <w:szCs w:val="24"/>
        </w:rPr>
        <w:t xml:space="preserve">5.4 Провадження аудитів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C84BE9">
        <w:rPr>
          <w:b/>
          <w:sz w:val="24"/>
          <w:szCs w:val="24"/>
        </w:rPr>
        <w:t xml:space="preserve">5.4.1 </w:t>
      </w:r>
      <w:r w:rsidRPr="00C84BE9">
        <w:rPr>
          <w:b/>
          <w:color w:val="000000"/>
          <w:sz w:val="24"/>
          <w:szCs w:val="24"/>
        </w:rPr>
        <w:t>Проведення аудиту складається з таких етапів</w:t>
      </w:r>
      <w:r w:rsidRPr="00B77BA4">
        <w:rPr>
          <w:color w:val="000000"/>
          <w:sz w:val="24"/>
          <w:szCs w:val="24"/>
        </w:rPr>
        <w:t>:</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color w:val="000000"/>
          <w:sz w:val="24"/>
          <w:szCs w:val="24"/>
        </w:rPr>
      </w:pPr>
      <w:r w:rsidRPr="00B77BA4">
        <w:rPr>
          <w:color w:val="000000"/>
          <w:sz w:val="24"/>
          <w:szCs w:val="24"/>
        </w:rPr>
        <w:t>- проведення вступної наради;</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color w:val="000000"/>
          <w:sz w:val="24"/>
          <w:szCs w:val="24"/>
        </w:rPr>
        <w:t>- збирання та перевірка інформації;</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 </w:t>
      </w:r>
      <w:r w:rsidRPr="00B77BA4">
        <w:rPr>
          <w:color w:val="000000"/>
          <w:sz w:val="24"/>
          <w:szCs w:val="24"/>
        </w:rPr>
        <w:t>підготовка даних та висновків аудиту;</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 </w:t>
      </w:r>
      <w:r w:rsidRPr="00B77BA4">
        <w:rPr>
          <w:color w:val="000000"/>
          <w:sz w:val="24"/>
          <w:szCs w:val="24"/>
        </w:rPr>
        <w:t>проведення заключної наради.</w:t>
      </w:r>
    </w:p>
    <w:p w:rsidR="009955DB"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У випадках, коли будь-яка частина аудиту проводиться за допомогою електронного устаткування або ділянка, аудит якої необхідно провести є віртуальною, ОС забезпечую проведення таких заходів персоналом із відповідною компетентністю. Докази, отримані під час такого аудиту повинні бути достатніми щоб дозволити аудитору прийняти обґрунтоване рішення щодо відповідності вимогам, що перевіряються.</w:t>
      </w:r>
    </w:p>
    <w:p w:rsidR="009955DB" w:rsidRPr="00EF2E8E" w:rsidRDefault="009955DB" w:rsidP="009955DB">
      <w:pPr>
        <w:widowControl w:val="0"/>
        <w:suppressLineNumbers/>
        <w:tabs>
          <w:tab w:val="left" w:pos="851"/>
          <w:tab w:val="num" w:pos="1276"/>
        </w:tabs>
        <w:autoSpaceDE w:val="0"/>
        <w:autoSpaceDN w:val="0"/>
        <w:spacing w:line="360" w:lineRule="auto"/>
        <w:ind w:firstLine="567"/>
        <w:jc w:val="both"/>
        <w:rPr>
          <w:b/>
          <w:sz w:val="24"/>
          <w:szCs w:val="24"/>
        </w:rPr>
      </w:pPr>
      <w:r w:rsidRPr="00EF2E8E">
        <w:rPr>
          <w:b/>
          <w:sz w:val="24"/>
          <w:szCs w:val="24"/>
        </w:rPr>
        <w:t>Примітка</w:t>
      </w:r>
      <w:r>
        <w:rPr>
          <w:b/>
          <w:sz w:val="24"/>
          <w:szCs w:val="24"/>
        </w:rPr>
        <w:t>.</w:t>
      </w:r>
      <w:r w:rsidRPr="00EF2E8E">
        <w:rPr>
          <w:sz w:val="24"/>
          <w:szCs w:val="24"/>
        </w:rPr>
        <w:t xml:space="preserve"> Аудити «на місці» можуть включати дистанційний доступ</w:t>
      </w:r>
      <w:r>
        <w:rPr>
          <w:sz w:val="24"/>
          <w:szCs w:val="24"/>
        </w:rPr>
        <w:t xml:space="preserve"> до</w:t>
      </w:r>
      <w:r w:rsidRPr="00EF2E8E">
        <w:rPr>
          <w:sz w:val="24"/>
          <w:szCs w:val="24"/>
        </w:rPr>
        <w:t xml:space="preserve"> електронної ділянки</w:t>
      </w:r>
      <w:r>
        <w:rPr>
          <w:sz w:val="24"/>
          <w:szCs w:val="24"/>
        </w:rPr>
        <w:t>,</w:t>
      </w:r>
      <w:r w:rsidRPr="00EF2E8E">
        <w:rPr>
          <w:sz w:val="24"/>
          <w:szCs w:val="24"/>
        </w:rPr>
        <w:t xml:space="preserve"> що містить інформацію, яка відноситься до аудиту СКБХП. Також можна розглянути можливість використання електронних засобів для проведення аудитів.</w:t>
      </w:r>
      <w:r>
        <w:rPr>
          <w:b/>
          <w:sz w:val="24"/>
          <w:szCs w:val="24"/>
        </w:rPr>
        <w:t xml:space="preserve">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C84BE9">
        <w:rPr>
          <w:b/>
          <w:sz w:val="24"/>
          <w:szCs w:val="24"/>
        </w:rPr>
        <w:t>5</w:t>
      </w:r>
      <w:r>
        <w:rPr>
          <w:b/>
          <w:sz w:val="24"/>
          <w:szCs w:val="24"/>
        </w:rPr>
        <w:t>.4.2 В</w:t>
      </w:r>
      <w:r w:rsidRPr="00C84BE9">
        <w:rPr>
          <w:b/>
          <w:sz w:val="24"/>
          <w:szCs w:val="24"/>
        </w:rPr>
        <w:t>ступна нарада</w:t>
      </w:r>
      <w:r w:rsidRPr="00B77BA4">
        <w:rPr>
          <w:sz w:val="24"/>
          <w:szCs w:val="24"/>
        </w:rPr>
        <w:t xml:space="preserve"> проводиться за участі керівництва клієнта і, за необхідності, за участі осіб, які відповідають за функції або процеси, які підлягають аудиту. Метою вступної наради, яку, зазвичай, проводить керівник групи з аудиту, є надання короткого пояснення щодо того, як буде здійснено аудит.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Ступінь деталізації повинна відповідати обізнаності клієнта щодо процесу аудиту та повинна містити наступне: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а) представлення учасників, зокрема окреслення їхніх ролей;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b) підтвердження сфери сертифікації;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с) підтвердження плану аудиту (зокрема, тип і сферу аудиту, його цілі і критерії), будь-яких змін та інших відповідних домовленостей з клієнтом, таких як дата і час проведення заключної наради, проміжних нарад групи з аудиту та керівництва клієнта;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d) підтвердження офіційних каналів зв'язку між групою з аудиту і клієнтом;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е) підтвердження забезпеченості групи з аудиту необхідними ресурсами і засобами;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f) підтвердження питань, що стосуються конфіденційності;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g) підтвердження відповідних процедур для групи з аудиту, пов’язаних з охороною праці, надзвичайними ситуаціями та безпекою;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h) підтвердження наявності, ролей та особи будь-кого з супроводжувачів та спостерігачів; </w:t>
      </w:r>
    </w:p>
    <w:p w:rsidR="009955DB" w:rsidRPr="00B77BA4" w:rsidRDefault="009955DB" w:rsidP="009955DB">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i) метод звітування, зокрема, будь-яку градацію даних аудиту;</w:t>
      </w:r>
    </w:p>
    <w:p w:rsidR="009955DB" w:rsidRPr="00B77BA4" w:rsidRDefault="009955DB" w:rsidP="009955DB">
      <w:pPr>
        <w:pStyle w:val="21"/>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j) інформування про умови, за яких аудит може бути достроково припинено;</w:t>
      </w:r>
    </w:p>
    <w:p w:rsidR="009955DB" w:rsidRPr="00B77BA4" w:rsidRDefault="009955DB" w:rsidP="009955DB">
      <w:pPr>
        <w:pStyle w:val="21"/>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k) підтвердження того, що керівник групи з аудиту та група з аудиту, яка представляє ОС, несе відповідальність за аудит і буде контролювати виконання плану аудиту, охоплюючи діяльність з аудиту та записи аудиту; </w:t>
      </w:r>
    </w:p>
    <w:p w:rsidR="009955DB" w:rsidRPr="00B77BA4" w:rsidRDefault="009955DB" w:rsidP="009955DB">
      <w:pPr>
        <w:pStyle w:val="21"/>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lastRenderedPageBreak/>
        <w:t xml:space="preserve">l) підтвердження статусу даних попереднього аналізування або аудиту, за наявності; </w:t>
      </w:r>
    </w:p>
    <w:p w:rsidR="009955DB" w:rsidRPr="00B77BA4" w:rsidRDefault="009955DB" w:rsidP="009955DB">
      <w:pPr>
        <w:pStyle w:val="21"/>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m) методи та процедури, які будуть використовуватись для проведення аудиту на основі вибірки; </w:t>
      </w:r>
    </w:p>
    <w:p w:rsidR="009955DB" w:rsidRPr="00B77BA4" w:rsidRDefault="009955DB" w:rsidP="009955DB">
      <w:pPr>
        <w:pStyle w:val="21"/>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n) підтвердження мови, яка буде використовуватись в ході аудиту; </w:t>
      </w:r>
    </w:p>
    <w:p w:rsidR="009955DB" w:rsidRPr="00B77BA4" w:rsidRDefault="009955DB" w:rsidP="009955DB">
      <w:pPr>
        <w:pStyle w:val="21"/>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о) підтвердження того, що під час аудиту, клієнт буде отримувати інформацію про хід аудиту та будь-які проблемні питання; </w:t>
      </w:r>
    </w:p>
    <w:p w:rsidR="009955DB" w:rsidRPr="00B77BA4" w:rsidRDefault="009955DB" w:rsidP="009955DB">
      <w:pPr>
        <w:pStyle w:val="21"/>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р) можливість для клієнта задавати питання. </w:t>
      </w:r>
    </w:p>
    <w:p w:rsidR="009955DB" w:rsidRPr="00B77BA4" w:rsidRDefault="009955DB" w:rsidP="009955DB">
      <w:pPr>
        <w:widowControl w:val="0"/>
        <w:suppressLineNumbers/>
        <w:autoSpaceDE w:val="0"/>
        <w:autoSpaceDN w:val="0"/>
        <w:spacing w:line="360" w:lineRule="auto"/>
        <w:ind w:firstLine="567"/>
        <w:jc w:val="both"/>
        <w:rPr>
          <w:color w:val="000000"/>
          <w:sz w:val="24"/>
          <w:szCs w:val="24"/>
        </w:rPr>
      </w:pPr>
      <w:r w:rsidRPr="00B77BA4">
        <w:rPr>
          <w:color w:val="000000"/>
          <w:sz w:val="24"/>
          <w:szCs w:val="24"/>
        </w:rPr>
        <w:t>За результатами вступної наради складається протокол (</w:t>
      </w:r>
      <w:r w:rsidRPr="002B3ECB">
        <w:rPr>
          <w:color w:val="000000"/>
          <w:sz w:val="24"/>
          <w:szCs w:val="24"/>
        </w:rPr>
        <w:t>Додаток</w:t>
      </w:r>
      <w:r w:rsidRPr="00B77BA4">
        <w:rPr>
          <w:color w:val="000000"/>
          <w:sz w:val="24"/>
          <w:szCs w:val="24"/>
        </w:rPr>
        <w:t xml:space="preserve"> </w:t>
      </w:r>
      <w:r>
        <w:rPr>
          <w:color w:val="000000"/>
          <w:sz w:val="24"/>
          <w:szCs w:val="24"/>
        </w:rPr>
        <w:t>10</w:t>
      </w:r>
      <w:r w:rsidRPr="00B77BA4">
        <w:rPr>
          <w:color w:val="000000"/>
          <w:sz w:val="24"/>
          <w:szCs w:val="24"/>
        </w:rPr>
        <w:t>). Протокол вступної наради підписує керівник групи аудиту</w:t>
      </w:r>
      <w:r>
        <w:rPr>
          <w:color w:val="000000"/>
          <w:sz w:val="24"/>
          <w:szCs w:val="24"/>
        </w:rPr>
        <w:t>. Представник керівництва клієнта ознайомлюється з протоколом</w:t>
      </w:r>
      <w:r w:rsidRPr="00B77BA4">
        <w:rPr>
          <w:color w:val="000000"/>
          <w:sz w:val="24"/>
          <w:szCs w:val="24"/>
        </w:rPr>
        <w:t>.</w:t>
      </w:r>
      <w:r>
        <w:rPr>
          <w:color w:val="000000"/>
          <w:sz w:val="24"/>
          <w:szCs w:val="24"/>
        </w:rPr>
        <w:t xml:space="preserve"> </w:t>
      </w:r>
      <w:r w:rsidRPr="00B77BA4">
        <w:rPr>
          <w:color w:val="000000"/>
          <w:sz w:val="24"/>
          <w:szCs w:val="24"/>
        </w:rPr>
        <w:t>Протокол готується у двох примірниках: один залишається в ОС, інший передається клієнту.</w:t>
      </w:r>
    </w:p>
    <w:p w:rsidR="009955DB" w:rsidRPr="00C84BE9" w:rsidRDefault="009955DB" w:rsidP="009955DB">
      <w:pPr>
        <w:widowControl w:val="0"/>
        <w:suppressLineNumbers/>
        <w:autoSpaceDE w:val="0"/>
        <w:autoSpaceDN w:val="0"/>
        <w:spacing w:line="360" w:lineRule="auto"/>
        <w:ind w:firstLine="567"/>
        <w:jc w:val="both"/>
        <w:rPr>
          <w:b/>
          <w:sz w:val="24"/>
          <w:szCs w:val="24"/>
        </w:rPr>
      </w:pPr>
      <w:r w:rsidRPr="00C84BE9">
        <w:rPr>
          <w:b/>
          <w:color w:val="000000"/>
          <w:sz w:val="24"/>
          <w:szCs w:val="24"/>
        </w:rPr>
        <w:t>5.4.3</w:t>
      </w:r>
      <w:r w:rsidRPr="00C84BE9">
        <w:rPr>
          <w:b/>
          <w:sz w:val="24"/>
          <w:szCs w:val="24"/>
        </w:rPr>
        <w:t xml:space="preserve"> Інформування під час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5.4.3.1 Під час аудиту, група з аудиту періодично оцінює хід аудиту та обмінюється інформацією. Керівник групи з аудиту, в міру необхідності, може перерозподіляти роботу між членами групи з аудиту і періодично інформує клієнта про хід аудиту та будь-які проблемні питання.</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5.4.3.2 У разі, якщо наявні докази аудиту свідчать, що цілі аудиту недосяжні або передбачають наявність безпосереднього та суттєвого ризику (наприклад, пов’язаного з безпекою), керівник групи з аудиту повідомляє про це клієнтові, щоб визначити відповідну дію. (повторне підтвердження, внесення змін до плану аудиту, зміна цілей аудиту або сфери аудиту, припинення аудиту). Керівник групи з аудиту повинен доповісти про результати запроваджених дій ОС.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5.4.3.3 Керівник групи з аудиту разом з клієнтом повинен проаналізувати будь-яку необхідність внесення змін до сфери аудиту, яка стає очевидною в ході проведення аудиторської діяльності на місці та повідомити про це ОС. </w:t>
      </w:r>
    </w:p>
    <w:p w:rsidR="009955DB" w:rsidRPr="00C84BE9" w:rsidRDefault="009955DB" w:rsidP="009955DB">
      <w:pPr>
        <w:widowControl w:val="0"/>
        <w:suppressLineNumbers/>
        <w:autoSpaceDE w:val="0"/>
        <w:autoSpaceDN w:val="0"/>
        <w:spacing w:line="360" w:lineRule="auto"/>
        <w:ind w:firstLine="567"/>
        <w:jc w:val="both"/>
        <w:rPr>
          <w:b/>
          <w:sz w:val="24"/>
          <w:szCs w:val="24"/>
        </w:rPr>
      </w:pPr>
      <w:r w:rsidRPr="00C84BE9">
        <w:rPr>
          <w:b/>
          <w:sz w:val="24"/>
          <w:szCs w:val="24"/>
        </w:rPr>
        <w:t xml:space="preserve">5.4.4 Збирання та перевіряння інформації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5.4.4.1 Під час аудиту збирають інформацію, яку можна перевірити, щоб вона могла стати доказом аудиту, відповідно до цілей аудиту, сфери аудиту та критеріїв аудиту (зокрема інформацію, що стосується взаємозв’язків між функціями, видами діяльності і процесами). </w:t>
      </w:r>
      <w:r>
        <w:rPr>
          <w:sz w:val="24"/>
          <w:szCs w:val="24"/>
        </w:rPr>
        <w:t xml:space="preserve">Необхідно перевірити блок-схему процесу, оцінку ефективності контрольних заходів і процесів, ефективність коригувальних дій щодо попередніх </w:t>
      </w:r>
      <w:proofErr w:type="spellStart"/>
      <w:r>
        <w:rPr>
          <w:sz w:val="24"/>
          <w:szCs w:val="24"/>
        </w:rPr>
        <w:t>невідповідностей</w:t>
      </w:r>
      <w:proofErr w:type="spellEnd"/>
      <w:r>
        <w:rPr>
          <w:sz w:val="24"/>
          <w:szCs w:val="24"/>
        </w:rPr>
        <w:t xml:space="preserve">, провести аудит процесного підходу.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5.4.4.2 Методи збирання інформації охоплюють але не обмежуються наступним: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a) співбесіди;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b) спостереження за процесами та діяльністю;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c) аналізування документації та записів. </w:t>
      </w:r>
    </w:p>
    <w:p w:rsidR="009955DB" w:rsidRPr="00C84BE9" w:rsidRDefault="009955DB" w:rsidP="009955DB">
      <w:pPr>
        <w:widowControl w:val="0"/>
        <w:suppressLineNumbers/>
        <w:autoSpaceDE w:val="0"/>
        <w:autoSpaceDN w:val="0"/>
        <w:spacing w:line="360" w:lineRule="auto"/>
        <w:ind w:firstLine="567"/>
        <w:jc w:val="both"/>
        <w:rPr>
          <w:b/>
          <w:sz w:val="24"/>
          <w:szCs w:val="24"/>
        </w:rPr>
      </w:pPr>
      <w:r w:rsidRPr="00C84BE9">
        <w:rPr>
          <w:b/>
          <w:sz w:val="24"/>
          <w:szCs w:val="24"/>
        </w:rPr>
        <w:t>5.4.5 Ідентифікація та реєстрування даних аудиту</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lastRenderedPageBreak/>
        <w:t xml:space="preserve">5.4.5.1 Дані аудиту, які узагальнюють відповідність і деталізують невідповідності, та їх підтверджувальні докази потрібно реєструвати та звітувати про них, щоб уможливити прийняття обґрунтованого рішення щодо сертифікації або щодо підтвердження сертифікації.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5.4.5.2 Можливості для поліпшення можуть бути виявлені і зареєстровані, якщо це не заборонено вимогами схеми сертифікації систем управляння. Дані аудиту, які є </w:t>
      </w:r>
      <w:proofErr w:type="spellStart"/>
      <w:r w:rsidRPr="00B77BA4">
        <w:rPr>
          <w:sz w:val="24"/>
          <w:szCs w:val="24"/>
        </w:rPr>
        <w:t>невідповідностями</w:t>
      </w:r>
      <w:proofErr w:type="spellEnd"/>
      <w:r w:rsidRPr="00B77BA4">
        <w:rPr>
          <w:sz w:val="24"/>
          <w:szCs w:val="24"/>
        </w:rPr>
        <w:t xml:space="preserve"> не повинні бути зареєстровані як можливості для поліпшення.</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5.4.5.3 Виявлена невідповідність повинна бути зареєстрована з посиланням на конкретні вимоги та містити чітке викладення невідповідності та детально визначити об'єктивні докази, на яких ґрунтується невідповідність. Невідповідності обговорюються з клієнтом, з метою забезпечення того, що докази є точними і що невідповідності є зрозумілими. Аудитор при цьому повинен утримуватись від визначення причин </w:t>
      </w:r>
      <w:proofErr w:type="spellStart"/>
      <w:r w:rsidRPr="00B77BA4">
        <w:rPr>
          <w:sz w:val="24"/>
          <w:szCs w:val="24"/>
        </w:rPr>
        <w:t>невідповідностей</w:t>
      </w:r>
      <w:proofErr w:type="spellEnd"/>
      <w:r w:rsidRPr="00B77BA4">
        <w:rPr>
          <w:sz w:val="24"/>
          <w:szCs w:val="24"/>
        </w:rPr>
        <w:t xml:space="preserve"> або їх вирішення. Виявлена невідповідність реєструється у вигляді протоколу реєстрації невідповідності (</w:t>
      </w:r>
      <w:r w:rsidRPr="002B3ECB">
        <w:rPr>
          <w:sz w:val="24"/>
          <w:szCs w:val="24"/>
        </w:rPr>
        <w:t>Додаток</w:t>
      </w:r>
      <w:r>
        <w:rPr>
          <w:sz w:val="24"/>
          <w:szCs w:val="24"/>
        </w:rPr>
        <w:t xml:space="preserve"> 18</w:t>
      </w:r>
      <w:r w:rsidRPr="00B77BA4">
        <w:rPr>
          <w:sz w:val="24"/>
          <w:szCs w:val="24"/>
        </w:rPr>
        <w:t>).</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5.4.5.4 Керівнику групи з аудиту доклада</w:t>
      </w:r>
      <w:r>
        <w:rPr>
          <w:sz w:val="24"/>
          <w:szCs w:val="24"/>
        </w:rPr>
        <w:t>є</w:t>
      </w:r>
      <w:r w:rsidRPr="00B77BA4">
        <w:rPr>
          <w:sz w:val="24"/>
          <w:szCs w:val="24"/>
        </w:rPr>
        <w:t xml:space="preserve"> зусиль для узгодження будь-яких розбіжностей у думках між групою з аудиту та клієнтом щодо доказів або даних аудиту, а неузгодженні питання повинні бути зареєстровані. </w:t>
      </w:r>
    </w:p>
    <w:p w:rsidR="009955DB" w:rsidRPr="00C84BE9" w:rsidRDefault="009955DB" w:rsidP="009955DB">
      <w:pPr>
        <w:widowControl w:val="0"/>
        <w:suppressLineNumbers/>
        <w:autoSpaceDE w:val="0"/>
        <w:autoSpaceDN w:val="0"/>
        <w:spacing w:line="360" w:lineRule="auto"/>
        <w:ind w:firstLine="567"/>
        <w:jc w:val="both"/>
        <w:rPr>
          <w:b/>
          <w:sz w:val="24"/>
          <w:szCs w:val="24"/>
        </w:rPr>
      </w:pPr>
      <w:r w:rsidRPr="00C84BE9">
        <w:rPr>
          <w:b/>
          <w:sz w:val="24"/>
          <w:szCs w:val="24"/>
        </w:rPr>
        <w:t>5.4.6 Підготування висновків аудиту</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Група з аудиту, під відповідальність керівника групи, перед заключною нарадою: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а) аналізує дані аудиту та будь-яку іншу відповідну інформацію, що була зібрана в ході аудиту на відповідність цілям та критеріям аудиту та класифікувати невідповідності;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b) узгоджує висновки аудиту, з урахуванням невизначеності, яка властива процесу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c) визначає будь-які необхідні подальші дії;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d) підтверджує відповідність програми аудиту або визначає будь-які необхідні зміни для майбутніх аудитів (наприклад, щодо сфери, тривалості або дати аудиту, частоти наглядань, компетентності групи аудиту). </w:t>
      </w:r>
    </w:p>
    <w:p w:rsidR="009955DB" w:rsidRPr="000D5420" w:rsidRDefault="009955DB" w:rsidP="009955DB">
      <w:pPr>
        <w:widowControl w:val="0"/>
        <w:suppressLineNumbers/>
        <w:autoSpaceDE w:val="0"/>
        <w:autoSpaceDN w:val="0"/>
        <w:spacing w:line="360" w:lineRule="auto"/>
        <w:ind w:firstLine="567"/>
        <w:jc w:val="both"/>
        <w:rPr>
          <w:b/>
          <w:sz w:val="24"/>
          <w:szCs w:val="24"/>
        </w:rPr>
      </w:pPr>
      <w:r w:rsidRPr="000D5420">
        <w:rPr>
          <w:b/>
          <w:sz w:val="24"/>
          <w:szCs w:val="24"/>
        </w:rPr>
        <w:t xml:space="preserve">5.4.7 Проведення заключної наради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5.4.7.1 Офіційна заключна нарада проводиться за участі керівництва клієнта і, при необхідності, за участі осіб, відповідальних за функції або процеси, по яким проводився аудит. Метою заключної наради, яку, зазвичай, проводить керівник групи з аудиту, є представлення висновків аудиту, охоплюючи рекомендації щодо сертифікації. Будь-які невідповідності повинні бути представлені таким чином, щоб вони були зрозумілими, а терміни для реагування повинні бути узгоджені.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5.4.7.2 Заключна нарада також повинна охоплювати визначені далі елементи.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Ступінь деталізації повинна відповідати обізнаності клієнта щодо процесу аудита: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а) повідомити клієнту, що зібрані докази в ході аудиту були засновані на вибірці інформації, тим самим спричинивши елемент невизначеності;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b) спосіб та терміни звітування, зокрема будь-яку градацію результатів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c) процес органу з сертифікації щодо поводження з </w:t>
      </w:r>
      <w:proofErr w:type="spellStart"/>
      <w:r w:rsidRPr="00B77BA4">
        <w:rPr>
          <w:sz w:val="24"/>
          <w:szCs w:val="24"/>
        </w:rPr>
        <w:t>невідповідностями</w:t>
      </w:r>
      <w:proofErr w:type="spellEnd"/>
      <w:r w:rsidRPr="00B77BA4">
        <w:rPr>
          <w:sz w:val="24"/>
          <w:szCs w:val="24"/>
        </w:rPr>
        <w:t xml:space="preserve">, зокрема, будь-які </w:t>
      </w:r>
      <w:r w:rsidRPr="00B77BA4">
        <w:rPr>
          <w:sz w:val="24"/>
          <w:szCs w:val="24"/>
        </w:rPr>
        <w:lastRenderedPageBreak/>
        <w:t xml:space="preserve">наслідки, пов'язані із статусом сертифікації клієнта;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d) терміни для клієнта представити план коригування та коригувальних дій щодо будь-яких </w:t>
      </w:r>
      <w:proofErr w:type="spellStart"/>
      <w:r w:rsidRPr="00B77BA4">
        <w:rPr>
          <w:sz w:val="24"/>
          <w:szCs w:val="24"/>
        </w:rPr>
        <w:t>невідповідностей</w:t>
      </w:r>
      <w:proofErr w:type="spellEnd"/>
      <w:r w:rsidRPr="00B77BA4">
        <w:rPr>
          <w:sz w:val="24"/>
          <w:szCs w:val="24"/>
        </w:rPr>
        <w:t xml:space="preserve">, виявлених під час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е) дії органу з сертифікації після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f) інформація щодо процесів вирішення скарг та розглядання апеляцій.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5.4.7.3 Клієнту надається можливість ставити запитання. Будь-які неузгоджені думки щодо даних аудиту або висновків аудиту між групою з аудиту та клієнтом повинні обговорюватись та по можливості бути вирішені. Будь-які неузгоджені думки, які не будуть вирішені, повинні бути зареєстровані та повідомлені ОС.</w:t>
      </w:r>
    </w:p>
    <w:p w:rsidR="009955DB" w:rsidRPr="00B77BA4" w:rsidRDefault="009955DB" w:rsidP="009955DB">
      <w:pPr>
        <w:widowControl w:val="0"/>
        <w:suppressLineNumbers/>
        <w:autoSpaceDE w:val="0"/>
        <w:autoSpaceDN w:val="0"/>
        <w:spacing w:line="360" w:lineRule="auto"/>
        <w:ind w:firstLine="567"/>
        <w:jc w:val="both"/>
        <w:rPr>
          <w:color w:val="000000"/>
          <w:sz w:val="24"/>
          <w:szCs w:val="24"/>
        </w:rPr>
      </w:pPr>
      <w:r w:rsidRPr="00B77BA4">
        <w:rPr>
          <w:color w:val="000000"/>
          <w:sz w:val="24"/>
          <w:szCs w:val="24"/>
        </w:rPr>
        <w:t>5.4.7.4 За результатами заключної наради складається протокол (</w:t>
      </w:r>
      <w:r w:rsidRPr="002B3ECB">
        <w:rPr>
          <w:color w:val="000000"/>
          <w:sz w:val="24"/>
          <w:szCs w:val="24"/>
        </w:rPr>
        <w:t>Додаток</w:t>
      </w:r>
      <w:r>
        <w:rPr>
          <w:color w:val="000000"/>
          <w:sz w:val="24"/>
          <w:szCs w:val="24"/>
        </w:rPr>
        <w:t xml:space="preserve"> 11)</w:t>
      </w:r>
      <w:r w:rsidRPr="00B77BA4">
        <w:rPr>
          <w:color w:val="000000"/>
          <w:sz w:val="24"/>
          <w:szCs w:val="24"/>
        </w:rPr>
        <w:t>. Протокол заключної наради підписує керівник групи аудиту</w:t>
      </w:r>
      <w:r>
        <w:rPr>
          <w:color w:val="000000"/>
          <w:sz w:val="24"/>
          <w:szCs w:val="24"/>
        </w:rPr>
        <w:t>. Представник керівництва</w:t>
      </w:r>
      <w:r w:rsidRPr="00B77BA4">
        <w:rPr>
          <w:color w:val="000000"/>
          <w:sz w:val="24"/>
          <w:szCs w:val="24"/>
        </w:rPr>
        <w:t xml:space="preserve"> клієнта</w:t>
      </w:r>
      <w:r>
        <w:rPr>
          <w:color w:val="000000"/>
          <w:sz w:val="24"/>
          <w:szCs w:val="24"/>
        </w:rPr>
        <w:t xml:space="preserve"> ознайомлюється з протоколом</w:t>
      </w:r>
      <w:r w:rsidRPr="00B77BA4">
        <w:rPr>
          <w:color w:val="000000"/>
          <w:sz w:val="24"/>
          <w:szCs w:val="24"/>
        </w:rPr>
        <w:t>. Протокол готується у двох примірниках: один залишається в ОС, інший передається клієнту.</w:t>
      </w:r>
    </w:p>
    <w:p w:rsidR="009955DB" w:rsidRPr="000D5420" w:rsidRDefault="009955DB" w:rsidP="009955DB">
      <w:pPr>
        <w:widowControl w:val="0"/>
        <w:suppressLineNumbers/>
        <w:autoSpaceDE w:val="0"/>
        <w:autoSpaceDN w:val="0"/>
        <w:spacing w:line="360" w:lineRule="auto"/>
        <w:ind w:firstLine="567"/>
        <w:jc w:val="both"/>
        <w:rPr>
          <w:b/>
          <w:sz w:val="24"/>
          <w:szCs w:val="24"/>
        </w:rPr>
      </w:pPr>
      <w:r w:rsidRPr="000D5420">
        <w:rPr>
          <w:b/>
          <w:sz w:val="24"/>
          <w:szCs w:val="24"/>
        </w:rPr>
        <w:t xml:space="preserve">5.4.8 Звіт про аудит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5.4.8.1 </w:t>
      </w:r>
      <w:r>
        <w:rPr>
          <w:sz w:val="24"/>
          <w:szCs w:val="24"/>
        </w:rPr>
        <w:t xml:space="preserve">За результатами кожного аудиту </w:t>
      </w:r>
      <w:r w:rsidRPr="00B77BA4">
        <w:rPr>
          <w:sz w:val="24"/>
          <w:szCs w:val="24"/>
        </w:rPr>
        <w:t>ОС надає клієнту письмовий звіт. Група з аудиту може визначати можливості для по</w:t>
      </w:r>
      <w:r>
        <w:rPr>
          <w:sz w:val="24"/>
          <w:szCs w:val="24"/>
        </w:rPr>
        <w:t>краще</w:t>
      </w:r>
      <w:r w:rsidRPr="00B77BA4">
        <w:rPr>
          <w:sz w:val="24"/>
          <w:szCs w:val="24"/>
        </w:rPr>
        <w:t xml:space="preserve">ння, але не повинна </w:t>
      </w:r>
      <w:r>
        <w:rPr>
          <w:sz w:val="24"/>
          <w:szCs w:val="24"/>
        </w:rPr>
        <w:t>рекомендувати</w:t>
      </w:r>
      <w:r w:rsidRPr="00B77BA4">
        <w:rPr>
          <w:sz w:val="24"/>
          <w:szCs w:val="24"/>
        </w:rPr>
        <w:t xml:space="preserve"> конкретні рішення. </w:t>
      </w:r>
      <w:r>
        <w:rPr>
          <w:sz w:val="24"/>
          <w:szCs w:val="24"/>
        </w:rPr>
        <w:t>П</w:t>
      </w:r>
      <w:r w:rsidRPr="00B77BA4">
        <w:rPr>
          <w:sz w:val="24"/>
          <w:szCs w:val="24"/>
        </w:rPr>
        <w:t>раво власності на звіт про аудит</w:t>
      </w:r>
      <w:r>
        <w:rPr>
          <w:sz w:val="24"/>
          <w:szCs w:val="24"/>
        </w:rPr>
        <w:t xml:space="preserve"> залишається у ОС</w:t>
      </w:r>
      <w:r w:rsidRPr="00B77BA4">
        <w:rPr>
          <w:sz w:val="24"/>
          <w:szCs w:val="24"/>
        </w:rPr>
        <w:t xml:space="preserve">.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5.4.8.2 Керівник групи з аудиту забезпечує складання звіту про аудит і відповідає за його зміст.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Звіт про аудит забезпечу</w:t>
      </w:r>
      <w:r>
        <w:rPr>
          <w:sz w:val="24"/>
          <w:szCs w:val="24"/>
        </w:rPr>
        <w:t>є</w:t>
      </w:r>
      <w:r w:rsidRPr="00B77BA4">
        <w:rPr>
          <w:sz w:val="24"/>
          <w:szCs w:val="24"/>
        </w:rPr>
        <w:t xml:space="preserve"> точний, стислий і чіткий опис проведеного аудиту, з тим, щоб уможливити прийняття обґрунтованого рішення щодо сертифікації </w:t>
      </w:r>
      <w:r>
        <w:rPr>
          <w:sz w:val="24"/>
          <w:szCs w:val="24"/>
        </w:rPr>
        <w:t>та</w:t>
      </w:r>
      <w:r w:rsidRPr="00B77BA4">
        <w:rPr>
          <w:sz w:val="24"/>
          <w:szCs w:val="24"/>
        </w:rPr>
        <w:t xml:space="preserve"> містит</w:t>
      </w:r>
      <w:r>
        <w:rPr>
          <w:sz w:val="24"/>
          <w:szCs w:val="24"/>
        </w:rPr>
        <w:t>ь</w:t>
      </w:r>
      <w:r w:rsidRPr="00B77BA4">
        <w:rPr>
          <w:sz w:val="24"/>
          <w:szCs w:val="24"/>
        </w:rPr>
        <w:t xml:space="preserve"> або посила</w:t>
      </w:r>
      <w:r>
        <w:rPr>
          <w:sz w:val="24"/>
          <w:szCs w:val="24"/>
        </w:rPr>
        <w:t>єть</w:t>
      </w:r>
      <w:r w:rsidRPr="00B77BA4">
        <w:rPr>
          <w:sz w:val="24"/>
          <w:szCs w:val="24"/>
        </w:rPr>
        <w:t xml:space="preserve">ся на: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1</w:t>
      </w:r>
      <w:r w:rsidRPr="00B77BA4">
        <w:rPr>
          <w:sz w:val="24"/>
          <w:szCs w:val="24"/>
        </w:rPr>
        <w:t xml:space="preserve">) ідентифікацію органу з сертифікації;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2</w:t>
      </w:r>
      <w:r w:rsidRPr="00B77BA4">
        <w:rPr>
          <w:sz w:val="24"/>
          <w:szCs w:val="24"/>
        </w:rPr>
        <w:t xml:space="preserve">) назву та адресу клієнта, та представника клієнта;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3</w:t>
      </w:r>
      <w:r w:rsidRPr="00B77BA4">
        <w:rPr>
          <w:sz w:val="24"/>
          <w:szCs w:val="24"/>
        </w:rPr>
        <w:t xml:space="preserve">) тип аудиту (наприклад, первинний, наглядовий або аудит повторної сертифікації або спеціальні аудити);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4</w:t>
      </w:r>
      <w:r w:rsidRPr="00B77BA4">
        <w:rPr>
          <w:sz w:val="24"/>
          <w:szCs w:val="24"/>
        </w:rPr>
        <w:t xml:space="preserve">) критерії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5) мета</w:t>
      </w:r>
      <w:r w:rsidRPr="00B77BA4">
        <w:rPr>
          <w:sz w:val="24"/>
          <w:szCs w:val="24"/>
        </w:rPr>
        <w:t xml:space="preserve">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6</w:t>
      </w:r>
      <w:r w:rsidRPr="00B77BA4">
        <w:rPr>
          <w:sz w:val="24"/>
          <w:szCs w:val="24"/>
        </w:rPr>
        <w:t xml:space="preserve">) сферу аудиту, зокрема, визначення організаційних або функціональних підрозділів чи процесів, аудит яких проведено, а також час проведення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7</w:t>
      </w:r>
      <w:r w:rsidRPr="00B77BA4">
        <w:rPr>
          <w:sz w:val="24"/>
          <w:szCs w:val="24"/>
        </w:rPr>
        <w:t xml:space="preserve">) будь-які відхилення від плану аудиту та їх причини;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8</w:t>
      </w:r>
      <w:r w:rsidRPr="00B77BA4">
        <w:rPr>
          <w:sz w:val="24"/>
          <w:szCs w:val="24"/>
        </w:rPr>
        <w:t xml:space="preserve">) будь-які значні питання, що впливають на програму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9</w:t>
      </w:r>
      <w:r w:rsidRPr="00B77BA4">
        <w:rPr>
          <w:sz w:val="24"/>
          <w:szCs w:val="24"/>
        </w:rPr>
        <w:t>) ідентифікацію керівника групи з аудиту, членів групи з аудиту та супроводжуючих осіб;</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10</w:t>
      </w:r>
      <w:r w:rsidRPr="00B77BA4">
        <w:rPr>
          <w:sz w:val="24"/>
          <w:szCs w:val="24"/>
        </w:rPr>
        <w:t xml:space="preserve">) дати і місця, де був проведений аудит (на місці або поза ним, постійні або тимчасові ділянки);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11</w:t>
      </w:r>
      <w:r w:rsidRPr="00B77BA4">
        <w:rPr>
          <w:sz w:val="24"/>
          <w:szCs w:val="24"/>
        </w:rPr>
        <w:t xml:space="preserve">) результати аудиту, посилання на докази та висновки аудиту, які б відповідали вимогам даного типу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lastRenderedPageBreak/>
        <w:t>12</w:t>
      </w:r>
      <w:r w:rsidRPr="00B77BA4">
        <w:rPr>
          <w:sz w:val="24"/>
          <w:szCs w:val="24"/>
        </w:rPr>
        <w:t xml:space="preserve">) значні зміни, якщо такі є, що негативно вплинули на систему менеджменту клієнта з часу проведення останнього аудиту; </w:t>
      </w:r>
    </w:p>
    <w:p w:rsidR="009955DB" w:rsidRPr="00B77BA4" w:rsidRDefault="009955DB" w:rsidP="009955DB">
      <w:pPr>
        <w:widowControl w:val="0"/>
        <w:suppressLineNumbers/>
        <w:autoSpaceDE w:val="0"/>
        <w:autoSpaceDN w:val="0"/>
        <w:spacing w:line="360" w:lineRule="auto"/>
        <w:jc w:val="both"/>
        <w:rPr>
          <w:sz w:val="24"/>
          <w:szCs w:val="24"/>
        </w:rPr>
      </w:pPr>
      <w:r>
        <w:rPr>
          <w:sz w:val="24"/>
          <w:szCs w:val="24"/>
        </w:rPr>
        <w:t xml:space="preserve">        13</w:t>
      </w:r>
      <w:r w:rsidRPr="00B77BA4">
        <w:rPr>
          <w:sz w:val="24"/>
          <w:szCs w:val="24"/>
        </w:rPr>
        <w:t xml:space="preserve">) будь-які невирішені питання, за наявності; </w:t>
      </w:r>
    </w:p>
    <w:p w:rsidR="009955DB" w:rsidRPr="00B77BA4" w:rsidRDefault="009955DB" w:rsidP="009955DB">
      <w:pPr>
        <w:widowControl w:val="0"/>
        <w:suppressLineNumbers/>
        <w:autoSpaceDE w:val="0"/>
        <w:autoSpaceDN w:val="0"/>
        <w:spacing w:line="360" w:lineRule="auto"/>
        <w:jc w:val="both"/>
        <w:rPr>
          <w:sz w:val="24"/>
          <w:szCs w:val="24"/>
        </w:rPr>
      </w:pPr>
      <w:r>
        <w:rPr>
          <w:sz w:val="24"/>
          <w:szCs w:val="24"/>
        </w:rPr>
        <w:t xml:space="preserve">        14</w:t>
      </w:r>
      <w:r w:rsidRPr="00B77BA4">
        <w:rPr>
          <w:sz w:val="24"/>
          <w:szCs w:val="24"/>
        </w:rPr>
        <w:t xml:space="preserve">) чи є аудит спільним, комплексним або інтегрованим, якщо </w:t>
      </w:r>
      <w:proofErr w:type="spellStart"/>
      <w:r w:rsidRPr="00B77BA4">
        <w:rPr>
          <w:sz w:val="24"/>
          <w:szCs w:val="24"/>
        </w:rPr>
        <w:t>застосовно</w:t>
      </w:r>
      <w:proofErr w:type="spellEnd"/>
      <w:r w:rsidRPr="00B77BA4">
        <w:rPr>
          <w:sz w:val="24"/>
          <w:szCs w:val="24"/>
        </w:rPr>
        <w:t xml:space="preserve">; </w:t>
      </w:r>
    </w:p>
    <w:p w:rsidR="009955DB" w:rsidRPr="00B77BA4" w:rsidRDefault="009955DB" w:rsidP="009955DB">
      <w:pPr>
        <w:widowControl w:val="0"/>
        <w:suppressLineNumbers/>
        <w:autoSpaceDE w:val="0"/>
        <w:autoSpaceDN w:val="0"/>
        <w:spacing w:line="360" w:lineRule="auto"/>
        <w:jc w:val="both"/>
        <w:rPr>
          <w:sz w:val="24"/>
          <w:szCs w:val="24"/>
        </w:rPr>
      </w:pPr>
      <w:r>
        <w:rPr>
          <w:sz w:val="24"/>
          <w:szCs w:val="24"/>
        </w:rPr>
        <w:t xml:space="preserve">        15</w:t>
      </w:r>
      <w:r w:rsidRPr="00B77BA4">
        <w:rPr>
          <w:sz w:val="24"/>
          <w:szCs w:val="24"/>
        </w:rPr>
        <w:t xml:space="preserve">) застережна заява про те, що проведення аудиту ґрунтується на процесі вибірки доступної інформації;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16</w:t>
      </w:r>
      <w:r w:rsidRPr="00B77BA4">
        <w:rPr>
          <w:sz w:val="24"/>
          <w:szCs w:val="24"/>
        </w:rPr>
        <w:t xml:space="preserve">) рекомендації від групи з аудиту; </w:t>
      </w:r>
    </w:p>
    <w:p w:rsidR="009955DB" w:rsidRPr="00B77BA4" w:rsidRDefault="009955DB" w:rsidP="009955DB">
      <w:pPr>
        <w:widowControl w:val="0"/>
        <w:suppressLineNumbers/>
        <w:autoSpaceDE w:val="0"/>
        <w:autoSpaceDN w:val="0"/>
        <w:spacing w:line="360" w:lineRule="auto"/>
        <w:ind w:firstLine="567"/>
        <w:jc w:val="both"/>
        <w:rPr>
          <w:sz w:val="24"/>
          <w:szCs w:val="24"/>
        </w:rPr>
      </w:pPr>
      <w:r>
        <w:rPr>
          <w:sz w:val="24"/>
          <w:szCs w:val="24"/>
        </w:rPr>
        <w:t>17</w:t>
      </w:r>
      <w:r w:rsidRPr="00B77BA4">
        <w:rPr>
          <w:sz w:val="24"/>
          <w:szCs w:val="24"/>
        </w:rPr>
        <w:t xml:space="preserve">) ефективність, з якою клієнт, аудит якого було проведено, контролює використання документів про сертифікацію та знаків, якщо це </w:t>
      </w:r>
      <w:proofErr w:type="spellStart"/>
      <w:r w:rsidRPr="00B77BA4">
        <w:rPr>
          <w:sz w:val="24"/>
          <w:szCs w:val="24"/>
        </w:rPr>
        <w:t>застосовно</w:t>
      </w:r>
      <w:proofErr w:type="spellEnd"/>
      <w:r w:rsidRPr="00B77BA4">
        <w:rPr>
          <w:sz w:val="24"/>
          <w:szCs w:val="24"/>
        </w:rPr>
        <w:t xml:space="preserve">; </w:t>
      </w:r>
    </w:p>
    <w:p w:rsidR="009955DB" w:rsidRDefault="009955DB" w:rsidP="009955DB">
      <w:pPr>
        <w:widowControl w:val="0"/>
        <w:suppressLineNumbers/>
        <w:autoSpaceDE w:val="0"/>
        <w:autoSpaceDN w:val="0"/>
        <w:spacing w:line="360" w:lineRule="auto"/>
        <w:ind w:firstLine="567"/>
        <w:jc w:val="both"/>
        <w:rPr>
          <w:sz w:val="24"/>
          <w:szCs w:val="24"/>
        </w:rPr>
      </w:pPr>
      <w:r>
        <w:rPr>
          <w:sz w:val="24"/>
          <w:szCs w:val="24"/>
        </w:rPr>
        <w:t>18</w:t>
      </w:r>
      <w:r w:rsidRPr="00B77BA4">
        <w:rPr>
          <w:sz w:val="24"/>
          <w:szCs w:val="24"/>
        </w:rPr>
        <w:t xml:space="preserve">) перевірка ефективності запроваджених коригувальних дій стосовно </w:t>
      </w:r>
      <w:proofErr w:type="spellStart"/>
      <w:r w:rsidRPr="00B77BA4">
        <w:rPr>
          <w:sz w:val="24"/>
          <w:szCs w:val="24"/>
        </w:rPr>
        <w:t>невідповідностей</w:t>
      </w:r>
      <w:proofErr w:type="spellEnd"/>
      <w:r w:rsidRPr="00B77BA4">
        <w:rPr>
          <w:sz w:val="24"/>
          <w:szCs w:val="24"/>
        </w:rPr>
        <w:t xml:space="preserve">, встановлених раніше, якщо це </w:t>
      </w:r>
      <w:proofErr w:type="spellStart"/>
      <w:r w:rsidRPr="00B77BA4">
        <w:rPr>
          <w:sz w:val="24"/>
          <w:szCs w:val="24"/>
        </w:rPr>
        <w:t>застосовно</w:t>
      </w:r>
      <w:proofErr w:type="spellEnd"/>
      <w:r>
        <w:rPr>
          <w:sz w:val="24"/>
          <w:szCs w:val="24"/>
        </w:rPr>
        <w:t>;</w:t>
      </w:r>
    </w:p>
    <w:p w:rsidR="009955DB" w:rsidRDefault="009955DB" w:rsidP="009955DB">
      <w:pPr>
        <w:widowControl w:val="0"/>
        <w:suppressLineNumbers/>
        <w:autoSpaceDE w:val="0"/>
        <w:autoSpaceDN w:val="0"/>
        <w:spacing w:line="360" w:lineRule="auto"/>
        <w:ind w:firstLine="567"/>
        <w:jc w:val="both"/>
        <w:rPr>
          <w:sz w:val="24"/>
          <w:szCs w:val="24"/>
        </w:rPr>
      </w:pPr>
      <w:r>
        <w:rPr>
          <w:sz w:val="24"/>
          <w:szCs w:val="24"/>
        </w:rPr>
        <w:t>19) наради з керівництвом об’єкта аудиту і наради групи з аудиту;</w:t>
      </w:r>
    </w:p>
    <w:p w:rsidR="009955DB" w:rsidRDefault="009955DB" w:rsidP="009955DB">
      <w:pPr>
        <w:widowControl w:val="0"/>
        <w:suppressLineNumbers/>
        <w:autoSpaceDE w:val="0"/>
        <w:autoSpaceDN w:val="0"/>
        <w:spacing w:line="360" w:lineRule="auto"/>
        <w:ind w:firstLine="567"/>
        <w:jc w:val="both"/>
        <w:rPr>
          <w:sz w:val="24"/>
          <w:szCs w:val="24"/>
        </w:rPr>
      </w:pPr>
      <w:r>
        <w:rPr>
          <w:sz w:val="24"/>
          <w:szCs w:val="24"/>
        </w:rPr>
        <w:t>20) Загальний опис СК</w:t>
      </w:r>
      <w:r w:rsidRPr="001B52AB">
        <w:rPr>
          <w:sz w:val="24"/>
          <w:szCs w:val="24"/>
        </w:rPr>
        <w:t>БХП т</w:t>
      </w:r>
      <w:r>
        <w:rPr>
          <w:sz w:val="24"/>
          <w:szCs w:val="24"/>
        </w:rPr>
        <w:t>а перелік основних документів СК</w:t>
      </w:r>
      <w:r w:rsidRPr="001B52AB">
        <w:rPr>
          <w:sz w:val="24"/>
          <w:szCs w:val="24"/>
        </w:rPr>
        <w:t xml:space="preserve">БХП, в </w:t>
      </w:r>
      <w:proofErr w:type="spellStart"/>
      <w:r w:rsidRPr="001B52AB">
        <w:rPr>
          <w:sz w:val="24"/>
          <w:szCs w:val="24"/>
        </w:rPr>
        <w:t>т.ч</w:t>
      </w:r>
      <w:proofErr w:type="spellEnd"/>
      <w:r w:rsidRPr="001B52AB">
        <w:rPr>
          <w:sz w:val="24"/>
          <w:szCs w:val="24"/>
        </w:rPr>
        <w:t xml:space="preserve">. методології аналізу загроз, що використовуються, програми-передумови, що використовуються, </w:t>
      </w:r>
      <w:proofErr w:type="spellStart"/>
      <w:r w:rsidRPr="001B52AB">
        <w:rPr>
          <w:sz w:val="24"/>
          <w:szCs w:val="24"/>
        </w:rPr>
        <w:t>коментарії</w:t>
      </w:r>
      <w:proofErr w:type="spellEnd"/>
      <w:r w:rsidRPr="001B52AB">
        <w:rPr>
          <w:sz w:val="24"/>
          <w:szCs w:val="24"/>
        </w:rPr>
        <w:t xml:space="preserve"> щодо групи з безпеки харчової продукції та ін</w:t>
      </w:r>
      <w:r>
        <w:rPr>
          <w:sz w:val="24"/>
          <w:szCs w:val="24"/>
        </w:rPr>
        <w:t>ші питання, що відносяться до СК</w:t>
      </w:r>
      <w:r w:rsidRPr="001B52AB">
        <w:rPr>
          <w:sz w:val="24"/>
          <w:szCs w:val="24"/>
        </w:rPr>
        <w:t>БХП.</w:t>
      </w:r>
      <w:r w:rsidRPr="00B77BA4">
        <w:rPr>
          <w:sz w:val="24"/>
          <w:szCs w:val="24"/>
        </w:rPr>
        <w:t xml:space="preserve">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5.4.8.3 </w:t>
      </w:r>
      <w:r>
        <w:rPr>
          <w:sz w:val="24"/>
          <w:szCs w:val="24"/>
        </w:rPr>
        <w:t>У звіті також вказується</w:t>
      </w:r>
      <w:r w:rsidRPr="00B77BA4">
        <w:rPr>
          <w:sz w:val="24"/>
          <w:szCs w:val="24"/>
        </w:rPr>
        <w:t xml:space="preserve">: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а) заяву про відповідність та ефективність системи менеджменту разом з підсумком доказів, що відносяться до: - можливості системи менеджменту відповідати застосовним вимогам та очікуваним результатам; - внутрішні аудити та процес аналізу з боку керівництва;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b) висновок щодо прийнятності сфери сертифікації;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с) підтвердження того, що цілі аудиту було досягнуто.</w:t>
      </w:r>
    </w:p>
    <w:p w:rsidR="009955DB" w:rsidRPr="00B77BA4" w:rsidRDefault="009955DB" w:rsidP="009955DB">
      <w:pPr>
        <w:widowControl w:val="0"/>
        <w:suppressLineNumbers/>
        <w:autoSpaceDE w:val="0"/>
        <w:autoSpaceDN w:val="0"/>
        <w:spacing w:line="360" w:lineRule="auto"/>
        <w:ind w:firstLine="567"/>
        <w:jc w:val="both"/>
        <w:rPr>
          <w:color w:val="000000"/>
          <w:sz w:val="24"/>
          <w:szCs w:val="24"/>
        </w:rPr>
      </w:pPr>
      <w:r w:rsidRPr="00B77BA4">
        <w:rPr>
          <w:sz w:val="24"/>
          <w:szCs w:val="24"/>
        </w:rPr>
        <w:t>5.4.8.4</w:t>
      </w:r>
      <w:r w:rsidRPr="00B77BA4">
        <w:rPr>
          <w:color w:val="000000"/>
          <w:sz w:val="24"/>
          <w:szCs w:val="24"/>
        </w:rPr>
        <w:t xml:space="preserve"> Звіт за результатами сертифікаційного аудиту оформлюється згідно </w:t>
      </w:r>
      <w:r w:rsidRPr="002B3ECB">
        <w:rPr>
          <w:color w:val="000000"/>
          <w:sz w:val="24"/>
          <w:szCs w:val="24"/>
        </w:rPr>
        <w:t>Додатка</w:t>
      </w:r>
      <w:r>
        <w:rPr>
          <w:color w:val="000000"/>
          <w:sz w:val="24"/>
          <w:szCs w:val="24"/>
        </w:rPr>
        <w:t xml:space="preserve"> 12</w:t>
      </w:r>
      <w:r w:rsidRPr="00B77BA4">
        <w:rPr>
          <w:color w:val="000000"/>
          <w:sz w:val="24"/>
          <w:szCs w:val="24"/>
        </w:rPr>
        <w:t>.  Звіт про аудит, підписаний усіма членами групи аудиту, затверджує кері</w:t>
      </w:r>
      <w:r w:rsidRPr="00B77BA4">
        <w:rPr>
          <w:color w:val="000000"/>
          <w:sz w:val="24"/>
          <w:szCs w:val="24"/>
        </w:rPr>
        <w:t>в</w:t>
      </w:r>
      <w:r w:rsidRPr="00B77BA4">
        <w:rPr>
          <w:color w:val="000000"/>
          <w:sz w:val="24"/>
          <w:szCs w:val="24"/>
        </w:rPr>
        <w:t>ник ОС. Звіт готується протягом погодженого терміну, але не більше одного міс</w:t>
      </w:r>
      <w:r w:rsidRPr="00B77BA4">
        <w:rPr>
          <w:color w:val="000000"/>
          <w:sz w:val="24"/>
          <w:szCs w:val="24"/>
        </w:rPr>
        <w:t>я</w:t>
      </w:r>
      <w:r w:rsidRPr="00B77BA4">
        <w:rPr>
          <w:color w:val="000000"/>
          <w:sz w:val="24"/>
          <w:szCs w:val="24"/>
        </w:rPr>
        <w:t>ця від дати проведення заключної наради. У разі, якщо погоджений термін не в</w:t>
      </w:r>
      <w:r w:rsidRPr="00B77BA4">
        <w:rPr>
          <w:color w:val="000000"/>
          <w:sz w:val="24"/>
          <w:szCs w:val="24"/>
        </w:rPr>
        <w:t>и</w:t>
      </w:r>
      <w:r w:rsidRPr="00B77BA4">
        <w:rPr>
          <w:color w:val="000000"/>
          <w:sz w:val="24"/>
          <w:szCs w:val="24"/>
        </w:rPr>
        <w:t>тримується, про причини затримки слід повідомити клієнта з подальшим пог</w:t>
      </w:r>
      <w:r w:rsidRPr="00B77BA4">
        <w:rPr>
          <w:color w:val="000000"/>
          <w:sz w:val="24"/>
          <w:szCs w:val="24"/>
        </w:rPr>
        <w:t>о</w:t>
      </w:r>
      <w:r w:rsidRPr="00B77BA4">
        <w:rPr>
          <w:color w:val="000000"/>
          <w:sz w:val="24"/>
          <w:szCs w:val="24"/>
        </w:rPr>
        <w:t>дженням нового терміну підготовки звіту.</w:t>
      </w:r>
      <w:r w:rsidRPr="00B77BA4">
        <w:rPr>
          <w:sz w:val="24"/>
          <w:szCs w:val="24"/>
        </w:rPr>
        <w:t xml:space="preserve"> Члени групи з аудиту та всі одержувачі звіту зобов’язані дотримуватися та забезпечувати конфіденційність інформації, яку він містить</w:t>
      </w:r>
      <w:r w:rsidRPr="00B77BA4">
        <w:rPr>
          <w:color w:val="000000"/>
          <w:sz w:val="24"/>
          <w:szCs w:val="24"/>
        </w:rPr>
        <w:t>.</w:t>
      </w:r>
    </w:p>
    <w:p w:rsidR="009955DB" w:rsidRPr="000D5420" w:rsidRDefault="009955DB" w:rsidP="009955DB">
      <w:pPr>
        <w:widowControl w:val="0"/>
        <w:suppressLineNumbers/>
        <w:autoSpaceDE w:val="0"/>
        <w:autoSpaceDN w:val="0"/>
        <w:spacing w:line="360" w:lineRule="auto"/>
        <w:ind w:firstLine="567"/>
        <w:jc w:val="both"/>
        <w:rPr>
          <w:b/>
          <w:sz w:val="24"/>
          <w:szCs w:val="24"/>
        </w:rPr>
      </w:pPr>
      <w:r w:rsidRPr="000D5420">
        <w:rPr>
          <w:b/>
          <w:sz w:val="24"/>
          <w:szCs w:val="24"/>
        </w:rPr>
        <w:t xml:space="preserve">5.4.9 Аналізування причин </w:t>
      </w:r>
      <w:proofErr w:type="spellStart"/>
      <w:r w:rsidRPr="000D5420">
        <w:rPr>
          <w:b/>
          <w:sz w:val="24"/>
          <w:szCs w:val="24"/>
        </w:rPr>
        <w:t>невідповідностей</w:t>
      </w:r>
      <w:proofErr w:type="spellEnd"/>
      <w:r w:rsidRPr="000D5420">
        <w:rPr>
          <w:b/>
          <w:sz w:val="24"/>
          <w:szCs w:val="24"/>
        </w:rPr>
        <w:t xml:space="preserve">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ОС вимагає від клієнта, щоб той проаналізував причини та описав запроваджені або заплановані до виконання конкретні коригування і коригувальні дії, для усунення виявлених </w:t>
      </w:r>
      <w:proofErr w:type="spellStart"/>
      <w:r w:rsidRPr="00B77BA4">
        <w:rPr>
          <w:sz w:val="24"/>
          <w:szCs w:val="24"/>
        </w:rPr>
        <w:t>невідповідностей</w:t>
      </w:r>
      <w:proofErr w:type="spellEnd"/>
      <w:r w:rsidRPr="00B77BA4">
        <w:rPr>
          <w:sz w:val="24"/>
          <w:szCs w:val="24"/>
        </w:rPr>
        <w:t xml:space="preserve"> у визначений термін.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5.4.10 Ефективність коригування та коригувальних дій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ОС аналізує коригування, визначені причини і коригувальні дії, представлені клієнтом, щоб визначити їх придатність. ОС перевіряє ефективність будь-яких запроваджених коригувань та коригувальних дій. Докази, що підтверджують усунення невідповідності повинні бути зареєстровані. ОС інформує клієнта щодо результатів аналізування та перевіряння. ОС інформує </w:t>
      </w:r>
      <w:r w:rsidRPr="00B77BA4">
        <w:rPr>
          <w:sz w:val="24"/>
          <w:szCs w:val="24"/>
        </w:rPr>
        <w:lastRenderedPageBreak/>
        <w:t xml:space="preserve">клієнта у разі потреби в додатковому повному або скороченому аудиті або щодо надання задокументованих доказів (що будуть підтверджені під час майбутніх аудитів) для перевірки ефективності коригувань та коригувальних дій. </w:t>
      </w:r>
    </w:p>
    <w:p w:rsidR="009955DB" w:rsidRDefault="009955DB" w:rsidP="009955DB">
      <w:pPr>
        <w:widowControl w:val="0"/>
        <w:suppressLineNumbers/>
        <w:autoSpaceDE w:val="0"/>
        <w:autoSpaceDN w:val="0"/>
        <w:spacing w:line="360" w:lineRule="auto"/>
        <w:ind w:firstLine="567"/>
        <w:jc w:val="both"/>
        <w:rPr>
          <w:color w:val="000000"/>
          <w:sz w:val="24"/>
          <w:szCs w:val="24"/>
        </w:rPr>
      </w:pPr>
      <w:r w:rsidRPr="00B77BA4">
        <w:rPr>
          <w:color w:val="000000"/>
          <w:sz w:val="24"/>
          <w:szCs w:val="24"/>
        </w:rPr>
        <w:t>Перевіряння ефективності коригування та коригувальної дії може бути здійснено на основі аналізування документації, наданої клієнтом, або, у випадку необхідності, шляхом перевіряння на місці.</w:t>
      </w:r>
    </w:p>
    <w:p w:rsidR="009955DB" w:rsidRPr="00B77BA4" w:rsidRDefault="009955DB" w:rsidP="009955DB">
      <w:pPr>
        <w:widowControl w:val="0"/>
        <w:tabs>
          <w:tab w:val="num" w:pos="-2552"/>
        </w:tabs>
        <w:spacing w:line="360" w:lineRule="auto"/>
        <w:ind w:firstLine="567"/>
        <w:jc w:val="both"/>
        <w:rPr>
          <w:sz w:val="24"/>
          <w:szCs w:val="24"/>
        </w:rPr>
      </w:pPr>
      <w:r>
        <w:rPr>
          <w:sz w:val="24"/>
          <w:szCs w:val="24"/>
        </w:rPr>
        <w:t xml:space="preserve">5.4.11 </w:t>
      </w:r>
      <w:r w:rsidRPr="00B77BA4">
        <w:rPr>
          <w:sz w:val="24"/>
          <w:szCs w:val="24"/>
        </w:rPr>
        <w:t xml:space="preserve">У разі </w:t>
      </w:r>
      <w:r>
        <w:rPr>
          <w:sz w:val="24"/>
          <w:szCs w:val="24"/>
        </w:rPr>
        <w:t xml:space="preserve">не усунення </w:t>
      </w:r>
      <w:proofErr w:type="spellStart"/>
      <w:r>
        <w:rPr>
          <w:sz w:val="24"/>
          <w:szCs w:val="24"/>
        </w:rPr>
        <w:t>невідповідностей</w:t>
      </w:r>
      <w:proofErr w:type="spellEnd"/>
      <w:r>
        <w:rPr>
          <w:sz w:val="24"/>
          <w:szCs w:val="24"/>
        </w:rPr>
        <w:t xml:space="preserve"> у зазначений термін</w:t>
      </w:r>
      <w:r w:rsidRPr="00B77BA4">
        <w:rPr>
          <w:sz w:val="24"/>
          <w:szCs w:val="24"/>
        </w:rPr>
        <w:t xml:space="preserve">, </w:t>
      </w:r>
      <w:r w:rsidRPr="00B77BA4">
        <w:rPr>
          <w:color w:val="000000"/>
          <w:sz w:val="24"/>
          <w:szCs w:val="24"/>
          <w:shd w:val="clear" w:color="auto" w:fill="FFFFFF"/>
        </w:rPr>
        <w:t xml:space="preserve">ОС відмовляє у видачі сертифіката на систему </w:t>
      </w:r>
      <w:r>
        <w:rPr>
          <w:sz w:val="24"/>
          <w:szCs w:val="24"/>
        </w:rPr>
        <w:t xml:space="preserve">керування </w:t>
      </w:r>
      <w:r w:rsidRPr="00B77BA4">
        <w:rPr>
          <w:color w:val="000000"/>
          <w:sz w:val="24"/>
          <w:szCs w:val="24"/>
          <w:shd w:val="clear" w:color="auto" w:fill="FFFFFF"/>
        </w:rPr>
        <w:t>та повідомляє про це заявника з поданням докладного обґрунтування своєї відмови. Оформлення рішення про відмову здійснюється згідно І.ОС.16 «Порядок оформлення відмов у проведенні сертифікації».</w:t>
      </w:r>
    </w:p>
    <w:p w:rsidR="009955DB" w:rsidRDefault="009955DB" w:rsidP="009955DB">
      <w:pPr>
        <w:widowControl w:val="0"/>
        <w:suppressLineNumbers/>
        <w:autoSpaceDE w:val="0"/>
        <w:autoSpaceDN w:val="0"/>
        <w:spacing w:line="360" w:lineRule="auto"/>
        <w:ind w:firstLine="567"/>
        <w:jc w:val="both"/>
        <w:rPr>
          <w:b/>
          <w:sz w:val="24"/>
          <w:szCs w:val="24"/>
        </w:rPr>
      </w:pPr>
      <w:r w:rsidRPr="00B77BA4">
        <w:rPr>
          <w:b/>
          <w:sz w:val="24"/>
          <w:szCs w:val="24"/>
        </w:rPr>
        <w:t xml:space="preserve">5.5 Рішення щодо сертифікації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C57533">
        <w:rPr>
          <w:sz w:val="24"/>
          <w:szCs w:val="24"/>
        </w:rPr>
        <w:t>5.</w:t>
      </w:r>
      <w:r>
        <w:rPr>
          <w:sz w:val="24"/>
          <w:szCs w:val="24"/>
        </w:rPr>
        <w:t>5</w:t>
      </w:r>
      <w:r w:rsidRPr="00C57533">
        <w:rPr>
          <w:sz w:val="24"/>
          <w:szCs w:val="24"/>
        </w:rPr>
        <w:t>.1 ОС несе відповідальність за рішення щодо сертифікації та підтримує повноваже</w:t>
      </w:r>
      <w:r w:rsidRPr="00C57533">
        <w:rPr>
          <w:sz w:val="24"/>
          <w:szCs w:val="24"/>
        </w:rPr>
        <w:t>н</w:t>
      </w:r>
      <w:r w:rsidRPr="00C57533">
        <w:rPr>
          <w:sz w:val="24"/>
          <w:szCs w:val="24"/>
        </w:rPr>
        <w:t>ня щодо їх прийняття, охоплюючи надання, відмову, підтримування сертифікації, розшире</w:t>
      </w:r>
      <w:r w:rsidRPr="00C57533">
        <w:rPr>
          <w:sz w:val="24"/>
          <w:szCs w:val="24"/>
        </w:rPr>
        <w:t>н</w:t>
      </w:r>
      <w:r w:rsidRPr="00C57533">
        <w:rPr>
          <w:sz w:val="24"/>
          <w:szCs w:val="24"/>
        </w:rPr>
        <w:t>ня та обмеження сфери сертифікації, повторного надання, призупинення або поновлення після пр</w:t>
      </w:r>
      <w:r w:rsidRPr="00C57533">
        <w:rPr>
          <w:sz w:val="24"/>
          <w:szCs w:val="24"/>
        </w:rPr>
        <w:t>и</w:t>
      </w:r>
      <w:r w:rsidRPr="00C57533">
        <w:rPr>
          <w:sz w:val="24"/>
          <w:szCs w:val="24"/>
        </w:rPr>
        <w:t>зупинення або скасування сертифікації.</w:t>
      </w:r>
      <w:r>
        <w:rPr>
          <w:sz w:val="24"/>
          <w:szCs w:val="24"/>
        </w:rPr>
        <w:t xml:space="preserve"> </w:t>
      </w:r>
      <w:r w:rsidRPr="00C57533">
        <w:rPr>
          <w:sz w:val="24"/>
          <w:szCs w:val="24"/>
        </w:rPr>
        <w:t xml:space="preserve">Рішення щодо надання або відмови у сертифікації, розширення або скорочення сфери сертифікації, призупинення або поновлення сертифікації, скасування </w:t>
      </w:r>
      <w:r w:rsidRPr="00B77BA4">
        <w:rPr>
          <w:sz w:val="24"/>
          <w:szCs w:val="24"/>
        </w:rPr>
        <w:t>сертифікації та надання повторної сертифікації приймає керівник ОС</w:t>
      </w:r>
      <w:r>
        <w:rPr>
          <w:sz w:val="24"/>
          <w:szCs w:val="24"/>
        </w:rPr>
        <w:t xml:space="preserve"> або заступник керівника ОС</w:t>
      </w:r>
      <w:r w:rsidRPr="00B77BA4">
        <w:rPr>
          <w:sz w:val="24"/>
          <w:szCs w:val="24"/>
        </w:rPr>
        <w:t>. Керівник ОС</w:t>
      </w:r>
      <w:r>
        <w:rPr>
          <w:sz w:val="24"/>
          <w:szCs w:val="24"/>
        </w:rPr>
        <w:t xml:space="preserve"> та заступник керівника ОС</w:t>
      </w:r>
      <w:r w:rsidRPr="00B77BA4">
        <w:rPr>
          <w:sz w:val="24"/>
          <w:szCs w:val="24"/>
        </w:rPr>
        <w:t xml:space="preserve"> не прийма</w:t>
      </w:r>
      <w:r>
        <w:rPr>
          <w:sz w:val="24"/>
          <w:szCs w:val="24"/>
        </w:rPr>
        <w:t>ють</w:t>
      </w:r>
      <w:r w:rsidRPr="00B77BA4">
        <w:rPr>
          <w:sz w:val="24"/>
          <w:szCs w:val="24"/>
        </w:rPr>
        <w:t xml:space="preserve"> участь у проведенні аудиту та ма</w:t>
      </w:r>
      <w:r>
        <w:rPr>
          <w:sz w:val="24"/>
          <w:szCs w:val="24"/>
        </w:rPr>
        <w:t>ють</w:t>
      </w:r>
      <w:r w:rsidRPr="00B77BA4">
        <w:rPr>
          <w:sz w:val="24"/>
          <w:szCs w:val="24"/>
        </w:rPr>
        <w:t xml:space="preserve"> відповідну компетентність.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5.5.2 ОС реєструє кожне рішення щодо сертифікації, включаючи будь-яку додаткову інформацію або роз’яснення від групи з аудиту або інших джерел.</w:t>
      </w:r>
    </w:p>
    <w:p w:rsidR="009955DB" w:rsidRPr="000D5420" w:rsidRDefault="009955DB" w:rsidP="009955DB">
      <w:pPr>
        <w:widowControl w:val="0"/>
        <w:suppressLineNumbers/>
        <w:autoSpaceDE w:val="0"/>
        <w:autoSpaceDN w:val="0"/>
        <w:spacing w:line="360" w:lineRule="auto"/>
        <w:ind w:firstLine="567"/>
        <w:jc w:val="both"/>
        <w:rPr>
          <w:b/>
          <w:sz w:val="24"/>
          <w:szCs w:val="24"/>
        </w:rPr>
      </w:pPr>
      <w:r w:rsidRPr="000D5420">
        <w:rPr>
          <w:b/>
          <w:sz w:val="24"/>
          <w:szCs w:val="24"/>
        </w:rPr>
        <w:t>5.5.3 Дії, що передують прийняттю рішення</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ОС перед прийняттям рішення щодо надання сертифікації (розширення або скорочення сфери сертифікації, надання повторної сертифікації, призупинення або поновлення, або скасування сертифікації) проводить: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а) аналіз інформації, що надана групою з аудиту для визначення її достатньою стосовно вимог сертифікації та сфери сертифікації;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b) аналіз, визнання і перевірки коригування і коригувальних дій для будь-яких суттєвих </w:t>
      </w:r>
      <w:proofErr w:type="spellStart"/>
      <w:r w:rsidRPr="00B77BA4">
        <w:rPr>
          <w:sz w:val="24"/>
          <w:szCs w:val="24"/>
        </w:rPr>
        <w:t>невідповідностей</w:t>
      </w:r>
      <w:proofErr w:type="spellEnd"/>
      <w:r w:rsidRPr="00B77BA4">
        <w:rPr>
          <w:sz w:val="24"/>
          <w:szCs w:val="24"/>
        </w:rPr>
        <w:t xml:space="preserve">;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с) аналіз і прийняття запланованих клієнтом коригувань і коригувальних дій щодо будь-яких несуттєвих </w:t>
      </w:r>
      <w:proofErr w:type="spellStart"/>
      <w:r w:rsidRPr="00B77BA4">
        <w:rPr>
          <w:sz w:val="24"/>
          <w:szCs w:val="24"/>
        </w:rPr>
        <w:t>невідповідностей</w:t>
      </w:r>
      <w:proofErr w:type="spellEnd"/>
      <w:r w:rsidRPr="00B77BA4">
        <w:rPr>
          <w:sz w:val="24"/>
          <w:szCs w:val="24"/>
        </w:rPr>
        <w:t xml:space="preserve">. </w:t>
      </w:r>
    </w:p>
    <w:p w:rsidR="009955DB" w:rsidRPr="000D5420" w:rsidRDefault="009955DB" w:rsidP="009955DB">
      <w:pPr>
        <w:widowControl w:val="0"/>
        <w:suppressLineNumbers/>
        <w:autoSpaceDE w:val="0"/>
        <w:autoSpaceDN w:val="0"/>
        <w:spacing w:line="360" w:lineRule="auto"/>
        <w:ind w:firstLine="567"/>
        <w:jc w:val="both"/>
        <w:rPr>
          <w:b/>
          <w:sz w:val="24"/>
          <w:szCs w:val="24"/>
        </w:rPr>
      </w:pPr>
      <w:r w:rsidRPr="000D5420">
        <w:rPr>
          <w:b/>
          <w:sz w:val="24"/>
          <w:szCs w:val="24"/>
        </w:rPr>
        <w:t xml:space="preserve">5.5.4 Інформація для надання первинної сертифікації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5.5.4.1 Інформація, яку надає група з аудиту для прийняття рішення щодо сертифікації, повинна, щонайменше, охоплювати: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а) звіт про аудит;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b) коментарі щодо </w:t>
      </w:r>
      <w:proofErr w:type="spellStart"/>
      <w:r w:rsidRPr="00B77BA4">
        <w:rPr>
          <w:sz w:val="24"/>
          <w:szCs w:val="24"/>
        </w:rPr>
        <w:t>невідповідностей</w:t>
      </w:r>
      <w:proofErr w:type="spellEnd"/>
      <w:r w:rsidRPr="00B77BA4">
        <w:rPr>
          <w:sz w:val="24"/>
          <w:szCs w:val="24"/>
        </w:rPr>
        <w:t xml:space="preserve"> і, де це </w:t>
      </w:r>
      <w:proofErr w:type="spellStart"/>
      <w:r w:rsidRPr="00B77BA4">
        <w:rPr>
          <w:sz w:val="24"/>
          <w:szCs w:val="24"/>
        </w:rPr>
        <w:t>застосовно</w:t>
      </w:r>
      <w:proofErr w:type="spellEnd"/>
      <w:r w:rsidRPr="00B77BA4">
        <w:rPr>
          <w:sz w:val="24"/>
          <w:szCs w:val="24"/>
        </w:rPr>
        <w:t xml:space="preserve">, коригувань і коригувальних дій, запроваджених клієнтом;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lastRenderedPageBreak/>
        <w:t xml:space="preserve">c) підтвердження наданої органу з сертифікації інформації, яку використовували під час аналізування заявки;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d) підтвердження того, що цілі аудиту були виконані;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e) рекомендацію щодо надання або ненадання сертифікації, разом з будь-якими умовами або спостереженнями.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5.5.4.2 Якщо </w:t>
      </w:r>
      <w:r>
        <w:rPr>
          <w:sz w:val="24"/>
          <w:szCs w:val="24"/>
        </w:rPr>
        <w:t xml:space="preserve">ОС </w:t>
      </w:r>
      <w:r w:rsidRPr="00B77BA4">
        <w:rPr>
          <w:sz w:val="24"/>
          <w:szCs w:val="24"/>
        </w:rPr>
        <w:t xml:space="preserve">не має можливості перевірити впровадження коригувань та коригувальних дій щодо будь-яких суттєвих </w:t>
      </w:r>
      <w:proofErr w:type="spellStart"/>
      <w:r w:rsidRPr="00B77BA4">
        <w:rPr>
          <w:sz w:val="24"/>
          <w:szCs w:val="24"/>
        </w:rPr>
        <w:t>невідповідностей</w:t>
      </w:r>
      <w:proofErr w:type="spellEnd"/>
      <w:r w:rsidRPr="00B77BA4">
        <w:rPr>
          <w:sz w:val="24"/>
          <w:szCs w:val="24"/>
        </w:rPr>
        <w:t xml:space="preserve"> протягом 6 місяців після останнього дня другого етапу аудиту, </w:t>
      </w:r>
      <w:r>
        <w:rPr>
          <w:sz w:val="24"/>
          <w:szCs w:val="24"/>
        </w:rPr>
        <w:t>ОС</w:t>
      </w:r>
      <w:r w:rsidRPr="00B77BA4">
        <w:rPr>
          <w:sz w:val="24"/>
          <w:szCs w:val="24"/>
        </w:rPr>
        <w:t xml:space="preserve"> повинен провести ще один другий етап аудиту перед наданням рекомендацій щодо сертифікації. </w:t>
      </w:r>
    </w:p>
    <w:p w:rsidR="009955DB"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 xml:space="preserve">5.5.4.3 У випадках коли передбачено трансфер сертифікації з одного органу з сертифікації до іншого, орган з сертифікації, що приймає сертифікацію, повинен мати процес для отримання достатньої інформації з метою прийняття рішення щодо сертифікації. </w:t>
      </w:r>
    </w:p>
    <w:p w:rsidR="009955DB" w:rsidRPr="000D5420" w:rsidRDefault="009955DB" w:rsidP="009955DB">
      <w:pPr>
        <w:widowControl w:val="0"/>
        <w:suppressLineNumbers/>
        <w:autoSpaceDE w:val="0"/>
        <w:autoSpaceDN w:val="0"/>
        <w:spacing w:line="360" w:lineRule="auto"/>
        <w:ind w:firstLine="567"/>
        <w:jc w:val="both"/>
        <w:rPr>
          <w:b/>
          <w:sz w:val="24"/>
          <w:szCs w:val="24"/>
        </w:rPr>
      </w:pPr>
      <w:r w:rsidRPr="000D5420">
        <w:rPr>
          <w:b/>
          <w:sz w:val="24"/>
          <w:szCs w:val="24"/>
        </w:rPr>
        <w:t xml:space="preserve">5.5.5 Інформація для надання повторної сертифікації </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ОС приймати рішення щодо повторної сертифікації, ґрунтуючись як на результатах повторного сертифікаційного аудиту, так і на результатах перевіряння системи протягом дії сертифікації та скарг, отриманих від користувачів сертифікації.</w:t>
      </w:r>
    </w:p>
    <w:p w:rsidR="009955DB" w:rsidRPr="00B77BA4" w:rsidRDefault="009955DB" w:rsidP="009955DB">
      <w:pPr>
        <w:widowControl w:val="0"/>
        <w:suppressLineNumbers/>
        <w:autoSpaceDE w:val="0"/>
        <w:autoSpaceDN w:val="0"/>
        <w:spacing w:line="360" w:lineRule="auto"/>
        <w:ind w:firstLine="567"/>
        <w:jc w:val="both"/>
        <w:rPr>
          <w:sz w:val="24"/>
          <w:szCs w:val="24"/>
        </w:rPr>
      </w:pPr>
      <w:r w:rsidRPr="00B77BA4">
        <w:rPr>
          <w:sz w:val="24"/>
          <w:szCs w:val="24"/>
        </w:rPr>
        <w:t>5.5.6 У разі відповідності системи вимогам</w:t>
      </w:r>
      <w:r>
        <w:rPr>
          <w:sz w:val="24"/>
          <w:szCs w:val="24"/>
        </w:rPr>
        <w:t xml:space="preserve">, </w:t>
      </w:r>
      <w:r w:rsidRPr="00B77BA4">
        <w:rPr>
          <w:sz w:val="24"/>
          <w:szCs w:val="24"/>
        </w:rPr>
        <w:t>що на неї поширюються</w:t>
      </w:r>
      <w:r>
        <w:rPr>
          <w:sz w:val="24"/>
          <w:szCs w:val="24"/>
        </w:rPr>
        <w:t xml:space="preserve"> та отримання всієї необхідної інформації для надання первинної сертифікації</w:t>
      </w:r>
      <w:r w:rsidRPr="00B77BA4">
        <w:rPr>
          <w:sz w:val="24"/>
          <w:szCs w:val="24"/>
        </w:rPr>
        <w:t>, оформлюється рішення про видачу сертифіка</w:t>
      </w:r>
      <w:r>
        <w:rPr>
          <w:sz w:val="24"/>
          <w:szCs w:val="24"/>
        </w:rPr>
        <w:t>та на СКБХП</w:t>
      </w:r>
      <w:r w:rsidRPr="00B77BA4">
        <w:rPr>
          <w:sz w:val="24"/>
          <w:szCs w:val="24"/>
        </w:rPr>
        <w:t xml:space="preserve"> (</w:t>
      </w:r>
      <w:r w:rsidRPr="002B3ECB">
        <w:rPr>
          <w:sz w:val="24"/>
          <w:szCs w:val="24"/>
        </w:rPr>
        <w:t>Додаток</w:t>
      </w:r>
      <w:r>
        <w:rPr>
          <w:sz w:val="24"/>
          <w:szCs w:val="24"/>
        </w:rPr>
        <w:t xml:space="preserve"> 13</w:t>
      </w:r>
      <w:r w:rsidRPr="00B77BA4">
        <w:rPr>
          <w:sz w:val="24"/>
          <w:szCs w:val="24"/>
        </w:rPr>
        <w:t>)</w:t>
      </w:r>
      <w:r>
        <w:rPr>
          <w:sz w:val="24"/>
          <w:szCs w:val="24"/>
        </w:rPr>
        <w:t>,</w:t>
      </w:r>
      <w:r w:rsidRPr="00B77BA4">
        <w:rPr>
          <w:sz w:val="24"/>
          <w:szCs w:val="24"/>
        </w:rPr>
        <w:t xml:space="preserve"> на підставі якого готується сертифікат на </w:t>
      </w:r>
      <w:r>
        <w:rPr>
          <w:sz w:val="24"/>
          <w:szCs w:val="24"/>
        </w:rPr>
        <w:t>СКБХП</w:t>
      </w:r>
      <w:r w:rsidRPr="00B77BA4">
        <w:rPr>
          <w:sz w:val="24"/>
          <w:szCs w:val="24"/>
        </w:rPr>
        <w:t xml:space="preserve"> (</w:t>
      </w:r>
      <w:r w:rsidRPr="002B3ECB">
        <w:rPr>
          <w:sz w:val="24"/>
          <w:szCs w:val="24"/>
        </w:rPr>
        <w:t>Додаток</w:t>
      </w:r>
      <w:r w:rsidRPr="00B77BA4">
        <w:rPr>
          <w:sz w:val="24"/>
          <w:szCs w:val="24"/>
        </w:rPr>
        <w:t xml:space="preserve"> </w:t>
      </w:r>
      <w:r>
        <w:rPr>
          <w:sz w:val="24"/>
          <w:szCs w:val="24"/>
        </w:rPr>
        <w:t>15</w:t>
      </w:r>
      <w:r w:rsidRPr="00B77BA4">
        <w:rPr>
          <w:sz w:val="24"/>
          <w:szCs w:val="24"/>
        </w:rPr>
        <w:t>) та ліцензійна угода (</w:t>
      </w:r>
      <w:r w:rsidRPr="002B3ECB">
        <w:rPr>
          <w:sz w:val="24"/>
          <w:szCs w:val="24"/>
        </w:rPr>
        <w:t>Додаток</w:t>
      </w:r>
      <w:r>
        <w:rPr>
          <w:sz w:val="24"/>
          <w:szCs w:val="24"/>
        </w:rPr>
        <w:t xml:space="preserve"> 14</w:t>
      </w:r>
      <w:r w:rsidRPr="00B77BA4">
        <w:rPr>
          <w:sz w:val="24"/>
          <w:szCs w:val="24"/>
        </w:rPr>
        <w:t xml:space="preserve">) на право застосування сертифіката. Сертифікат на </w:t>
      </w:r>
      <w:r>
        <w:rPr>
          <w:sz w:val="24"/>
          <w:szCs w:val="24"/>
        </w:rPr>
        <w:t>СКБХП</w:t>
      </w:r>
      <w:r w:rsidRPr="00B77BA4">
        <w:rPr>
          <w:sz w:val="24"/>
          <w:szCs w:val="24"/>
        </w:rPr>
        <w:t xml:space="preserve"> надається клієнту після підписання ліцензійної </w:t>
      </w:r>
      <w:r>
        <w:rPr>
          <w:sz w:val="24"/>
          <w:szCs w:val="24"/>
        </w:rPr>
        <w:t>у</w:t>
      </w:r>
      <w:r w:rsidRPr="00B77BA4">
        <w:rPr>
          <w:sz w:val="24"/>
          <w:szCs w:val="24"/>
        </w:rPr>
        <w:t>годи.</w:t>
      </w:r>
    </w:p>
    <w:p w:rsidR="009955DB" w:rsidRDefault="009955DB" w:rsidP="009955DB">
      <w:pPr>
        <w:tabs>
          <w:tab w:val="left" w:pos="1794"/>
        </w:tabs>
        <w:spacing w:line="239" w:lineRule="auto"/>
        <w:ind w:firstLine="720"/>
        <w:jc w:val="both"/>
        <w:rPr>
          <w:sz w:val="24"/>
          <w:szCs w:val="24"/>
        </w:rPr>
      </w:pPr>
      <w:r w:rsidRPr="00B77BA4">
        <w:rPr>
          <w:sz w:val="24"/>
          <w:szCs w:val="24"/>
        </w:rPr>
        <w:t>5.5.</w:t>
      </w:r>
      <w:r>
        <w:rPr>
          <w:sz w:val="24"/>
          <w:szCs w:val="24"/>
        </w:rPr>
        <w:t>7</w:t>
      </w:r>
      <w:r w:rsidRPr="00B77BA4">
        <w:rPr>
          <w:sz w:val="24"/>
          <w:szCs w:val="24"/>
        </w:rPr>
        <w:t xml:space="preserve"> </w:t>
      </w:r>
      <w:r w:rsidRPr="00147652">
        <w:rPr>
          <w:sz w:val="24"/>
          <w:szCs w:val="24"/>
        </w:rPr>
        <w:t xml:space="preserve">Термін дії сертифікату визначає ОС, але він не може перевищувати трьох років. </w:t>
      </w:r>
    </w:p>
    <w:p w:rsidR="009955DB" w:rsidRDefault="009955DB" w:rsidP="009955DB">
      <w:pPr>
        <w:tabs>
          <w:tab w:val="left" w:pos="1794"/>
        </w:tabs>
        <w:spacing w:line="239" w:lineRule="auto"/>
        <w:ind w:firstLine="720"/>
        <w:jc w:val="both"/>
        <w:rPr>
          <w:sz w:val="24"/>
          <w:szCs w:val="24"/>
        </w:rPr>
      </w:pPr>
    </w:p>
    <w:p w:rsidR="009955DB" w:rsidRPr="00147652" w:rsidRDefault="009955DB" w:rsidP="009955DB">
      <w:pPr>
        <w:tabs>
          <w:tab w:val="left" w:pos="1794"/>
        </w:tabs>
        <w:spacing w:line="239" w:lineRule="auto"/>
        <w:ind w:firstLine="720"/>
        <w:jc w:val="both"/>
        <w:rPr>
          <w:i/>
        </w:rPr>
      </w:pPr>
      <w:r w:rsidRPr="00147652">
        <w:rPr>
          <w:b/>
          <w:bCs/>
        </w:rPr>
        <w:t xml:space="preserve">Примітка. </w:t>
      </w:r>
      <w:r w:rsidRPr="00147652">
        <w:rPr>
          <w:i/>
        </w:rPr>
        <w:t>Трирічний цикл сертифікації починається з прийняття рішення щодо</w:t>
      </w:r>
      <w:r w:rsidRPr="00147652">
        <w:rPr>
          <w:b/>
          <w:bCs/>
          <w:i/>
        </w:rPr>
        <w:t xml:space="preserve"> </w:t>
      </w:r>
      <w:r w:rsidRPr="00147652">
        <w:rPr>
          <w:i/>
        </w:rPr>
        <w:t xml:space="preserve">сертифікації або </w:t>
      </w:r>
      <w:proofErr w:type="spellStart"/>
      <w:r w:rsidRPr="00147652">
        <w:rPr>
          <w:i/>
        </w:rPr>
        <w:t>ресертифікації</w:t>
      </w:r>
      <w:proofErr w:type="spellEnd"/>
      <w:r w:rsidRPr="00147652">
        <w:rPr>
          <w:i/>
        </w:rPr>
        <w:t>. Термін дії сертифікату не подовжується.</w:t>
      </w:r>
    </w:p>
    <w:p w:rsidR="009955DB" w:rsidRDefault="009955DB" w:rsidP="009955DB">
      <w:pPr>
        <w:widowControl w:val="0"/>
        <w:overflowPunct w:val="0"/>
        <w:autoSpaceDE w:val="0"/>
        <w:autoSpaceDN w:val="0"/>
        <w:adjustRightInd w:val="0"/>
        <w:spacing w:line="360" w:lineRule="auto"/>
        <w:ind w:firstLine="567"/>
        <w:jc w:val="both"/>
        <w:rPr>
          <w:sz w:val="24"/>
          <w:szCs w:val="24"/>
        </w:rPr>
      </w:pPr>
      <w:r>
        <w:rPr>
          <w:sz w:val="24"/>
          <w:szCs w:val="24"/>
        </w:rPr>
        <w:t xml:space="preserve">  </w:t>
      </w:r>
    </w:p>
    <w:p w:rsidR="009955DB" w:rsidRDefault="009955DB" w:rsidP="009955DB">
      <w:pPr>
        <w:widowControl w:val="0"/>
        <w:overflowPunct w:val="0"/>
        <w:autoSpaceDE w:val="0"/>
        <w:autoSpaceDN w:val="0"/>
        <w:adjustRightInd w:val="0"/>
        <w:spacing w:line="360" w:lineRule="auto"/>
        <w:ind w:firstLine="567"/>
        <w:jc w:val="both"/>
        <w:rPr>
          <w:sz w:val="24"/>
          <w:szCs w:val="24"/>
        </w:rPr>
      </w:pPr>
      <w:r>
        <w:rPr>
          <w:sz w:val="24"/>
          <w:szCs w:val="24"/>
        </w:rPr>
        <w:t>5</w:t>
      </w:r>
      <w:r w:rsidRPr="005F5E8F">
        <w:rPr>
          <w:sz w:val="24"/>
          <w:szCs w:val="24"/>
        </w:rPr>
        <w:t>.5.8 Сертифікат надається сертифікованому клієнту у будь-який спосіб за його вибором</w:t>
      </w:r>
      <w:r>
        <w:rPr>
          <w:sz w:val="24"/>
          <w:szCs w:val="24"/>
        </w:rPr>
        <w:t>.</w:t>
      </w:r>
    </w:p>
    <w:p w:rsidR="009955DB" w:rsidRPr="005F5E8F" w:rsidRDefault="009955DB" w:rsidP="009955DB">
      <w:pPr>
        <w:widowControl w:val="0"/>
        <w:overflowPunct w:val="0"/>
        <w:autoSpaceDE w:val="0"/>
        <w:autoSpaceDN w:val="0"/>
        <w:adjustRightInd w:val="0"/>
        <w:spacing w:line="360" w:lineRule="auto"/>
        <w:ind w:firstLine="567"/>
        <w:jc w:val="both"/>
        <w:rPr>
          <w:sz w:val="24"/>
          <w:szCs w:val="24"/>
        </w:rPr>
      </w:pPr>
      <w:r w:rsidRPr="005F5E8F">
        <w:rPr>
          <w:sz w:val="24"/>
          <w:szCs w:val="24"/>
        </w:rPr>
        <w:t xml:space="preserve">Сертифікат на систему </w:t>
      </w:r>
      <w:r>
        <w:rPr>
          <w:sz w:val="24"/>
          <w:szCs w:val="24"/>
        </w:rPr>
        <w:t>містить</w:t>
      </w:r>
      <w:r w:rsidRPr="005F5E8F">
        <w:rPr>
          <w:sz w:val="24"/>
          <w:szCs w:val="24"/>
        </w:rPr>
        <w:t xml:space="preserve"> наступне:</w:t>
      </w:r>
    </w:p>
    <w:p w:rsidR="009955DB" w:rsidRDefault="009955DB" w:rsidP="009955DB">
      <w:pPr>
        <w:spacing w:line="360" w:lineRule="auto"/>
        <w:ind w:firstLine="567"/>
        <w:jc w:val="both"/>
        <w:rPr>
          <w:sz w:val="24"/>
          <w:szCs w:val="24"/>
        </w:rPr>
      </w:pPr>
      <w:r w:rsidRPr="005F5E8F">
        <w:rPr>
          <w:sz w:val="24"/>
          <w:szCs w:val="24"/>
        </w:rPr>
        <w:t>а) назву та місцезнаходження сертифікованого клієнта, (або місцезнаходження його центрального офісу і будь-яких ділянок в межах сфери сертифікації, що охоплює розгалужену структуру);</w:t>
      </w:r>
    </w:p>
    <w:p w:rsidR="009955DB" w:rsidRPr="005F5E8F" w:rsidRDefault="009955DB" w:rsidP="009955DB">
      <w:pPr>
        <w:spacing w:line="360" w:lineRule="auto"/>
        <w:ind w:firstLine="567"/>
        <w:jc w:val="both"/>
        <w:rPr>
          <w:sz w:val="24"/>
          <w:szCs w:val="24"/>
        </w:rPr>
      </w:pPr>
      <w:r w:rsidRPr="005F5E8F">
        <w:rPr>
          <w:sz w:val="24"/>
          <w:szCs w:val="24"/>
        </w:rPr>
        <w:t xml:space="preserve">b) </w:t>
      </w:r>
      <w:r>
        <w:rPr>
          <w:sz w:val="24"/>
          <w:szCs w:val="24"/>
        </w:rPr>
        <w:t>д</w:t>
      </w:r>
      <w:r w:rsidRPr="005F5E8F">
        <w:rPr>
          <w:sz w:val="24"/>
          <w:szCs w:val="24"/>
        </w:rPr>
        <w:t xml:space="preserve">ату набуття чинності надання, розширення або скорочення сфери сертифікації, або повторної сертифікації. Зазначена дата не </w:t>
      </w:r>
      <w:r>
        <w:rPr>
          <w:sz w:val="24"/>
          <w:szCs w:val="24"/>
        </w:rPr>
        <w:t>п</w:t>
      </w:r>
      <w:r w:rsidRPr="005F5E8F">
        <w:rPr>
          <w:sz w:val="24"/>
          <w:szCs w:val="24"/>
        </w:rPr>
        <w:t>ереду</w:t>
      </w:r>
      <w:r>
        <w:rPr>
          <w:sz w:val="24"/>
          <w:szCs w:val="24"/>
        </w:rPr>
        <w:t>ю</w:t>
      </w:r>
      <w:r w:rsidRPr="005F5E8F">
        <w:rPr>
          <w:sz w:val="24"/>
          <w:szCs w:val="24"/>
        </w:rPr>
        <w:t xml:space="preserve"> даті відповідного рішення щодо сертифікації;</w:t>
      </w:r>
    </w:p>
    <w:p w:rsidR="009955DB" w:rsidRDefault="009955DB" w:rsidP="009955DB">
      <w:pPr>
        <w:spacing w:line="360" w:lineRule="auto"/>
        <w:jc w:val="both"/>
        <w:rPr>
          <w:sz w:val="24"/>
          <w:szCs w:val="24"/>
        </w:rPr>
      </w:pPr>
      <w:r w:rsidRPr="005F5E8F">
        <w:rPr>
          <w:sz w:val="24"/>
          <w:szCs w:val="24"/>
        </w:rPr>
        <w:t>Орган з сертифікації може зберегти дату первинної сертифікації на сертифікаті у випадках, коли сертифікат, на певний проміжок часу, втрачає чинність за умови що:</w:t>
      </w:r>
      <w:r>
        <w:rPr>
          <w:sz w:val="24"/>
          <w:szCs w:val="24"/>
        </w:rPr>
        <w:t xml:space="preserve"> </w:t>
      </w:r>
      <w:r w:rsidRPr="005F5E8F">
        <w:rPr>
          <w:sz w:val="24"/>
          <w:szCs w:val="24"/>
        </w:rPr>
        <w:t>дати початку і завершення поточного циклу сертифікації чітко зазначені;</w:t>
      </w:r>
      <w:r>
        <w:rPr>
          <w:sz w:val="24"/>
          <w:szCs w:val="24"/>
        </w:rPr>
        <w:t xml:space="preserve"> </w:t>
      </w:r>
      <w:r w:rsidRPr="005F5E8F">
        <w:rPr>
          <w:sz w:val="24"/>
          <w:szCs w:val="24"/>
        </w:rPr>
        <w:t>зазначена дата завершення останнього циклу сертифікації, а також дата аудиту повторної сертифікації</w:t>
      </w:r>
      <w:r>
        <w:rPr>
          <w:sz w:val="24"/>
          <w:szCs w:val="24"/>
        </w:rPr>
        <w:t>;</w:t>
      </w:r>
    </w:p>
    <w:p w:rsidR="009955DB" w:rsidRDefault="009955DB" w:rsidP="009955DB">
      <w:pPr>
        <w:spacing w:line="360" w:lineRule="auto"/>
        <w:ind w:firstLine="567"/>
        <w:jc w:val="both"/>
        <w:rPr>
          <w:sz w:val="24"/>
          <w:szCs w:val="24"/>
        </w:rPr>
      </w:pPr>
      <w:r w:rsidRPr="005F5E8F">
        <w:rPr>
          <w:sz w:val="24"/>
          <w:szCs w:val="24"/>
        </w:rPr>
        <w:lastRenderedPageBreak/>
        <w:t>c) дату закінчення або дату повторної сертифікації, що узгоджується з циклом повторної сертифікації;</w:t>
      </w:r>
    </w:p>
    <w:p w:rsidR="009955DB" w:rsidRDefault="009955DB" w:rsidP="009955DB">
      <w:pPr>
        <w:spacing w:line="360" w:lineRule="auto"/>
        <w:ind w:firstLine="567"/>
        <w:jc w:val="both"/>
        <w:rPr>
          <w:sz w:val="24"/>
          <w:szCs w:val="24"/>
        </w:rPr>
      </w:pPr>
      <w:r w:rsidRPr="005F5E8F">
        <w:rPr>
          <w:sz w:val="24"/>
          <w:szCs w:val="24"/>
        </w:rPr>
        <w:t xml:space="preserve">d) унікальний ідентифікаційний </w:t>
      </w:r>
      <w:r>
        <w:rPr>
          <w:sz w:val="24"/>
          <w:szCs w:val="24"/>
        </w:rPr>
        <w:t>номер</w:t>
      </w:r>
      <w:r w:rsidRPr="005F5E8F">
        <w:rPr>
          <w:sz w:val="24"/>
          <w:szCs w:val="24"/>
        </w:rPr>
        <w:t>;</w:t>
      </w:r>
    </w:p>
    <w:p w:rsidR="009955DB" w:rsidRDefault="009955DB" w:rsidP="009955DB">
      <w:pPr>
        <w:spacing w:line="360" w:lineRule="auto"/>
        <w:ind w:firstLine="567"/>
        <w:jc w:val="both"/>
        <w:rPr>
          <w:sz w:val="24"/>
          <w:szCs w:val="24"/>
        </w:rPr>
      </w:pPr>
      <w:r w:rsidRPr="005F5E8F">
        <w:rPr>
          <w:sz w:val="24"/>
          <w:szCs w:val="24"/>
        </w:rPr>
        <w:t xml:space="preserve">e) стандарт на систему </w:t>
      </w:r>
      <w:r>
        <w:rPr>
          <w:sz w:val="24"/>
          <w:szCs w:val="24"/>
        </w:rPr>
        <w:t xml:space="preserve">керування </w:t>
      </w:r>
      <w:r w:rsidRPr="005F5E8F">
        <w:rPr>
          <w:sz w:val="24"/>
          <w:szCs w:val="24"/>
        </w:rPr>
        <w:t>та/або інший нормативний документ, включаючи номер редакції (наприклад дату перегляду або номер), що використовувався для аудиту сертифікованого клієнта;</w:t>
      </w:r>
    </w:p>
    <w:p w:rsidR="009955DB" w:rsidRDefault="009955DB" w:rsidP="009955DB">
      <w:pPr>
        <w:spacing w:line="360" w:lineRule="auto"/>
        <w:ind w:firstLine="567"/>
        <w:jc w:val="both"/>
        <w:rPr>
          <w:sz w:val="24"/>
          <w:szCs w:val="24"/>
        </w:rPr>
      </w:pPr>
      <w:r w:rsidRPr="005F5E8F">
        <w:rPr>
          <w:sz w:val="24"/>
          <w:szCs w:val="24"/>
        </w:rPr>
        <w:t>f) сферу сертифікації відповідно до типу діяльності, продукції та послуг, застосовних до кожної ділянки. Сфера не повинна вводити в оману або допускати двозначне тлумачення;</w:t>
      </w:r>
    </w:p>
    <w:p w:rsidR="009955DB" w:rsidRDefault="009955DB" w:rsidP="009955DB">
      <w:pPr>
        <w:spacing w:line="360" w:lineRule="auto"/>
        <w:ind w:firstLine="567"/>
        <w:jc w:val="both"/>
        <w:rPr>
          <w:sz w:val="24"/>
          <w:szCs w:val="24"/>
        </w:rPr>
      </w:pPr>
      <w:r w:rsidRPr="005F5E8F">
        <w:rPr>
          <w:sz w:val="24"/>
          <w:szCs w:val="24"/>
        </w:rPr>
        <w:t xml:space="preserve">g) назву, адресу </w:t>
      </w:r>
      <w:r>
        <w:rPr>
          <w:sz w:val="24"/>
          <w:szCs w:val="24"/>
        </w:rPr>
        <w:t>ОС,</w:t>
      </w:r>
      <w:r w:rsidRPr="005F5E8F">
        <w:rPr>
          <w:sz w:val="24"/>
          <w:szCs w:val="24"/>
        </w:rPr>
        <w:t xml:space="preserve"> </w:t>
      </w:r>
      <w:r>
        <w:rPr>
          <w:sz w:val="24"/>
          <w:szCs w:val="24"/>
        </w:rPr>
        <w:t>з</w:t>
      </w:r>
      <w:r w:rsidRPr="005F5E8F">
        <w:rPr>
          <w:sz w:val="24"/>
          <w:szCs w:val="24"/>
        </w:rPr>
        <w:t xml:space="preserve">нак акредитації; </w:t>
      </w:r>
    </w:p>
    <w:p w:rsidR="009955DB" w:rsidRDefault="009955DB" w:rsidP="009955DB">
      <w:pPr>
        <w:spacing w:line="360" w:lineRule="auto"/>
        <w:ind w:firstLine="567"/>
        <w:jc w:val="both"/>
        <w:rPr>
          <w:sz w:val="24"/>
          <w:szCs w:val="24"/>
        </w:rPr>
      </w:pPr>
      <w:r w:rsidRPr="005F5E8F">
        <w:rPr>
          <w:sz w:val="24"/>
          <w:szCs w:val="24"/>
        </w:rPr>
        <w:t xml:space="preserve">h) будь-яку іншу інформацію, яку вимагає стандарт та/або інший нормативний документ, що використовується для сертифікації; </w:t>
      </w:r>
    </w:p>
    <w:p w:rsidR="009955DB" w:rsidRPr="005F5E8F" w:rsidRDefault="009955DB" w:rsidP="009955DB">
      <w:pPr>
        <w:spacing w:line="360" w:lineRule="auto"/>
        <w:ind w:firstLine="567"/>
        <w:jc w:val="both"/>
        <w:rPr>
          <w:sz w:val="24"/>
          <w:szCs w:val="24"/>
        </w:rPr>
      </w:pPr>
      <w:r w:rsidRPr="005F5E8F">
        <w:rPr>
          <w:sz w:val="24"/>
          <w:szCs w:val="24"/>
        </w:rPr>
        <w:t>i) у разі видання будь-яких переглянутих документів щодо сертифікації, спосіб відрізнити переглянуті документи від будь-яких попередніх застарілих документів.</w:t>
      </w:r>
    </w:p>
    <w:p w:rsidR="009955DB" w:rsidRPr="00B77BA4" w:rsidRDefault="009955DB" w:rsidP="009955DB">
      <w:pPr>
        <w:widowControl w:val="0"/>
        <w:overflowPunct w:val="0"/>
        <w:autoSpaceDE w:val="0"/>
        <w:autoSpaceDN w:val="0"/>
        <w:adjustRightInd w:val="0"/>
        <w:spacing w:line="360" w:lineRule="auto"/>
        <w:ind w:firstLine="567"/>
        <w:jc w:val="both"/>
        <w:rPr>
          <w:sz w:val="24"/>
          <w:szCs w:val="24"/>
        </w:rPr>
      </w:pPr>
      <w:r w:rsidRPr="00B77BA4">
        <w:rPr>
          <w:sz w:val="24"/>
          <w:szCs w:val="24"/>
        </w:rPr>
        <w:t>5.5.</w:t>
      </w:r>
      <w:r>
        <w:rPr>
          <w:sz w:val="24"/>
          <w:szCs w:val="24"/>
        </w:rPr>
        <w:t>9</w:t>
      </w:r>
      <w:r w:rsidRPr="00B77BA4">
        <w:rPr>
          <w:sz w:val="24"/>
          <w:szCs w:val="24"/>
        </w:rPr>
        <w:t xml:space="preserve"> Оформлення та реєстрація </w:t>
      </w:r>
      <w:r w:rsidRPr="002B3ECB">
        <w:rPr>
          <w:sz w:val="24"/>
          <w:szCs w:val="24"/>
        </w:rPr>
        <w:t>сертифіката гідно І.ОС.15 «Оформлення та реєстрація сертифікатів та атестатів виробництва</w:t>
      </w:r>
      <w:r w:rsidRPr="00B77BA4">
        <w:rPr>
          <w:sz w:val="24"/>
          <w:szCs w:val="24"/>
        </w:rPr>
        <w:t>».</w:t>
      </w:r>
    </w:p>
    <w:p w:rsidR="009955DB" w:rsidRDefault="009955DB" w:rsidP="009955DB">
      <w:pPr>
        <w:pStyle w:val="Default"/>
        <w:widowControl w:val="0"/>
        <w:spacing w:line="360" w:lineRule="auto"/>
        <w:ind w:firstLine="567"/>
        <w:jc w:val="both"/>
        <w:rPr>
          <w:b/>
          <w:lang w:val="uk-UA"/>
        </w:rPr>
      </w:pPr>
      <w:r w:rsidRPr="00B77BA4">
        <w:rPr>
          <w:b/>
          <w:lang w:val="uk-UA"/>
        </w:rPr>
        <w:t xml:space="preserve">5.6 Підтримування сертифікації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5.6.1 ОС підтримує сертифікацію, базуючись на демонстрації того, що клієнт продовжує задовольняти вимоги стандарту на систему </w:t>
      </w:r>
      <w:r>
        <w:rPr>
          <w:lang w:val="uk-UA"/>
        </w:rPr>
        <w:t>керування</w:t>
      </w:r>
      <w:r w:rsidRPr="00B77BA4">
        <w:rPr>
          <w:lang w:val="uk-UA"/>
        </w:rPr>
        <w:t xml:space="preserve">. </w:t>
      </w:r>
      <w:r w:rsidRPr="009955DB">
        <w:rPr>
          <w:lang w:val="uk-UA"/>
        </w:rPr>
        <w:t xml:space="preserve">Для </w:t>
      </w:r>
      <w:r>
        <w:rPr>
          <w:lang w:val="uk-UA"/>
        </w:rPr>
        <w:t>ц</w:t>
      </w:r>
      <w:r w:rsidRPr="00B77BA4">
        <w:rPr>
          <w:lang w:val="uk-UA"/>
        </w:rPr>
        <w:t>ього</w:t>
      </w:r>
      <w:r w:rsidRPr="009955DB">
        <w:rPr>
          <w:lang w:val="uk-UA"/>
        </w:rPr>
        <w:t xml:space="preserve"> ОС проводить наглядові аудити. Якщо орган з сертифікації проводить неоголошені аудити в рамках наглядової діяльності, орган з сертифікації повинен заздалегідь описати та довести до відома сертифікованих клієнтів умови за яких будуть організовані та проведені такі аудити.</w:t>
      </w:r>
    </w:p>
    <w:p w:rsidR="009955DB" w:rsidRPr="000D5420" w:rsidRDefault="009955DB" w:rsidP="009955DB">
      <w:pPr>
        <w:widowControl w:val="0"/>
        <w:spacing w:line="360" w:lineRule="auto"/>
        <w:ind w:firstLine="567"/>
        <w:jc w:val="both"/>
        <w:rPr>
          <w:b/>
          <w:sz w:val="24"/>
          <w:szCs w:val="24"/>
        </w:rPr>
      </w:pPr>
      <w:r w:rsidRPr="000D5420">
        <w:rPr>
          <w:b/>
          <w:bCs/>
          <w:sz w:val="24"/>
          <w:szCs w:val="24"/>
        </w:rPr>
        <w:t>5.6.2 Діяльність щодо наглядання</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bCs/>
          <w:sz w:val="24"/>
          <w:szCs w:val="24"/>
        </w:rPr>
        <w:t>5.6.2.1</w:t>
      </w:r>
      <w:r w:rsidRPr="00B77BA4">
        <w:rPr>
          <w:rFonts w:ascii="Times New Roman" w:hAnsi="Times New Roman"/>
          <w:b/>
          <w:bCs/>
          <w:sz w:val="24"/>
          <w:szCs w:val="24"/>
        </w:rPr>
        <w:t xml:space="preserve"> </w:t>
      </w:r>
      <w:r w:rsidRPr="00B77BA4">
        <w:rPr>
          <w:rFonts w:ascii="Times New Roman" w:hAnsi="Times New Roman"/>
          <w:bCs/>
          <w:sz w:val="24"/>
          <w:szCs w:val="24"/>
        </w:rPr>
        <w:t>Планування проведення наглядання здійснюється згідно Методики М.ОС.05</w:t>
      </w:r>
      <w:r w:rsidRPr="00B77BA4">
        <w:rPr>
          <w:rFonts w:ascii="Times New Roman" w:hAnsi="Times New Roman"/>
          <w:sz w:val="24"/>
          <w:szCs w:val="24"/>
        </w:rPr>
        <w:t>. О</w:t>
      </w:r>
      <w:r>
        <w:rPr>
          <w:rFonts w:ascii="Times New Roman" w:hAnsi="Times New Roman"/>
          <w:sz w:val="24"/>
          <w:szCs w:val="24"/>
        </w:rPr>
        <w:t>С</w:t>
      </w:r>
      <w:r w:rsidRPr="00B77BA4">
        <w:rPr>
          <w:rFonts w:ascii="Times New Roman" w:hAnsi="Times New Roman"/>
          <w:sz w:val="24"/>
          <w:szCs w:val="24"/>
        </w:rPr>
        <w:t xml:space="preserve"> планує свою діяльність щодо наглядання таким чином, щоб на регулярній основі проводити моніторинг репрезентативних об’єктів і процесів, які охоплені сферою системи менеджменту, а також враховує зміни у сертифікованого замовника і його системи менеджменту.</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 xml:space="preserve">5.6.2.2 Діяльність щодо наглядання передбачає аудити на місці, під час яких оцінюють дотримання сертифікованою системою </w:t>
      </w:r>
      <w:r>
        <w:rPr>
          <w:rFonts w:ascii="Times New Roman" w:hAnsi="Times New Roman"/>
          <w:sz w:val="24"/>
          <w:szCs w:val="24"/>
        </w:rPr>
        <w:t>керування</w:t>
      </w:r>
      <w:r w:rsidRPr="00B77BA4">
        <w:rPr>
          <w:rFonts w:ascii="Times New Roman" w:hAnsi="Times New Roman"/>
          <w:sz w:val="24"/>
          <w:szCs w:val="24"/>
        </w:rPr>
        <w:t xml:space="preserve"> клієнта встановлених вимог стандарту. </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 xml:space="preserve">Інші дії щодо наглядання можуть охоплювати: </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 xml:space="preserve">a) запити від ОС до сертифікованого клієнта щодо аспектів сертифікації; </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 xml:space="preserve">b) аналізування будь-яких заяв сертифікованого клієнта щодо його дій (наприклад, рекламних матеріалів, веб-сайту); </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 xml:space="preserve">c) запити сертифікованому клієнту щодо надання документів і записів (на паперових або електронних носіях); </w:t>
      </w:r>
    </w:p>
    <w:p w:rsidR="009955DB" w:rsidRPr="00B77BA4" w:rsidRDefault="009955DB" w:rsidP="009955DB">
      <w:pPr>
        <w:pStyle w:val="31"/>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d) інші заходи моніторингу роботи сертифікованого клієнта.</w:t>
      </w:r>
    </w:p>
    <w:p w:rsidR="009955DB" w:rsidRPr="000D5420" w:rsidRDefault="009955DB" w:rsidP="009955DB">
      <w:pPr>
        <w:pStyle w:val="Default"/>
        <w:widowControl w:val="0"/>
        <w:spacing w:line="360" w:lineRule="auto"/>
        <w:ind w:firstLine="567"/>
        <w:jc w:val="both"/>
        <w:rPr>
          <w:b/>
          <w:lang w:val="uk-UA"/>
        </w:rPr>
      </w:pPr>
      <w:r w:rsidRPr="000D5420">
        <w:rPr>
          <w:b/>
          <w:lang w:val="uk-UA"/>
        </w:rPr>
        <w:t xml:space="preserve">5.6.3 Наглядовий аудит </w:t>
      </w:r>
    </w:p>
    <w:p w:rsidR="009955DB" w:rsidRPr="00B77BA4" w:rsidRDefault="009955DB" w:rsidP="009955DB">
      <w:pPr>
        <w:pStyle w:val="Default"/>
        <w:widowControl w:val="0"/>
        <w:spacing w:line="360" w:lineRule="auto"/>
        <w:ind w:firstLine="567"/>
        <w:jc w:val="both"/>
        <w:rPr>
          <w:lang w:val="uk-UA"/>
        </w:rPr>
      </w:pPr>
      <w:r w:rsidRPr="00B77BA4">
        <w:rPr>
          <w:lang w:val="uk-UA"/>
        </w:rPr>
        <w:t>5.6.3.1 Наглядові аудити - це аудити на місцях (виробничих площадках) клієнта.</w:t>
      </w:r>
    </w:p>
    <w:p w:rsidR="009955DB" w:rsidRPr="00B77BA4" w:rsidRDefault="009955DB" w:rsidP="009955DB">
      <w:pPr>
        <w:pStyle w:val="Default"/>
        <w:widowControl w:val="0"/>
        <w:spacing w:line="360" w:lineRule="auto"/>
        <w:ind w:firstLine="567"/>
        <w:jc w:val="both"/>
        <w:rPr>
          <w:lang w:val="uk-UA"/>
        </w:rPr>
      </w:pPr>
      <w:r w:rsidRPr="00B77BA4">
        <w:rPr>
          <w:lang w:val="uk-UA"/>
        </w:rPr>
        <w:lastRenderedPageBreak/>
        <w:t>5.6.3.2 О</w:t>
      </w:r>
      <w:r w:rsidRPr="00B77BA4">
        <w:t xml:space="preserve">С </w:t>
      </w:r>
      <w:proofErr w:type="spellStart"/>
      <w:r w:rsidRPr="00B77BA4">
        <w:t>повідомляє</w:t>
      </w:r>
      <w:proofErr w:type="spellEnd"/>
      <w:r w:rsidRPr="00B77BA4">
        <w:t xml:space="preserve"> </w:t>
      </w:r>
      <w:r w:rsidRPr="00B77BA4">
        <w:rPr>
          <w:lang w:val="uk-UA"/>
        </w:rPr>
        <w:t xml:space="preserve">клієнта </w:t>
      </w:r>
      <w:r w:rsidRPr="00B77BA4">
        <w:t xml:space="preserve">про </w:t>
      </w:r>
      <w:proofErr w:type="spellStart"/>
      <w:r w:rsidRPr="00B77BA4">
        <w:t>проведення</w:t>
      </w:r>
      <w:proofErr w:type="spellEnd"/>
      <w:r w:rsidRPr="00B77BA4">
        <w:t xml:space="preserve"> </w:t>
      </w:r>
      <w:proofErr w:type="spellStart"/>
      <w:r w:rsidRPr="00B77BA4">
        <w:t>наглядового</w:t>
      </w:r>
      <w:proofErr w:type="spellEnd"/>
      <w:r w:rsidRPr="00B77BA4">
        <w:t xml:space="preserve"> аудиту </w:t>
      </w:r>
      <w:r w:rsidRPr="00B77BA4">
        <w:rPr>
          <w:lang w:val="uk-UA"/>
        </w:rPr>
        <w:t>та</w:t>
      </w:r>
      <w:r w:rsidRPr="00B77BA4">
        <w:t xml:space="preserve"> </w:t>
      </w:r>
      <w:proofErr w:type="spellStart"/>
      <w:r w:rsidRPr="00B77BA4">
        <w:t>надсилає</w:t>
      </w:r>
      <w:proofErr w:type="spellEnd"/>
      <w:r w:rsidRPr="00B77BA4">
        <w:t xml:space="preserve"> </w:t>
      </w:r>
      <w:proofErr w:type="spellStart"/>
      <w:r w:rsidRPr="00B77BA4">
        <w:t>йому</w:t>
      </w:r>
      <w:proofErr w:type="spellEnd"/>
      <w:r w:rsidRPr="00B77BA4">
        <w:t xml:space="preserve"> </w:t>
      </w:r>
      <w:proofErr w:type="spellStart"/>
      <w:r w:rsidRPr="00B77BA4">
        <w:t>договір</w:t>
      </w:r>
      <w:proofErr w:type="spellEnd"/>
      <w:r w:rsidRPr="00B77BA4">
        <w:rPr>
          <w:lang w:val="uk-UA"/>
        </w:rPr>
        <w:t xml:space="preserve"> та рахунок </w:t>
      </w:r>
      <w:r w:rsidRPr="00B77BA4">
        <w:t xml:space="preserve">на </w:t>
      </w:r>
      <w:proofErr w:type="spellStart"/>
      <w:r w:rsidRPr="00B77BA4">
        <w:t>проведення</w:t>
      </w:r>
      <w:proofErr w:type="spellEnd"/>
      <w:r w:rsidRPr="00B77BA4">
        <w:t xml:space="preserve"> </w:t>
      </w:r>
      <w:proofErr w:type="spellStart"/>
      <w:r w:rsidRPr="00B77BA4">
        <w:t>наглядового</w:t>
      </w:r>
      <w:proofErr w:type="spellEnd"/>
      <w:r w:rsidRPr="00B77BA4">
        <w:t xml:space="preserve"> аудиту. </w:t>
      </w:r>
      <w:r w:rsidRPr="00B77BA4">
        <w:rPr>
          <w:lang w:val="uk-UA"/>
        </w:rPr>
        <w:t xml:space="preserve"> </w:t>
      </w:r>
    </w:p>
    <w:p w:rsidR="009955DB" w:rsidRPr="00B77BA4" w:rsidRDefault="009955DB" w:rsidP="009955DB">
      <w:pPr>
        <w:pStyle w:val="Default"/>
        <w:widowControl w:val="0"/>
        <w:spacing w:line="360" w:lineRule="auto"/>
        <w:ind w:firstLine="567"/>
        <w:jc w:val="both"/>
        <w:rPr>
          <w:lang w:val="uk-UA"/>
        </w:rPr>
      </w:pPr>
      <w:r w:rsidRPr="00B77BA4">
        <w:rPr>
          <w:lang w:val="uk-UA"/>
        </w:rPr>
        <w:t>5.6.3.3 Вибір та призначення групи аудиту здійснюється у відповідності з п.5.2.2 цього порядку.</w:t>
      </w:r>
      <w:r>
        <w:rPr>
          <w:lang w:val="uk-UA"/>
        </w:rPr>
        <w:t xml:space="preserve"> Склад групи з наглядового аудиту затверджується розпорядженням керівника ОС (Додаток 16) та погоджується з клієнтом.</w:t>
      </w:r>
    </w:p>
    <w:p w:rsidR="009955DB" w:rsidRPr="00B77BA4" w:rsidRDefault="009955DB" w:rsidP="009955DB">
      <w:pPr>
        <w:widowControl w:val="0"/>
        <w:spacing w:line="360" w:lineRule="auto"/>
        <w:ind w:firstLine="567"/>
        <w:jc w:val="both"/>
        <w:rPr>
          <w:b/>
          <w:bCs/>
          <w:sz w:val="24"/>
          <w:szCs w:val="24"/>
        </w:rPr>
      </w:pPr>
      <w:r w:rsidRPr="00B77BA4">
        <w:rPr>
          <w:sz w:val="24"/>
          <w:szCs w:val="24"/>
        </w:rPr>
        <w:t>5.6.3.4 Після погодження група з аудиту розробляє план аудиту згідно п. 5.2.3 цього порядку</w:t>
      </w:r>
      <w:r w:rsidRPr="00B77BA4">
        <w:rPr>
          <w:sz w:val="24"/>
          <w:szCs w:val="24"/>
          <w:lang w:val="ru-RU"/>
        </w:rPr>
        <w:t xml:space="preserve">. План </w:t>
      </w:r>
      <w:proofErr w:type="spellStart"/>
      <w:r w:rsidRPr="00B77BA4">
        <w:rPr>
          <w:sz w:val="24"/>
          <w:szCs w:val="24"/>
          <w:lang w:val="ru-RU"/>
        </w:rPr>
        <w:t>наглядового</w:t>
      </w:r>
      <w:proofErr w:type="spellEnd"/>
      <w:r w:rsidRPr="00B77BA4">
        <w:rPr>
          <w:sz w:val="24"/>
          <w:szCs w:val="24"/>
          <w:lang w:val="ru-RU"/>
        </w:rPr>
        <w:t xml:space="preserve"> аудиту не </w:t>
      </w:r>
      <w:r w:rsidRPr="00B77BA4">
        <w:rPr>
          <w:sz w:val="24"/>
          <w:szCs w:val="24"/>
        </w:rPr>
        <w:t>обов'язково повинен передбачати повний аудит системи</w:t>
      </w:r>
      <w:r w:rsidRPr="00072CF4">
        <w:rPr>
          <w:sz w:val="24"/>
          <w:szCs w:val="24"/>
        </w:rPr>
        <w:t xml:space="preserve"> </w:t>
      </w:r>
      <w:r>
        <w:rPr>
          <w:sz w:val="24"/>
          <w:szCs w:val="24"/>
        </w:rPr>
        <w:t>керування</w:t>
      </w:r>
      <w:r w:rsidRPr="00B77BA4">
        <w:rPr>
          <w:sz w:val="24"/>
          <w:szCs w:val="24"/>
        </w:rPr>
        <w:t xml:space="preserve">, але кожен нагляд системи </w:t>
      </w:r>
      <w:r>
        <w:rPr>
          <w:sz w:val="24"/>
          <w:szCs w:val="24"/>
        </w:rPr>
        <w:t xml:space="preserve">керування </w:t>
      </w:r>
      <w:r w:rsidRPr="00B77BA4">
        <w:rPr>
          <w:sz w:val="24"/>
          <w:szCs w:val="24"/>
        </w:rPr>
        <w:t>повинен, охоплювати:</w:t>
      </w:r>
    </w:p>
    <w:p w:rsidR="009955DB" w:rsidRPr="00B77BA4" w:rsidRDefault="009955DB" w:rsidP="009955DB">
      <w:pPr>
        <w:pStyle w:val="Default"/>
        <w:widowControl w:val="0"/>
        <w:spacing w:line="360" w:lineRule="auto"/>
        <w:ind w:firstLine="567"/>
        <w:jc w:val="both"/>
        <w:rPr>
          <w:lang w:val="uk-UA"/>
        </w:rPr>
      </w:pPr>
      <w:r w:rsidRPr="00B77BA4">
        <w:t>a</w:t>
      </w:r>
      <w:r w:rsidRPr="00B77BA4">
        <w:rPr>
          <w:lang w:val="uk-UA"/>
        </w:rPr>
        <w:t xml:space="preserve">) внутрішні аудити і аналізування з боку керівництва; </w:t>
      </w:r>
    </w:p>
    <w:p w:rsidR="009955DB" w:rsidRPr="00B77BA4" w:rsidRDefault="009955DB" w:rsidP="009955DB">
      <w:pPr>
        <w:pStyle w:val="Default"/>
        <w:widowControl w:val="0"/>
        <w:spacing w:line="360" w:lineRule="auto"/>
        <w:ind w:firstLine="567"/>
        <w:jc w:val="both"/>
        <w:rPr>
          <w:lang w:val="uk-UA"/>
        </w:rPr>
      </w:pPr>
      <w:r w:rsidRPr="00B77BA4">
        <w:t>b</w:t>
      </w:r>
      <w:r w:rsidRPr="00B77BA4">
        <w:rPr>
          <w:lang w:val="uk-UA"/>
        </w:rPr>
        <w:t xml:space="preserve">) перевіряння дій, ужитих стосовно </w:t>
      </w:r>
      <w:proofErr w:type="spellStart"/>
      <w:r w:rsidRPr="00B77BA4">
        <w:rPr>
          <w:lang w:val="uk-UA"/>
        </w:rPr>
        <w:t>невідповідностей</w:t>
      </w:r>
      <w:proofErr w:type="spellEnd"/>
      <w:r w:rsidRPr="00B77BA4">
        <w:rPr>
          <w:lang w:val="uk-UA"/>
        </w:rPr>
        <w:t xml:space="preserve">, що були виявлені </w:t>
      </w:r>
      <w:proofErr w:type="gramStart"/>
      <w:r w:rsidRPr="00B77BA4">
        <w:rPr>
          <w:lang w:val="uk-UA"/>
        </w:rPr>
        <w:t>п</w:t>
      </w:r>
      <w:proofErr w:type="gramEnd"/>
      <w:r w:rsidRPr="00B77BA4">
        <w:rPr>
          <w:lang w:val="uk-UA"/>
        </w:rPr>
        <w:t xml:space="preserve">ід час попереднього аудиту; </w:t>
      </w:r>
    </w:p>
    <w:p w:rsidR="009955DB" w:rsidRPr="00B77BA4" w:rsidRDefault="009955DB" w:rsidP="009955DB">
      <w:pPr>
        <w:pStyle w:val="Default"/>
        <w:widowControl w:val="0"/>
        <w:spacing w:line="360" w:lineRule="auto"/>
        <w:ind w:firstLine="567"/>
        <w:jc w:val="both"/>
        <w:rPr>
          <w:lang w:val="uk-UA"/>
        </w:rPr>
      </w:pPr>
      <w:r w:rsidRPr="00B77BA4">
        <w:t>c</w:t>
      </w:r>
      <w:r w:rsidRPr="00B77BA4">
        <w:rPr>
          <w:lang w:val="uk-UA"/>
        </w:rPr>
        <w:t xml:space="preserve">) розглядання скарг; </w:t>
      </w:r>
    </w:p>
    <w:p w:rsidR="009955DB" w:rsidRPr="00B77BA4" w:rsidRDefault="009955DB" w:rsidP="009955DB">
      <w:pPr>
        <w:pStyle w:val="Default"/>
        <w:widowControl w:val="0"/>
        <w:spacing w:line="360" w:lineRule="auto"/>
        <w:ind w:firstLine="567"/>
        <w:jc w:val="both"/>
        <w:rPr>
          <w:lang w:val="uk-UA"/>
        </w:rPr>
      </w:pPr>
      <w:r w:rsidRPr="00B77BA4">
        <w:t>d</w:t>
      </w:r>
      <w:r w:rsidRPr="00B77BA4">
        <w:rPr>
          <w:lang w:val="uk-UA"/>
        </w:rPr>
        <w:t xml:space="preserve">) ефективність системи менеджменту відповідно до досягнення сертифікованим клієнтом задач та намічених результатів </w:t>
      </w:r>
      <w:proofErr w:type="gramStart"/>
      <w:r w:rsidRPr="00B77BA4">
        <w:rPr>
          <w:lang w:val="uk-UA"/>
        </w:rPr>
        <w:t>в</w:t>
      </w:r>
      <w:proofErr w:type="gramEnd"/>
      <w:r w:rsidRPr="00B77BA4">
        <w:rPr>
          <w:lang w:val="uk-UA"/>
        </w:rPr>
        <w:t xml:space="preserve">ідповідної(них) системи менеджменту;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е) хід виконання запланованих дій, спрямованих на постійне поліпшування; </w:t>
      </w:r>
    </w:p>
    <w:p w:rsidR="009955DB" w:rsidRPr="00B77BA4" w:rsidRDefault="009955DB" w:rsidP="009955DB">
      <w:pPr>
        <w:pStyle w:val="Default"/>
        <w:widowControl w:val="0"/>
        <w:spacing w:line="360" w:lineRule="auto"/>
        <w:ind w:firstLine="567"/>
        <w:jc w:val="both"/>
        <w:rPr>
          <w:lang w:val="uk-UA"/>
        </w:rPr>
      </w:pPr>
      <w:r w:rsidRPr="00B77BA4">
        <w:t>f</w:t>
      </w:r>
      <w:r w:rsidRPr="00B77BA4">
        <w:rPr>
          <w:lang w:val="uk-UA"/>
        </w:rPr>
        <w:t xml:space="preserve">) постійний оперативний контроль; </w:t>
      </w:r>
    </w:p>
    <w:p w:rsidR="009955DB" w:rsidRPr="00B77BA4" w:rsidRDefault="009955DB" w:rsidP="009955DB">
      <w:pPr>
        <w:pStyle w:val="Default"/>
        <w:widowControl w:val="0"/>
        <w:spacing w:line="360" w:lineRule="auto"/>
        <w:ind w:firstLine="567"/>
        <w:jc w:val="both"/>
        <w:rPr>
          <w:lang w:val="uk-UA"/>
        </w:rPr>
      </w:pPr>
      <w:r w:rsidRPr="00B77BA4">
        <w:t>g</w:t>
      </w:r>
      <w:r w:rsidRPr="00B77BA4">
        <w:rPr>
          <w:lang w:val="uk-UA"/>
        </w:rPr>
        <w:t xml:space="preserve">) </w:t>
      </w:r>
      <w:proofErr w:type="gramStart"/>
      <w:r w:rsidRPr="00B77BA4">
        <w:rPr>
          <w:lang w:val="uk-UA"/>
        </w:rPr>
        <w:t>перев</w:t>
      </w:r>
      <w:proofErr w:type="gramEnd"/>
      <w:r w:rsidRPr="00B77BA4">
        <w:rPr>
          <w:lang w:val="uk-UA"/>
        </w:rPr>
        <w:t>іряння будь-яких змін;</w:t>
      </w:r>
    </w:p>
    <w:p w:rsidR="009955DB" w:rsidRDefault="009955DB" w:rsidP="009955DB">
      <w:pPr>
        <w:pStyle w:val="Default"/>
        <w:widowControl w:val="0"/>
        <w:spacing w:line="360" w:lineRule="auto"/>
        <w:ind w:firstLine="567"/>
        <w:jc w:val="both"/>
        <w:rPr>
          <w:lang w:val="uk-UA"/>
        </w:rPr>
      </w:pPr>
      <w:r w:rsidRPr="00B77BA4">
        <w:t>h</w:t>
      </w:r>
      <w:r w:rsidRPr="00B77BA4">
        <w:rPr>
          <w:lang w:val="uk-UA"/>
        </w:rPr>
        <w:t>) перевіряння використовування знакі</w:t>
      </w:r>
      <w:proofErr w:type="gramStart"/>
      <w:r w:rsidRPr="00B77BA4">
        <w:rPr>
          <w:lang w:val="uk-UA"/>
        </w:rPr>
        <w:t>в</w:t>
      </w:r>
      <w:proofErr w:type="gramEnd"/>
      <w:r w:rsidRPr="00B77BA4">
        <w:rPr>
          <w:lang w:val="uk-UA"/>
        </w:rPr>
        <w:t xml:space="preserve"> та/або будь-яких інших посилань на сертифікацію.</w:t>
      </w:r>
    </w:p>
    <w:p w:rsidR="009955DB" w:rsidRPr="00B56E1B" w:rsidRDefault="009955DB" w:rsidP="009955DB">
      <w:pPr>
        <w:ind w:right="99" w:firstLine="720"/>
        <w:jc w:val="both"/>
        <w:rPr>
          <w:iCs/>
        </w:rPr>
      </w:pPr>
      <w:r w:rsidRPr="00B56E1B">
        <w:rPr>
          <w:bCs/>
        </w:rPr>
        <w:t xml:space="preserve">Примітка. </w:t>
      </w:r>
      <w:r w:rsidRPr="00B56E1B">
        <w:rPr>
          <w:iCs/>
        </w:rPr>
        <w:t xml:space="preserve">Перевірку об`єктів сертифікованої </w:t>
      </w:r>
      <w:r w:rsidRPr="00B56E1B">
        <w:t>СКБХП</w:t>
      </w:r>
      <w:r w:rsidRPr="00B56E1B">
        <w:rPr>
          <w:iCs/>
        </w:rPr>
        <w:t xml:space="preserve"> під час кожного наглядового аудиту</w:t>
      </w:r>
      <w:r w:rsidRPr="00B56E1B">
        <w:rPr>
          <w:bCs/>
        </w:rPr>
        <w:t xml:space="preserve"> </w:t>
      </w:r>
      <w:r w:rsidRPr="00B56E1B">
        <w:rPr>
          <w:iCs/>
        </w:rPr>
        <w:t xml:space="preserve">здійснюють вибірково, але за перші два роки дії сертифіката має бути перевірено всі об`єкти </w:t>
      </w:r>
      <w:r w:rsidRPr="00B56E1B">
        <w:t>СКБХП</w:t>
      </w:r>
      <w:r w:rsidRPr="00B56E1B">
        <w:rPr>
          <w:iCs/>
        </w:rPr>
        <w:t>.</w:t>
      </w:r>
    </w:p>
    <w:p w:rsidR="009955DB" w:rsidRPr="00B77BA4" w:rsidRDefault="009955DB" w:rsidP="009955DB">
      <w:pPr>
        <w:widowControl w:val="0"/>
        <w:spacing w:line="360" w:lineRule="auto"/>
        <w:ind w:firstLine="567"/>
        <w:jc w:val="both"/>
        <w:rPr>
          <w:sz w:val="24"/>
          <w:szCs w:val="24"/>
        </w:rPr>
      </w:pPr>
      <w:r w:rsidRPr="00B77BA4">
        <w:rPr>
          <w:sz w:val="24"/>
          <w:szCs w:val="24"/>
        </w:rPr>
        <w:t xml:space="preserve">5.6.3.5 ОС може планувати інші дії щодо наглядання таким чином, щоб ОС був в змозі підтримувати упевненість в тому, що сертифікована система </w:t>
      </w:r>
      <w:r>
        <w:rPr>
          <w:sz w:val="24"/>
          <w:szCs w:val="24"/>
        </w:rPr>
        <w:t>керування</w:t>
      </w:r>
      <w:r w:rsidRPr="00B77BA4">
        <w:rPr>
          <w:sz w:val="24"/>
          <w:szCs w:val="24"/>
        </w:rPr>
        <w:t xml:space="preserve"> замовника продовжує відповідати вимогам у періоди між повторними сертифікаційними аудитами.</w:t>
      </w:r>
    </w:p>
    <w:p w:rsidR="009955DB" w:rsidRPr="00B77BA4" w:rsidRDefault="009955DB" w:rsidP="009955DB">
      <w:pPr>
        <w:widowControl w:val="0"/>
        <w:spacing w:line="360" w:lineRule="auto"/>
        <w:ind w:firstLine="567"/>
        <w:jc w:val="both"/>
        <w:rPr>
          <w:sz w:val="24"/>
          <w:szCs w:val="24"/>
        </w:rPr>
      </w:pPr>
      <w:r w:rsidRPr="00B77BA4">
        <w:rPr>
          <w:sz w:val="24"/>
          <w:szCs w:val="24"/>
        </w:rPr>
        <w:t xml:space="preserve">5.6.3.6 ОС проводить наглядовий аудит згідно вимог 5.4.1 – 5.4.7 цього порядку. </w:t>
      </w:r>
    </w:p>
    <w:p w:rsidR="009955DB" w:rsidRPr="00B77BA4" w:rsidRDefault="009955DB" w:rsidP="009955DB">
      <w:pPr>
        <w:widowControl w:val="0"/>
        <w:spacing w:line="360" w:lineRule="auto"/>
        <w:ind w:firstLine="567"/>
        <w:jc w:val="both"/>
        <w:rPr>
          <w:sz w:val="24"/>
          <w:szCs w:val="24"/>
        </w:rPr>
      </w:pPr>
      <w:r w:rsidRPr="00B77BA4">
        <w:rPr>
          <w:sz w:val="24"/>
          <w:szCs w:val="24"/>
        </w:rPr>
        <w:t>5.6.3.7 За результатами проведення наглядового аудиту оформлюється звіт (</w:t>
      </w:r>
      <w:r w:rsidRPr="002B3ECB">
        <w:rPr>
          <w:sz w:val="24"/>
          <w:szCs w:val="24"/>
        </w:rPr>
        <w:t>Додаток</w:t>
      </w:r>
      <w:r w:rsidRPr="00B77BA4">
        <w:rPr>
          <w:sz w:val="24"/>
          <w:szCs w:val="24"/>
        </w:rPr>
        <w:t xml:space="preserve"> </w:t>
      </w:r>
      <w:r>
        <w:rPr>
          <w:sz w:val="24"/>
          <w:szCs w:val="24"/>
        </w:rPr>
        <w:t>17</w:t>
      </w:r>
      <w:r w:rsidRPr="00B77BA4">
        <w:rPr>
          <w:sz w:val="24"/>
          <w:szCs w:val="24"/>
        </w:rPr>
        <w:t>). Підписаний усіма членами комісії звіт надається на затвердження керівнику ОС. За зауваженнями, відображеними у звіті, клієнт розробляє коригувальні дії, вказуючи конкретні заходи і терміни їх виконання і надає їх в ОС.</w:t>
      </w:r>
      <w:r>
        <w:rPr>
          <w:sz w:val="24"/>
          <w:szCs w:val="24"/>
        </w:rPr>
        <w:t xml:space="preserve"> На підставі затвердженого звіту та коригувальних дій ОС приймає рішення про подальшу сертифікацію клієнта</w:t>
      </w:r>
    </w:p>
    <w:p w:rsidR="009955DB" w:rsidRPr="000D5420" w:rsidRDefault="009955DB" w:rsidP="009955DB">
      <w:pPr>
        <w:widowControl w:val="0"/>
        <w:spacing w:line="360" w:lineRule="auto"/>
        <w:ind w:firstLine="567"/>
        <w:jc w:val="both"/>
        <w:rPr>
          <w:b/>
          <w:sz w:val="24"/>
          <w:szCs w:val="24"/>
        </w:rPr>
      </w:pPr>
      <w:r w:rsidRPr="000D5420">
        <w:rPr>
          <w:b/>
          <w:sz w:val="24"/>
          <w:szCs w:val="24"/>
        </w:rPr>
        <w:t>5.6.4 Повторна сертифікація (</w:t>
      </w:r>
      <w:proofErr w:type="spellStart"/>
      <w:r w:rsidRPr="000D5420">
        <w:rPr>
          <w:b/>
          <w:sz w:val="24"/>
          <w:szCs w:val="24"/>
        </w:rPr>
        <w:t>ресертифікація</w:t>
      </w:r>
      <w:proofErr w:type="spellEnd"/>
      <w:r w:rsidRPr="000D5420">
        <w:rPr>
          <w:b/>
          <w:sz w:val="24"/>
          <w:szCs w:val="24"/>
        </w:rPr>
        <w:t>)</w:t>
      </w:r>
    </w:p>
    <w:p w:rsidR="009955DB" w:rsidRDefault="009955DB" w:rsidP="009955DB">
      <w:pPr>
        <w:widowControl w:val="0"/>
        <w:spacing w:line="360" w:lineRule="auto"/>
        <w:ind w:firstLine="567"/>
        <w:jc w:val="both"/>
        <w:rPr>
          <w:sz w:val="24"/>
          <w:szCs w:val="24"/>
        </w:rPr>
      </w:pPr>
      <w:r>
        <w:rPr>
          <w:sz w:val="24"/>
          <w:szCs w:val="24"/>
        </w:rPr>
        <w:t xml:space="preserve">5.6.4.1 </w:t>
      </w:r>
      <w:r w:rsidRPr="00B77BA4">
        <w:rPr>
          <w:sz w:val="24"/>
          <w:szCs w:val="24"/>
        </w:rPr>
        <w:t xml:space="preserve">ОС планує і проводить повторний сертифікаційний аудит для того, щоб оцінити постійне виконання всіх вимог </w:t>
      </w:r>
      <w:r w:rsidRPr="00E906EF">
        <w:rPr>
          <w:sz w:val="24"/>
          <w:szCs w:val="24"/>
        </w:rPr>
        <w:t>ДСТУ ISO 22000</w:t>
      </w:r>
      <w:r w:rsidRPr="007025AC">
        <w:t xml:space="preserve"> </w:t>
      </w:r>
      <w:r w:rsidRPr="00B77BA4">
        <w:rPr>
          <w:sz w:val="24"/>
          <w:szCs w:val="24"/>
        </w:rPr>
        <w:t xml:space="preserve">на систему </w:t>
      </w:r>
      <w:r>
        <w:rPr>
          <w:sz w:val="24"/>
          <w:szCs w:val="24"/>
        </w:rPr>
        <w:t>керування</w:t>
      </w:r>
      <w:r w:rsidRPr="00B77BA4">
        <w:rPr>
          <w:sz w:val="24"/>
          <w:szCs w:val="24"/>
        </w:rPr>
        <w:t xml:space="preserve">. Заходи з повторної сертифікації </w:t>
      </w:r>
      <w:r>
        <w:rPr>
          <w:sz w:val="24"/>
          <w:szCs w:val="24"/>
        </w:rPr>
        <w:t>о</w:t>
      </w:r>
      <w:r w:rsidRPr="00B77BA4">
        <w:rPr>
          <w:sz w:val="24"/>
          <w:szCs w:val="24"/>
        </w:rPr>
        <w:t>хоплю</w:t>
      </w:r>
      <w:r>
        <w:rPr>
          <w:sz w:val="24"/>
          <w:szCs w:val="24"/>
        </w:rPr>
        <w:t>ють</w:t>
      </w:r>
      <w:r w:rsidRPr="00B77BA4">
        <w:rPr>
          <w:sz w:val="24"/>
          <w:szCs w:val="24"/>
        </w:rPr>
        <w:t xml:space="preserve"> аналіз звітів попередніх наглядових аудитів та результативності системи </w:t>
      </w:r>
      <w:r>
        <w:rPr>
          <w:sz w:val="24"/>
          <w:szCs w:val="24"/>
        </w:rPr>
        <w:t>керування</w:t>
      </w:r>
      <w:r w:rsidRPr="00B77BA4">
        <w:rPr>
          <w:sz w:val="24"/>
          <w:szCs w:val="24"/>
        </w:rPr>
        <w:t xml:space="preserve"> протягом останнього циклу сертифікації.</w:t>
      </w:r>
      <w:r>
        <w:rPr>
          <w:sz w:val="24"/>
          <w:szCs w:val="24"/>
        </w:rPr>
        <w:t xml:space="preserve"> </w:t>
      </w:r>
      <w:r w:rsidRPr="00B77BA4">
        <w:rPr>
          <w:sz w:val="24"/>
          <w:szCs w:val="24"/>
        </w:rPr>
        <w:t>ОС планує початок повторної сертифікації за 3 місяці до закінчення терміну дії наданої сертифікації.</w:t>
      </w:r>
      <w:r>
        <w:rPr>
          <w:sz w:val="24"/>
          <w:szCs w:val="24"/>
        </w:rPr>
        <w:t xml:space="preserve"> </w:t>
      </w:r>
    </w:p>
    <w:p w:rsidR="009955DB" w:rsidRPr="009A65C0" w:rsidRDefault="009955DB" w:rsidP="009955DB">
      <w:pPr>
        <w:tabs>
          <w:tab w:val="left" w:pos="-709"/>
          <w:tab w:val="left" w:pos="-426"/>
        </w:tabs>
        <w:spacing w:line="360" w:lineRule="auto"/>
        <w:ind w:firstLine="567"/>
        <w:jc w:val="both"/>
        <w:rPr>
          <w:sz w:val="24"/>
          <w:szCs w:val="24"/>
        </w:rPr>
      </w:pPr>
      <w:r>
        <w:rPr>
          <w:sz w:val="24"/>
          <w:szCs w:val="24"/>
        </w:rPr>
        <w:t xml:space="preserve">5.6.4.2 </w:t>
      </w:r>
      <w:r w:rsidRPr="009A65C0">
        <w:rPr>
          <w:sz w:val="24"/>
          <w:szCs w:val="24"/>
        </w:rPr>
        <w:t xml:space="preserve">Для отримання сертифіката на новий термін організація-заявник не пізніше, як за три місяці до закінчення терміну його дії, повинна надати ОС заявку згідно з п. </w:t>
      </w:r>
      <w:r>
        <w:rPr>
          <w:sz w:val="24"/>
          <w:szCs w:val="24"/>
        </w:rPr>
        <w:t>5</w:t>
      </w:r>
      <w:r w:rsidRPr="009A65C0">
        <w:rPr>
          <w:sz w:val="24"/>
          <w:szCs w:val="24"/>
        </w:rPr>
        <w:t>.</w:t>
      </w:r>
      <w:r>
        <w:rPr>
          <w:sz w:val="24"/>
          <w:szCs w:val="24"/>
        </w:rPr>
        <w:t>1</w:t>
      </w:r>
      <w:r w:rsidRPr="009A65C0">
        <w:rPr>
          <w:sz w:val="24"/>
          <w:szCs w:val="24"/>
        </w:rPr>
        <w:t>.</w:t>
      </w:r>
      <w:r>
        <w:rPr>
          <w:sz w:val="24"/>
          <w:szCs w:val="24"/>
        </w:rPr>
        <w:t>1</w:t>
      </w:r>
      <w:r w:rsidRPr="009A65C0">
        <w:rPr>
          <w:sz w:val="24"/>
          <w:szCs w:val="24"/>
        </w:rPr>
        <w:t>.</w:t>
      </w:r>
    </w:p>
    <w:p w:rsidR="009955DB" w:rsidRPr="009A65C0" w:rsidRDefault="009955DB" w:rsidP="009955DB">
      <w:pPr>
        <w:tabs>
          <w:tab w:val="left" w:pos="-709"/>
          <w:tab w:val="left" w:pos="-426"/>
        </w:tabs>
        <w:spacing w:line="360" w:lineRule="auto"/>
        <w:ind w:firstLine="567"/>
        <w:jc w:val="both"/>
        <w:rPr>
          <w:sz w:val="24"/>
          <w:szCs w:val="24"/>
        </w:rPr>
      </w:pPr>
      <w:r>
        <w:rPr>
          <w:sz w:val="24"/>
          <w:szCs w:val="24"/>
        </w:rPr>
        <w:lastRenderedPageBreak/>
        <w:t>5</w:t>
      </w:r>
      <w:r w:rsidRPr="009A65C0">
        <w:rPr>
          <w:sz w:val="24"/>
          <w:szCs w:val="24"/>
        </w:rPr>
        <w:t>.</w:t>
      </w:r>
      <w:r>
        <w:rPr>
          <w:sz w:val="24"/>
          <w:szCs w:val="24"/>
        </w:rPr>
        <w:t>6</w:t>
      </w:r>
      <w:r w:rsidRPr="009A65C0">
        <w:rPr>
          <w:sz w:val="24"/>
          <w:szCs w:val="24"/>
        </w:rPr>
        <w:t>.</w:t>
      </w:r>
      <w:r>
        <w:rPr>
          <w:sz w:val="24"/>
          <w:szCs w:val="24"/>
        </w:rPr>
        <w:t>4.3</w:t>
      </w:r>
      <w:r w:rsidRPr="009A65C0">
        <w:rPr>
          <w:sz w:val="24"/>
          <w:szCs w:val="24"/>
        </w:rPr>
        <w:t xml:space="preserve"> </w:t>
      </w:r>
      <w:r w:rsidRPr="00B77BA4">
        <w:rPr>
          <w:sz w:val="24"/>
          <w:szCs w:val="24"/>
        </w:rPr>
        <w:t xml:space="preserve">Мета повторного сертифікаційного аудиту - підтвердити постійну відповідність і результативність системи </w:t>
      </w:r>
      <w:r>
        <w:rPr>
          <w:sz w:val="24"/>
          <w:szCs w:val="24"/>
        </w:rPr>
        <w:t xml:space="preserve">керування </w:t>
      </w:r>
      <w:r w:rsidRPr="00B77BA4">
        <w:rPr>
          <w:sz w:val="24"/>
          <w:szCs w:val="24"/>
        </w:rPr>
        <w:t>в цілому, а також її постійну відповідність і придатність для сфери сертифікації.</w:t>
      </w:r>
    </w:p>
    <w:p w:rsidR="009955DB" w:rsidRDefault="009955DB" w:rsidP="009955DB">
      <w:pPr>
        <w:spacing w:line="360" w:lineRule="auto"/>
        <w:ind w:firstLine="567"/>
        <w:jc w:val="both"/>
        <w:rPr>
          <w:sz w:val="24"/>
          <w:szCs w:val="24"/>
        </w:rPr>
      </w:pPr>
      <w:r>
        <w:rPr>
          <w:sz w:val="24"/>
          <w:szCs w:val="24"/>
        </w:rPr>
        <w:t>5</w:t>
      </w:r>
      <w:r w:rsidRPr="009A65C0">
        <w:rPr>
          <w:sz w:val="24"/>
          <w:szCs w:val="24"/>
        </w:rPr>
        <w:t>.</w:t>
      </w:r>
      <w:r>
        <w:rPr>
          <w:sz w:val="24"/>
          <w:szCs w:val="24"/>
        </w:rPr>
        <w:t>6.4.4</w:t>
      </w:r>
      <w:r w:rsidRPr="009A65C0">
        <w:rPr>
          <w:sz w:val="24"/>
          <w:szCs w:val="24"/>
        </w:rPr>
        <w:t xml:space="preserve"> Порядок та обсяг робіт з повторної сертифікації визначає ОС в кожному конкретному випадку з урахуванням результатів наглядових аудитів.</w:t>
      </w:r>
    </w:p>
    <w:p w:rsidR="009955DB" w:rsidRPr="009A65C0" w:rsidRDefault="009955DB" w:rsidP="009955DB">
      <w:pPr>
        <w:spacing w:line="360" w:lineRule="auto"/>
        <w:ind w:firstLine="567"/>
        <w:jc w:val="both"/>
        <w:rPr>
          <w:sz w:val="24"/>
          <w:szCs w:val="24"/>
        </w:rPr>
      </w:pPr>
      <w:r>
        <w:rPr>
          <w:sz w:val="24"/>
          <w:szCs w:val="24"/>
        </w:rPr>
        <w:t xml:space="preserve">5.6.4.5 </w:t>
      </w:r>
      <w:r w:rsidRPr="009A65C0">
        <w:rPr>
          <w:sz w:val="24"/>
          <w:szCs w:val="24"/>
        </w:rPr>
        <w:t xml:space="preserve">Під час </w:t>
      </w:r>
      <w:r>
        <w:rPr>
          <w:sz w:val="24"/>
          <w:szCs w:val="24"/>
        </w:rPr>
        <w:t xml:space="preserve">повторної сертифікації </w:t>
      </w:r>
      <w:r w:rsidRPr="009A65C0">
        <w:rPr>
          <w:sz w:val="24"/>
          <w:szCs w:val="24"/>
        </w:rPr>
        <w:t>може здійснюватися попередн</w:t>
      </w:r>
      <w:r>
        <w:rPr>
          <w:sz w:val="24"/>
          <w:szCs w:val="24"/>
        </w:rPr>
        <w:t xml:space="preserve">є </w:t>
      </w:r>
      <w:r w:rsidRPr="009A65C0">
        <w:rPr>
          <w:sz w:val="24"/>
          <w:szCs w:val="24"/>
        </w:rPr>
        <w:t xml:space="preserve">оцінювання, якщо наявні істотні зміни в </w:t>
      </w:r>
      <w:r>
        <w:rPr>
          <w:sz w:val="24"/>
          <w:szCs w:val="24"/>
        </w:rPr>
        <w:t xml:space="preserve">системі керування </w:t>
      </w:r>
      <w:r w:rsidRPr="009A65C0">
        <w:rPr>
          <w:sz w:val="24"/>
          <w:szCs w:val="24"/>
        </w:rPr>
        <w:t>організації чи в доречних законодавчих і нормативних документах, що стосуються сфер</w:t>
      </w:r>
      <w:r>
        <w:rPr>
          <w:sz w:val="24"/>
          <w:szCs w:val="24"/>
        </w:rPr>
        <w:t>и</w:t>
      </w:r>
      <w:r w:rsidRPr="009A65C0">
        <w:rPr>
          <w:sz w:val="24"/>
          <w:szCs w:val="24"/>
        </w:rPr>
        <w:t xml:space="preserve"> діяльності (продукції/послуг) організації, на які поширюється дія сертифікованої </w:t>
      </w:r>
      <w:r>
        <w:rPr>
          <w:sz w:val="24"/>
          <w:szCs w:val="24"/>
        </w:rPr>
        <w:t>системи</w:t>
      </w:r>
      <w:r w:rsidRPr="00072CF4">
        <w:rPr>
          <w:sz w:val="24"/>
          <w:szCs w:val="24"/>
        </w:rPr>
        <w:t xml:space="preserve"> </w:t>
      </w:r>
      <w:r>
        <w:rPr>
          <w:sz w:val="24"/>
          <w:szCs w:val="24"/>
        </w:rPr>
        <w:t>керування</w:t>
      </w:r>
      <w:r w:rsidRPr="009A65C0">
        <w:rPr>
          <w:sz w:val="24"/>
          <w:szCs w:val="24"/>
        </w:rPr>
        <w:t xml:space="preserve">. </w:t>
      </w:r>
      <w:r>
        <w:rPr>
          <w:sz w:val="24"/>
          <w:szCs w:val="24"/>
        </w:rPr>
        <w:t>П</w:t>
      </w:r>
      <w:r w:rsidRPr="009A65C0">
        <w:rPr>
          <w:sz w:val="24"/>
          <w:szCs w:val="24"/>
        </w:rPr>
        <w:t xml:space="preserve">опереднє </w:t>
      </w:r>
      <w:r>
        <w:rPr>
          <w:sz w:val="24"/>
          <w:szCs w:val="24"/>
        </w:rPr>
        <w:t xml:space="preserve"> </w:t>
      </w:r>
      <w:r w:rsidRPr="009A65C0">
        <w:rPr>
          <w:sz w:val="24"/>
          <w:szCs w:val="24"/>
        </w:rPr>
        <w:t>оцінювання</w:t>
      </w:r>
      <w:r>
        <w:rPr>
          <w:sz w:val="24"/>
          <w:szCs w:val="24"/>
        </w:rPr>
        <w:t xml:space="preserve"> проводиться згідно п.5.3.1.2.</w:t>
      </w:r>
    </w:p>
    <w:p w:rsidR="009955DB" w:rsidRPr="00B77BA4" w:rsidRDefault="009955DB" w:rsidP="009955DB">
      <w:pPr>
        <w:pStyle w:val="Default"/>
        <w:widowControl w:val="0"/>
        <w:spacing w:line="360" w:lineRule="auto"/>
        <w:ind w:firstLine="567"/>
        <w:jc w:val="both"/>
        <w:rPr>
          <w:lang w:val="uk-UA"/>
        </w:rPr>
      </w:pPr>
      <w:r w:rsidRPr="00B77BA4">
        <w:rPr>
          <w:lang w:val="uk-UA"/>
        </w:rPr>
        <w:t>5.6.4.</w:t>
      </w:r>
      <w:r>
        <w:rPr>
          <w:lang w:val="uk-UA"/>
        </w:rPr>
        <w:t>6</w:t>
      </w:r>
      <w:r w:rsidRPr="00B77BA4">
        <w:rPr>
          <w:lang w:val="uk-UA"/>
        </w:rPr>
        <w:t xml:space="preserve"> Повторний сертифікаційний аудит охоплює аудит на місці і враховує: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a) ефективність системи </w:t>
      </w:r>
      <w:r w:rsidRPr="00072CF4">
        <w:rPr>
          <w:lang w:val="uk-UA"/>
        </w:rPr>
        <w:t xml:space="preserve">керування </w:t>
      </w:r>
      <w:r w:rsidRPr="00B77BA4">
        <w:rPr>
          <w:lang w:val="uk-UA"/>
        </w:rPr>
        <w:t xml:space="preserve">в цілому з урахуванням внутрішніх і зовнішніх змін та її постійної відповідності і придатності у сфері сертифікації; </w:t>
      </w:r>
    </w:p>
    <w:p w:rsidR="009955DB" w:rsidRPr="00B77BA4" w:rsidRDefault="009955DB" w:rsidP="009955DB">
      <w:pPr>
        <w:pStyle w:val="Default"/>
        <w:widowControl w:val="0"/>
        <w:spacing w:line="360" w:lineRule="auto"/>
        <w:ind w:firstLine="567"/>
        <w:jc w:val="both"/>
        <w:rPr>
          <w:lang w:val="uk-UA"/>
        </w:rPr>
      </w:pPr>
      <w:r w:rsidRPr="00B77BA4">
        <w:rPr>
          <w:lang w:val="uk-UA"/>
        </w:rPr>
        <w:t xml:space="preserve">b) продемонстроване виконання зобов'язань підтримувати результативність і поліпшувати систему менеджменту для того, щоб удосконалювати усі показники; </w:t>
      </w:r>
    </w:p>
    <w:p w:rsidR="009955DB" w:rsidRDefault="009955DB" w:rsidP="009955DB">
      <w:pPr>
        <w:pStyle w:val="Default"/>
        <w:widowControl w:val="0"/>
        <w:spacing w:line="360" w:lineRule="auto"/>
        <w:ind w:firstLine="567"/>
        <w:jc w:val="both"/>
        <w:rPr>
          <w:lang w:val="uk-UA"/>
        </w:rPr>
      </w:pPr>
      <w:r w:rsidRPr="00B77BA4">
        <w:rPr>
          <w:lang w:val="uk-UA"/>
        </w:rPr>
        <w:t xml:space="preserve">c) ефективність системи </w:t>
      </w:r>
      <w:proofErr w:type="spellStart"/>
      <w:r>
        <w:t>керування</w:t>
      </w:r>
      <w:proofErr w:type="spellEnd"/>
      <w:r>
        <w:t xml:space="preserve"> </w:t>
      </w:r>
      <w:r w:rsidRPr="00B77BA4">
        <w:rPr>
          <w:lang w:val="uk-UA"/>
        </w:rPr>
        <w:t xml:space="preserve">стосовно досягнення сертифікованим клієнтом цілей та запланованих результатів. </w:t>
      </w:r>
    </w:p>
    <w:p w:rsidR="009955DB" w:rsidRPr="00B77BA4" w:rsidRDefault="009955DB" w:rsidP="009955DB">
      <w:pPr>
        <w:pStyle w:val="Default"/>
        <w:widowControl w:val="0"/>
        <w:spacing w:line="360" w:lineRule="auto"/>
        <w:ind w:firstLine="567"/>
        <w:jc w:val="both"/>
        <w:rPr>
          <w:lang w:val="uk-UA"/>
        </w:rPr>
      </w:pPr>
      <w:r>
        <w:rPr>
          <w:lang w:val="uk-UA"/>
        </w:rPr>
        <w:t>5.6.4.7 Повторний сертифікаційний аудит проводиться відповідно до п.5.4.</w:t>
      </w:r>
    </w:p>
    <w:p w:rsidR="009955DB" w:rsidRPr="00B77BA4" w:rsidRDefault="009955DB" w:rsidP="009955DB">
      <w:pPr>
        <w:pStyle w:val="Default"/>
        <w:widowControl w:val="0"/>
        <w:spacing w:line="360" w:lineRule="auto"/>
        <w:ind w:firstLine="567"/>
        <w:jc w:val="both"/>
        <w:rPr>
          <w:lang w:val="uk-UA"/>
        </w:rPr>
      </w:pPr>
      <w:r w:rsidRPr="00B77BA4">
        <w:rPr>
          <w:lang w:val="uk-UA"/>
        </w:rPr>
        <w:t>5.6.4.</w:t>
      </w:r>
      <w:r>
        <w:rPr>
          <w:lang w:val="uk-UA"/>
        </w:rPr>
        <w:t>8</w:t>
      </w:r>
      <w:r w:rsidRPr="00B77BA4">
        <w:rPr>
          <w:lang w:val="uk-UA"/>
        </w:rPr>
        <w:t xml:space="preserve"> Для будь-яких суттєвих </w:t>
      </w:r>
      <w:proofErr w:type="spellStart"/>
      <w:r w:rsidRPr="00B77BA4">
        <w:rPr>
          <w:lang w:val="uk-UA"/>
        </w:rPr>
        <w:t>невідповідностей</w:t>
      </w:r>
      <w:proofErr w:type="spellEnd"/>
      <w:r w:rsidRPr="00B77BA4">
        <w:rPr>
          <w:lang w:val="uk-UA"/>
        </w:rPr>
        <w:t xml:space="preserve"> ОС визначає терміни для коригування та коригувальних дій. Такі дії повинні бути впроваджені та перевірені до закінчення дії сертифікації. </w:t>
      </w:r>
    </w:p>
    <w:p w:rsidR="009955DB" w:rsidRPr="00B77BA4" w:rsidRDefault="009955DB" w:rsidP="009955DB">
      <w:pPr>
        <w:pStyle w:val="Default"/>
        <w:widowControl w:val="0"/>
        <w:spacing w:line="360" w:lineRule="auto"/>
        <w:ind w:firstLine="567"/>
        <w:jc w:val="both"/>
        <w:rPr>
          <w:lang w:val="uk-UA"/>
        </w:rPr>
      </w:pPr>
      <w:r w:rsidRPr="00B77BA4">
        <w:rPr>
          <w:lang w:val="uk-UA"/>
        </w:rPr>
        <w:t>5.6.4.</w:t>
      </w:r>
      <w:r>
        <w:rPr>
          <w:lang w:val="uk-UA"/>
        </w:rPr>
        <w:t>9</w:t>
      </w:r>
      <w:r w:rsidRPr="00B77BA4">
        <w:rPr>
          <w:lang w:val="uk-UA"/>
        </w:rPr>
        <w:t xml:space="preserve"> Якщо заходи з повторної сертифікації успішно завершено до дати завершення існуючої сертифікації, дата завершення нової сертифікації може ґрунтуватись на даті завершення чинної сертифікації. Дата видання на новому сертифікаті повинна бути однаковою або пізнішою ніж дата рішення щодо повторної сертифікації. </w:t>
      </w:r>
    </w:p>
    <w:p w:rsidR="009955DB" w:rsidRPr="00B77BA4" w:rsidRDefault="009955DB" w:rsidP="009955DB">
      <w:pPr>
        <w:pStyle w:val="Default"/>
        <w:widowControl w:val="0"/>
        <w:spacing w:line="360" w:lineRule="auto"/>
        <w:ind w:firstLine="567"/>
        <w:jc w:val="both"/>
        <w:rPr>
          <w:lang w:val="uk-UA"/>
        </w:rPr>
      </w:pPr>
      <w:r w:rsidRPr="00B77BA4">
        <w:rPr>
          <w:lang w:val="uk-UA"/>
        </w:rPr>
        <w:t>5.6.4.</w:t>
      </w:r>
      <w:r>
        <w:rPr>
          <w:lang w:val="uk-UA"/>
        </w:rPr>
        <w:t>10</w:t>
      </w:r>
      <w:r w:rsidRPr="00B77BA4">
        <w:rPr>
          <w:lang w:val="uk-UA"/>
        </w:rPr>
        <w:t xml:space="preserve"> Якщо ОС не завершив аудит повторної сертифікації або ОС не має можливості перевірити впровадження коригувань та коригувальних дій щодо будь-яких суттєвих </w:t>
      </w:r>
      <w:proofErr w:type="spellStart"/>
      <w:r w:rsidRPr="00B77BA4">
        <w:rPr>
          <w:lang w:val="uk-UA"/>
        </w:rPr>
        <w:t>невідповідностей</w:t>
      </w:r>
      <w:proofErr w:type="spellEnd"/>
      <w:r w:rsidRPr="00B77BA4">
        <w:rPr>
          <w:lang w:val="uk-UA"/>
        </w:rPr>
        <w:t xml:space="preserve"> до дати завершення сертифікації, повторна сертифікація не рекомендується та дія сертифікації не подовжується. Клієнт інформується про таке рішення, а також про його наслідки. </w:t>
      </w:r>
    </w:p>
    <w:p w:rsidR="009955DB" w:rsidRPr="00B77BA4" w:rsidRDefault="009955DB" w:rsidP="009955DB">
      <w:pPr>
        <w:pStyle w:val="Default"/>
        <w:widowControl w:val="0"/>
        <w:spacing w:line="360" w:lineRule="auto"/>
        <w:ind w:firstLine="567"/>
        <w:jc w:val="both"/>
        <w:rPr>
          <w:lang w:val="uk-UA"/>
        </w:rPr>
      </w:pPr>
      <w:r w:rsidRPr="00B77BA4">
        <w:rPr>
          <w:lang w:val="uk-UA"/>
        </w:rPr>
        <w:t>5.6.4.</w:t>
      </w:r>
      <w:r>
        <w:rPr>
          <w:lang w:val="uk-UA"/>
        </w:rPr>
        <w:t>11</w:t>
      </w:r>
      <w:r w:rsidRPr="00B77BA4">
        <w:rPr>
          <w:lang w:val="uk-UA"/>
        </w:rPr>
        <w:t xml:space="preserve"> Після закінчення дії сертифікації ОС може поновити сертифікацію в термін до 6 місяців за умови завершення всіх заходів з повторної сертифікації, в іншому випадку необхідно провести щонайменше аудит другого етапу. Дата набуття чинності сертифікатом повинна бути однаковою або пізнішою ніж дата рішення щодо повторної сертифікації</w:t>
      </w:r>
      <w:r w:rsidRPr="00492BF0">
        <w:rPr>
          <w:lang w:val="uk-UA"/>
        </w:rPr>
        <w:t xml:space="preserve">. </w:t>
      </w:r>
      <w:r w:rsidRPr="00043A99">
        <w:rPr>
          <w:lang w:val="uk-UA"/>
        </w:rPr>
        <w:t>Дата завершення дії повинна ґрунтуватись на попередньому циклі сертифікації.</w:t>
      </w:r>
    </w:p>
    <w:p w:rsidR="009955DB" w:rsidRPr="00124686" w:rsidRDefault="009955DB" w:rsidP="009955DB">
      <w:pPr>
        <w:pStyle w:val="Default"/>
        <w:widowControl w:val="0"/>
        <w:spacing w:line="360" w:lineRule="auto"/>
        <w:ind w:firstLine="567"/>
        <w:jc w:val="both"/>
        <w:rPr>
          <w:b/>
          <w:lang w:val="uk-UA"/>
        </w:rPr>
      </w:pPr>
      <w:r w:rsidRPr="000D5420">
        <w:rPr>
          <w:b/>
          <w:lang w:val="uk-UA"/>
        </w:rPr>
        <w:t xml:space="preserve">5.6.5 Спеціальні аудити </w:t>
      </w:r>
      <w:r>
        <w:rPr>
          <w:b/>
          <w:lang w:val="uk-UA"/>
        </w:rPr>
        <w:t>СКБХП</w:t>
      </w:r>
    </w:p>
    <w:p w:rsidR="009955DB" w:rsidRPr="00676806" w:rsidRDefault="009955DB" w:rsidP="009955DB">
      <w:pPr>
        <w:spacing w:line="360" w:lineRule="auto"/>
        <w:ind w:firstLine="567"/>
        <w:rPr>
          <w:sz w:val="24"/>
          <w:szCs w:val="24"/>
        </w:rPr>
      </w:pPr>
      <w:r>
        <w:rPr>
          <w:sz w:val="24"/>
          <w:szCs w:val="24"/>
        </w:rPr>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.1</w:t>
      </w:r>
      <w:r>
        <w:rPr>
          <w:sz w:val="24"/>
          <w:szCs w:val="24"/>
        </w:rPr>
        <w:t>.1</w:t>
      </w:r>
      <w:r w:rsidRPr="00676806">
        <w:rPr>
          <w:sz w:val="24"/>
          <w:szCs w:val="24"/>
        </w:rPr>
        <w:t xml:space="preserve"> Якщо організація – заявник бажає розширити сферу своєї сертифікації, вона повинна подати до ОС оформлену заявку та опитувальну анкету згідно п. </w:t>
      </w:r>
      <w:r>
        <w:rPr>
          <w:sz w:val="24"/>
          <w:szCs w:val="24"/>
        </w:rPr>
        <w:t>5.1.1</w:t>
      </w:r>
      <w:r w:rsidRPr="00676806">
        <w:rPr>
          <w:sz w:val="24"/>
          <w:szCs w:val="24"/>
        </w:rPr>
        <w:t>.</w:t>
      </w:r>
    </w:p>
    <w:p w:rsidR="009955DB" w:rsidRPr="00676806" w:rsidRDefault="009955DB" w:rsidP="009955DB">
      <w:pPr>
        <w:tabs>
          <w:tab w:val="left" w:pos="-709"/>
          <w:tab w:val="left" w:pos="-426"/>
        </w:tabs>
        <w:spacing w:line="360" w:lineRule="auto"/>
        <w:ind w:firstLine="567"/>
        <w:jc w:val="both"/>
        <w:rPr>
          <w:sz w:val="24"/>
          <w:szCs w:val="24"/>
        </w:rPr>
      </w:pPr>
      <w:r>
        <w:rPr>
          <w:sz w:val="24"/>
          <w:szCs w:val="24"/>
        </w:rPr>
        <w:lastRenderedPageBreak/>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w:t>
      </w:r>
      <w:r>
        <w:rPr>
          <w:sz w:val="24"/>
          <w:szCs w:val="24"/>
        </w:rPr>
        <w:t>1.2</w:t>
      </w:r>
      <w:r w:rsidRPr="00676806">
        <w:rPr>
          <w:sz w:val="24"/>
          <w:szCs w:val="24"/>
        </w:rPr>
        <w:t xml:space="preserve"> ОС розглядає заявку та визначає дії з аудиту, необхідні для прийняття рішення щодо розширення сфери сертифікації. Такі дії можуть бути виконані у </w:t>
      </w:r>
      <w:r>
        <w:rPr>
          <w:sz w:val="24"/>
          <w:szCs w:val="24"/>
        </w:rPr>
        <w:t>повному або скороченому обсязі п</w:t>
      </w:r>
      <w:r w:rsidRPr="00676806">
        <w:rPr>
          <w:sz w:val="24"/>
          <w:szCs w:val="24"/>
        </w:rPr>
        <w:t xml:space="preserve">. </w:t>
      </w:r>
      <w:r>
        <w:rPr>
          <w:sz w:val="24"/>
          <w:szCs w:val="24"/>
        </w:rPr>
        <w:t>5.6.2</w:t>
      </w:r>
      <w:r w:rsidRPr="00676806">
        <w:rPr>
          <w:sz w:val="24"/>
          <w:szCs w:val="24"/>
        </w:rPr>
        <w:t>, або у поєднанні</w:t>
      </w:r>
      <w:r>
        <w:rPr>
          <w:sz w:val="24"/>
          <w:szCs w:val="24"/>
        </w:rPr>
        <w:t xml:space="preserve"> з наглядовим аудитом згідно з п</w:t>
      </w:r>
      <w:r w:rsidRPr="00676806">
        <w:rPr>
          <w:sz w:val="24"/>
          <w:szCs w:val="24"/>
        </w:rPr>
        <w:t xml:space="preserve">. </w:t>
      </w:r>
      <w:r>
        <w:rPr>
          <w:sz w:val="24"/>
          <w:szCs w:val="24"/>
        </w:rPr>
        <w:t>5.</w:t>
      </w:r>
      <w:r w:rsidRPr="00676806">
        <w:rPr>
          <w:sz w:val="24"/>
          <w:szCs w:val="24"/>
        </w:rPr>
        <w:t>6.</w:t>
      </w:r>
      <w:r>
        <w:rPr>
          <w:sz w:val="24"/>
          <w:szCs w:val="24"/>
        </w:rPr>
        <w:t>3</w:t>
      </w:r>
      <w:r w:rsidRPr="00676806">
        <w:rPr>
          <w:sz w:val="24"/>
          <w:szCs w:val="24"/>
        </w:rPr>
        <w:t xml:space="preserve">. </w:t>
      </w:r>
    </w:p>
    <w:p w:rsidR="009955DB" w:rsidRPr="00676806" w:rsidRDefault="009955DB" w:rsidP="009955DB">
      <w:pPr>
        <w:tabs>
          <w:tab w:val="left" w:pos="-709"/>
          <w:tab w:val="left" w:pos="-426"/>
        </w:tabs>
        <w:spacing w:line="235" w:lineRule="auto"/>
        <w:ind w:firstLine="567"/>
        <w:jc w:val="both"/>
        <w:rPr>
          <w:b/>
          <w:sz w:val="24"/>
          <w:szCs w:val="24"/>
        </w:rPr>
      </w:pPr>
      <w:r>
        <w:rPr>
          <w:b/>
          <w:sz w:val="24"/>
          <w:szCs w:val="24"/>
        </w:rPr>
        <w:t>5</w:t>
      </w:r>
      <w:r w:rsidRPr="00676806">
        <w:rPr>
          <w:b/>
          <w:sz w:val="24"/>
          <w:szCs w:val="24"/>
        </w:rPr>
        <w:t>.</w:t>
      </w:r>
      <w:r>
        <w:rPr>
          <w:b/>
          <w:sz w:val="24"/>
          <w:szCs w:val="24"/>
        </w:rPr>
        <w:t>6</w:t>
      </w:r>
      <w:r w:rsidRPr="00676806">
        <w:rPr>
          <w:b/>
          <w:sz w:val="24"/>
          <w:szCs w:val="24"/>
        </w:rPr>
        <w:t>.</w:t>
      </w:r>
      <w:r>
        <w:rPr>
          <w:b/>
          <w:sz w:val="24"/>
          <w:szCs w:val="24"/>
        </w:rPr>
        <w:t>5.2</w:t>
      </w:r>
      <w:r w:rsidRPr="00676806">
        <w:rPr>
          <w:b/>
          <w:sz w:val="24"/>
          <w:szCs w:val="24"/>
        </w:rPr>
        <w:t xml:space="preserve"> Аудит у разі зміни вимог щодо сертифікації</w:t>
      </w:r>
    </w:p>
    <w:p w:rsidR="009955DB" w:rsidRPr="00676806" w:rsidRDefault="009955DB" w:rsidP="009955DB">
      <w:pPr>
        <w:spacing w:line="360" w:lineRule="auto"/>
        <w:ind w:right="1" w:firstLine="567"/>
        <w:jc w:val="both"/>
        <w:rPr>
          <w:sz w:val="24"/>
          <w:szCs w:val="24"/>
        </w:rPr>
      </w:pPr>
      <w:r>
        <w:rPr>
          <w:sz w:val="24"/>
          <w:szCs w:val="24"/>
        </w:rPr>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w:t>
      </w:r>
      <w:r>
        <w:rPr>
          <w:sz w:val="24"/>
          <w:szCs w:val="24"/>
        </w:rPr>
        <w:t>2.1</w:t>
      </w:r>
      <w:r w:rsidRPr="00676806">
        <w:rPr>
          <w:sz w:val="24"/>
          <w:szCs w:val="24"/>
        </w:rPr>
        <w:t xml:space="preserve"> У разі зміни вимог щодо сертифікації (наприклад, зміни вимог застосовного стандарту, що встановлює вимоги до С</w:t>
      </w:r>
      <w:r>
        <w:rPr>
          <w:sz w:val="24"/>
          <w:szCs w:val="24"/>
        </w:rPr>
        <w:t>К</w:t>
      </w:r>
      <w:r w:rsidRPr="00676806">
        <w:rPr>
          <w:sz w:val="24"/>
          <w:szCs w:val="24"/>
        </w:rPr>
        <w:t>БХП, законодавчих чи нормативних документів, що є критерієм аудиту чи встановлюють вимоги до проведення аудиту чи сертифікації) ОС своєчасно офіційно сповіщає про це всі організації, яким видано сертифікати на відповідну С</w:t>
      </w:r>
      <w:r>
        <w:rPr>
          <w:sz w:val="24"/>
          <w:szCs w:val="24"/>
        </w:rPr>
        <w:t>К</w:t>
      </w:r>
      <w:r w:rsidRPr="00676806">
        <w:rPr>
          <w:sz w:val="24"/>
          <w:szCs w:val="24"/>
        </w:rPr>
        <w:t>БХП, визначає за погодженням із зацікавленими організаціями реальні терміни, необхідні організаціям для внесення відповідних змін до С</w:t>
      </w:r>
      <w:r>
        <w:rPr>
          <w:sz w:val="24"/>
          <w:szCs w:val="24"/>
        </w:rPr>
        <w:t>К</w:t>
      </w:r>
      <w:r w:rsidRPr="00676806">
        <w:rPr>
          <w:sz w:val="24"/>
          <w:szCs w:val="24"/>
        </w:rPr>
        <w:t>БХП (тривалість перехідного періоду), та повідомляє про необхідність та обсяг перевірки на відповідність новим вимогам. Рішення щодо тривалості перехідного періоду ОС приймає на підставі рішень чи рекомендацій відповідних повноважних міжнародних чи національних організацій.</w:t>
      </w:r>
    </w:p>
    <w:p w:rsidR="009955DB" w:rsidRPr="00676806" w:rsidRDefault="009955DB" w:rsidP="009955DB">
      <w:pPr>
        <w:spacing w:line="3" w:lineRule="exact"/>
        <w:ind w:right="1" w:firstLine="567"/>
        <w:rPr>
          <w:sz w:val="24"/>
          <w:szCs w:val="24"/>
        </w:rPr>
      </w:pPr>
    </w:p>
    <w:p w:rsidR="009955DB" w:rsidRPr="00676806" w:rsidRDefault="009955DB" w:rsidP="009955DB">
      <w:pPr>
        <w:spacing w:line="360" w:lineRule="auto"/>
        <w:ind w:right="1" w:firstLine="567"/>
        <w:jc w:val="both"/>
        <w:rPr>
          <w:sz w:val="24"/>
          <w:szCs w:val="24"/>
        </w:rPr>
      </w:pPr>
      <w:r>
        <w:rPr>
          <w:sz w:val="24"/>
          <w:szCs w:val="24"/>
        </w:rPr>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w:t>
      </w:r>
      <w:r>
        <w:rPr>
          <w:sz w:val="24"/>
          <w:szCs w:val="24"/>
        </w:rPr>
        <w:t>2.2</w:t>
      </w:r>
      <w:r w:rsidRPr="00676806">
        <w:rPr>
          <w:sz w:val="24"/>
          <w:szCs w:val="24"/>
        </w:rPr>
        <w:t xml:space="preserve"> Якщо зміни пов’язані зі змінами вимог стандарту на С</w:t>
      </w:r>
      <w:r>
        <w:rPr>
          <w:sz w:val="24"/>
          <w:szCs w:val="24"/>
        </w:rPr>
        <w:t>К</w:t>
      </w:r>
      <w:r w:rsidRPr="00676806">
        <w:rPr>
          <w:sz w:val="24"/>
          <w:szCs w:val="24"/>
        </w:rPr>
        <w:t>БХП (нова версія стандарту чи новий стандарт), ОС пропонує організаціям подати нову заявку та опитувальну анкету, та, у разі необхідності, о</w:t>
      </w:r>
      <w:r>
        <w:rPr>
          <w:sz w:val="24"/>
          <w:szCs w:val="24"/>
        </w:rPr>
        <w:t>новлені вихідні матеріали (п</w:t>
      </w:r>
      <w:r w:rsidRPr="00676806">
        <w:rPr>
          <w:sz w:val="24"/>
          <w:szCs w:val="24"/>
        </w:rPr>
        <w:t xml:space="preserve">. </w:t>
      </w:r>
      <w:r>
        <w:rPr>
          <w:sz w:val="24"/>
          <w:szCs w:val="24"/>
        </w:rPr>
        <w:t>5.3</w:t>
      </w:r>
      <w:r w:rsidRPr="00676806">
        <w:rPr>
          <w:sz w:val="24"/>
          <w:szCs w:val="24"/>
        </w:rPr>
        <w:t>).</w:t>
      </w:r>
    </w:p>
    <w:p w:rsidR="009955DB" w:rsidRPr="00676806" w:rsidRDefault="009955DB" w:rsidP="009955DB">
      <w:pPr>
        <w:spacing w:line="360" w:lineRule="auto"/>
        <w:ind w:right="1" w:firstLine="567"/>
        <w:jc w:val="both"/>
        <w:rPr>
          <w:sz w:val="24"/>
          <w:szCs w:val="24"/>
        </w:rPr>
      </w:pPr>
      <w:r>
        <w:rPr>
          <w:sz w:val="24"/>
          <w:szCs w:val="24"/>
        </w:rPr>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w:t>
      </w:r>
      <w:r>
        <w:rPr>
          <w:sz w:val="24"/>
          <w:szCs w:val="24"/>
        </w:rPr>
        <w:t>2.3</w:t>
      </w:r>
      <w:r w:rsidRPr="00676806">
        <w:rPr>
          <w:sz w:val="24"/>
          <w:szCs w:val="24"/>
        </w:rPr>
        <w:t xml:space="preserve"> Порядок та обсяг робіт для перевірки виконання змінених вимог до сертифікації визначає орган сертифікації в кожному конкретному випадку з урахуванням обсягу змін.</w:t>
      </w:r>
    </w:p>
    <w:p w:rsidR="009955DB" w:rsidRPr="00676806" w:rsidRDefault="009955DB" w:rsidP="009955DB">
      <w:pPr>
        <w:spacing w:line="360" w:lineRule="auto"/>
        <w:ind w:right="1" w:firstLine="567"/>
        <w:jc w:val="both"/>
        <w:rPr>
          <w:sz w:val="24"/>
          <w:szCs w:val="24"/>
        </w:rPr>
      </w:pPr>
      <w:r>
        <w:rPr>
          <w:sz w:val="24"/>
          <w:szCs w:val="24"/>
        </w:rPr>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w:t>
      </w:r>
      <w:r>
        <w:rPr>
          <w:sz w:val="24"/>
          <w:szCs w:val="24"/>
        </w:rPr>
        <w:t>2.4</w:t>
      </w:r>
      <w:r w:rsidRPr="00676806">
        <w:rPr>
          <w:sz w:val="24"/>
          <w:szCs w:val="24"/>
        </w:rPr>
        <w:t xml:space="preserve"> Перевірка може бути здійснена під час пл</w:t>
      </w:r>
      <w:r>
        <w:rPr>
          <w:sz w:val="24"/>
          <w:szCs w:val="24"/>
        </w:rPr>
        <w:t>анового наглядового аудиту (п.5.4</w:t>
      </w:r>
      <w:r w:rsidRPr="00676806">
        <w:rPr>
          <w:sz w:val="24"/>
          <w:szCs w:val="24"/>
        </w:rPr>
        <w:t xml:space="preserve"> ) або, у разі істотних змін вимог до сертифікації, позапланово аналогічно процедурі</w:t>
      </w:r>
      <w:r>
        <w:rPr>
          <w:sz w:val="24"/>
          <w:szCs w:val="24"/>
        </w:rPr>
        <w:t xml:space="preserve"> сертифікаційного аудиту (п</w:t>
      </w:r>
      <w:r w:rsidRPr="00676806">
        <w:rPr>
          <w:sz w:val="24"/>
          <w:szCs w:val="24"/>
        </w:rPr>
        <w:t xml:space="preserve">. </w:t>
      </w:r>
      <w:r>
        <w:rPr>
          <w:sz w:val="24"/>
          <w:szCs w:val="24"/>
        </w:rPr>
        <w:t>5.3</w:t>
      </w:r>
      <w:r w:rsidRPr="00676806">
        <w:rPr>
          <w:sz w:val="24"/>
          <w:szCs w:val="24"/>
        </w:rPr>
        <w:t>).</w:t>
      </w:r>
    </w:p>
    <w:p w:rsidR="009955DB" w:rsidRPr="00676806" w:rsidRDefault="009955DB" w:rsidP="009955DB">
      <w:pPr>
        <w:spacing w:line="360" w:lineRule="auto"/>
        <w:ind w:right="1" w:firstLine="567"/>
        <w:jc w:val="both"/>
        <w:rPr>
          <w:sz w:val="24"/>
          <w:szCs w:val="24"/>
        </w:rPr>
      </w:pPr>
      <w:r>
        <w:rPr>
          <w:sz w:val="24"/>
          <w:szCs w:val="24"/>
        </w:rPr>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w:t>
      </w:r>
      <w:r>
        <w:rPr>
          <w:sz w:val="24"/>
          <w:szCs w:val="24"/>
        </w:rPr>
        <w:t>2.5</w:t>
      </w:r>
      <w:r w:rsidRPr="00676806">
        <w:rPr>
          <w:sz w:val="24"/>
          <w:szCs w:val="24"/>
        </w:rPr>
        <w:t xml:space="preserve"> У разі наявності </w:t>
      </w:r>
      <w:proofErr w:type="spellStart"/>
      <w:r w:rsidRPr="00676806">
        <w:rPr>
          <w:sz w:val="24"/>
          <w:szCs w:val="24"/>
        </w:rPr>
        <w:t>невідповідностей</w:t>
      </w:r>
      <w:proofErr w:type="spellEnd"/>
      <w:r w:rsidRPr="00676806">
        <w:rPr>
          <w:sz w:val="24"/>
          <w:szCs w:val="24"/>
        </w:rPr>
        <w:t xml:space="preserve"> новим (зміненим) вимогам чинний сертифікат не скасовується до закінчення перехідного періоду. ОС визначає період часу для коригування та/або коригувальних дій, які організація має здійснити. Цей період часу може тривати до закінчення перехідного періоду. У разі, якщо по закінченню перехідного періоду організація не змогла довести відповідність новим вимогам, ОС призупиняє або </w:t>
      </w:r>
      <w:r>
        <w:rPr>
          <w:sz w:val="24"/>
          <w:szCs w:val="24"/>
        </w:rPr>
        <w:t>скасовує сертифікат (п.5.6.7</w:t>
      </w:r>
      <w:r w:rsidRPr="00676806">
        <w:rPr>
          <w:sz w:val="24"/>
          <w:szCs w:val="24"/>
        </w:rPr>
        <w:t>)</w:t>
      </w:r>
    </w:p>
    <w:p w:rsidR="009955DB" w:rsidRPr="00676806" w:rsidRDefault="009955DB" w:rsidP="009955DB">
      <w:pPr>
        <w:spacing w:line="360" w:lineRule="auto"/>
        <w:ind w:right="1" w:firstLine="567"/>
        <w:jc w:val="both"/>
        <w:rPr>
          <w:sz w:val="24"/>
          <w:szCs w:val="24"/>
        </w:rPr>
      </w:pPr>
      <w:r>
        <w:rPr>
          <w:sz w:val="24"/>
          <w:szCs w:val="24"/>
        </w:rPr>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w:t>
      </w:r>
      <w:r>
        <w:rPr>
          <w:sz w:val="24"/>
          <w:szCs w:val="24"/>
        </w:rPr>
        <w:t>2.6</w:t>
      </w:r>
      <w:r w:rsidRPr="00676806">
        <w:rPr>
          <w:sz w:val="24"/>
          <w:szCs w:val="24"/>
        </w:rPr>
        <w:t xml:space="preserve"> ОС ухвалює рішення щодо підтримання сертифікації чи переоформлення сертифікату (скасування чинного сертифікату та видачу нового сертифікату), ґрунтуючись на результатах перевірки виконання змінених вимог. У разі перевірки виконання змінених вимог під </w:t>
      </w:r>
      <w:r>
        <w:rPr>
          <w:sz w:val="24"/>
          <w:szCs w:val="24"/>
        </w:rPr>
        <w:t>час наглядового аудиту (п.5.6.3</w:t>
      </w:r>
      <w:r w:rsidRPr="00676806">
        <w:rPr>
          <w:sz w:val="24"/>
          <w:szCs w:val="24"/>
        </w:rPr>
        <w:t>) сертифікат на відповідність новим вимогам видається без змінення терміну дії (на термін дії сертифікату, що скасовується).</w:t>
      </w:r>
    </w:p>
    <w:p w:rsidR="009955DB" w:rsidRPr="00676806" w:rsidRDefault="009955DB" w:rsidP="009955DB">
      <w:pPr>
        <w:tabs>
          <w:tab w:val="left" w:pos="0"/>
        </w:tabs>
        <w:spacing w:line="360" w:lineRule="auto"/>
        <w:ind w:right="1" w:firstLine="567"/>
        <w:jc w:val="both"/>
        <w:rPr>
          <w:sz w:val="24"/>
          <w:szCs w:val="24"/>
        </w:rPr>
      </w:pPr>
      <w:r>
        <w:rPr>
          <w:sz w:val="24"/>
          <w:szCs w:val="24"/>
        </w:rPr>
        <w:t>5</w:t>
      </w:r>
      <w:r w:rsidRPr="00676806">
        <w:rPr>
          <w:sz w:val="24"/>
          <w:szCs w:val="24"/>
        </w:rPr>
        <w:t>.</w:t>
      </w:r>
      <w:r>
        <w:rPr>
          <w:sz w:val="24"/>
          <w:szCs w:val="24"/>
        </w:rPr>
        <w:t>6</w:t>
      </w:r>
      <w:r w:rsidRPr="00676806">
        <w:rPr>
          <w:sz w:val="24"/>
          <w:szCs w:val="24"/>
        </w:rPr>
        <w:t>.</w:t>
      </w:r>
      <w:r>
        <w:rPr>
          <w:sz w:val="24"/>
          <w:szCs w:val="24"/>
        </w:rPr>
        <w:t>5</w:t>
      </w:r>
      <w:r w:rsidRPr="00676806">
        <w:rPr>
          <w:sz w:val="24"/>
          <w:szCs w:val="24"/>
        </w:rPr>
        <w:t>.</w:t>
      </w:r>
      <w:r>
        <w:rPr>
          <w:sz w:val="24"/>
          <w:szCs w:val="24"/>
        </w:rPr>
        <w:t>2.7</w:t>
      </w:r>
      <w:r w:rsidRPr="00676806">
        <w:rPr>
          <w:sz w:val="24"/>
          <w:szCs w:val="24"/>
        </w:rPr>
        <w:t xml:space="preserve"> У разі перевірки виконання змінених вимог у обсязі сер</w:t>
      </w:r>
      <w:r>
        <w:rPr>
          <w:sz w:val="24"/>
          <w:szCs w:val="24"/>
        </w:rPr>
        <w:t>тифікаційного аудиту (п</w:t>
      </w:r>
      <w:r w:rsidRPr="00676806">
        <w:rPr>
          <w:sz w:val="24"/>
          <w:szCs w:val="24"/>
        </w:rPr>
        <w:t xml:space="preserve">. </w:t>
      </w:r>
      <w:r>
        <w:rPr>
          <w:sz w:val="24"/>
          <w:szCs w:val="24"/>
        </w:rPr>
        <w:t>5.</w:t>
      </w:r>
      <w:r w:rsidRPr="00676806">
        <w:rPr>
          <w:sz w:val="24"/>
          <w:szCs w:val="24"/>
        </w:rPr>
        <w:t>6.</w:t>
      </w:r>
      <w:r>
        <w:rPr>
          <w:sz w:val="24"/>
          <w:szCs w:val="24"/>
        </w:rPr>
        <w:t>2</w:t>
      </w:r>
      <w:r w:rsidRPr="00676806">
        <w:rPr>
          <w:sz w:val="24"/>
          <w:szCs w:val="24"/>
        </w:rPr>
        <w:t>) сертифікат на відповідність зміненим вимогам видається на новий повний термін – три роки.</w:t>
      </w:r>
    </w:p>
    <w:p w:rsidR="009955DB" w:rsidRPr="00676806" w:rsidRDefault="009955DB" w:rsidP="009955DB">
      <w:pPr>
        <w:widowControl w:val="0"/>
        <w:ind w:firstLine="567"/>
        <w:jc w:val="both"/>
        <w:rPr>
          <w:b/>
          <w:sz w:val="24"/>
          <w:szCs w:val="24"/>
        </w:rPr>
      </w:pPr>
      <w:r>
        <w:rPr>
          <w:b/>
          <w:sz w:val="24"/>
          <w:szCs w:val="24"/>
        </w:rPr>
        <w:t>5</w:t>
      </w:r>
      <w:r w:rsidRPr="00676806">
        <w:rPr>
          <w:b/>
          <w:sz w:val="24"/>
          <w:szCs w:val="24"/>
        </w:rPr>
        <w:t>.</w:t>
      </w:r>
      <w:r>
        <w:rPr>
          <w:b/>
          <w:sz w:val="24"/>
          <w:szCs w:val="24"/>
        </w:rPr>
        <w:t>6</w:t>
      </w:r>
      <w:r w:rsidRPr="00676806">
        <w:rPr>
          <w:b/>
          <w:sz w:val="24"/>
          <w:szCs w:val="24"/>
        </w:rPr>
        <w:t>.</w:t>
      </w:r>
      <w:r>
        <w:rPr>
          <w:b/>
          <w:sz w:val="24"/>
          <w:szCs w:val="24"/>
        </w:rPr>
        <w:t>5.3</w:t>
      </w:r>
      <w:r w:rsidRPr="00676806">
        <w:rPr>
          <w:b/>
          <w:sz w:val="24"/>
          <w:szCs w:val="24"/>
        </w:rPr>
        <w:t xml:space="preserve"> Короткострокові аудити</w:t>
      </w:r>
    </w:p>
    <w:p w:rsidR="009955DB" w:rsidRPr="00B77BA4" w:rsidRDefault="009955DB" w:rsidP="009955DB">
      <w:pPr>
        <w:widowControl w:val="0"/>
        <w:spacing w:line="360" w:lineRule="auto"/>
        <w:ind w:firstLine="567"/>
        <w:rPr>
          <w:bCs/>
          <w:sz w:val="24"/>
          <w:szCs w:val="24"/>
        </w:rPr>
      </w:pPr>
      <w:r>
        <w:rPr>
          <w:bCs/>
          <w:sz w:val="24"/>
          <w:szCs w:val="24"/>
        </w:rPr>
        <w:t>5.6.5.3.1</w:t>
      </w:r>
      <w:r w:rsidRPr="00B77BA4">
        <w:rPr>
          <w:bCs/>
          <w:sz w:val="24"/>
          <w:szCs w:val="24"/>
        </w:rPr>
        <w:t xml:space="preserve"> Короткострокові аудити</w:t>
      </w:r>
    </w:p>
    <w:p w:rsidR="009955DB" w:rsidRPr="00B77BA4" w:rsidRDefault="009955DB" w:rsidP="009955DB">
      <w:pPr>
        <w:widowControl w:val="0"/>
        <w:spacing w:line="360" w:lineRule="auto"/>
        <w:ind w:firstLine="567"/>
        <w:jc w:val="both"/>
        <w:rPr>
          <w:sz w:val="24"/>
          <w:szCs w:val="24"/>
        </w:rPr>
      </w:pPr>
      <w:r w:rsidRPr="00B77BA4">
        <w:rPr>
          <w:sz w:val="24"/>
          <w:szCs w:val="24"/>
        </w:rPr>
        <w:t xml:space="preserve">ОС може  проводити аудит сертифікованих замовників у стислі строки або без </w:t>
      </w:r>
      <w:r w:rsidRPr="00B77BA4">
        <w:rPr>
          <w:sz w:val="24"/>
          <w:szCs w:val="24"/>
        </w:rPr>
        <w:lastRenderedPageBreak/>
        <w:t>попереднього повідомлення (з метою розслідування скарг, або у відповідь на зміни, або як подальші дії щодо замовників, сертифікацію яких було призупинено. У таких випадках ОС:</w:t>
      </w:r>
    </w:p>
    <w:p w:rsidR="009955DB" w:rsidRPr="00B77BA4" w:rsidRDefault="009955DB" w:rsidP="009955DB">
      <w:pPr>
        <w:widowControl w:val="0"/>
        <w:spacing w:line="360" w:lineRule="auto"/>
        <w:ind w:firstLine="567"/>
        <w:jc w:val="both"/>
        <w:rPr>
          <w:sz w:val="24"/>
          <w:szCs w:val="24"/>
        </w:rPr>
      </w:pPr>
      <w:r w:rsidRPr="00043A99">
        <w:rPr>
          <w:sz w:val="24"/>
          <w:szCs w:val="24"/>
        </w:rPr>
        <w:t>a)</w:t>
      </w:r>
      <w:r w:rsidRPr="00B77BA4">
        <w:rPr>
          <w:sz w:val="24"/>
          <w:szCs w:val="24"/>
        </w:rPr>
        <w:t xml:space="preserve"> описує і заздалегідь повідомляє сертифікованих замовників щодо умов, за яких такі аудити будуть здійснюватися;</w:t>
      </w:r>
    </w:p>
    <w:p w:rsidR="009955DB" w:rsidRPr="00B77BA4" w:rsidRDefault="009955DB" w:rsidP="009955DB">
      <w:pPr>
        <w:widowControl w:val="0"/>
        <w:spacing w:line="360" w:lineRule="auto"/>
        <w:ind w:firstLine="567"/>
        <w:jc w:val="both"/>
        <w:rPr>
          <w:sz w:val="24"/>
          <w:szCs w:val="24"/>
        </w:rPr>
      </w:pPr>
      <w:r w:rsidRPr="00B77BA4">
        <w:rPr>
          <w:sz w:val="24"/>
          <w:szCs w:val="24"/>
        </w:rPr>
        <w:t>b) приділяє додаткову увагу призначенню групи з аудиту через відсутність можливості для замовника заперечити склад групи з аудиту.</w:t>
      </w:r>
    </w:p>
    <w:p w:rsidR="009955DB" w:rsidRPr="000D5420" w:rsidRDefault="009955DB" w:rsidP="009955DB">
      <w:pPr>
        <w:widowControl w:val="0"/>
        <w:spacing w:line="360" w:lineRule="auto"/>
        <w:ind w:firstLine="567"/>
        <w:jc w:val="both"/>
        <w:rPr>
          <w:b/>
          <w:sz w:val="24"/>
          <w:szCs w:val="24"/>
        </w:rPr>
      </w:pPr>
      <w:r w:rsidRPr="000D5420">
        <w:rPr>
          <w:b/>
          <w:sz w:val="24"/>
          <w:szCs w:val="24"/>
        </w:rPr>
        <w:t>5.6.</w:t>
      </w:r>
      <w:r>
        <w:rPr>
          <w:b/>
          <w:sz w:val="24"/>
          <w:szCs w:val="24"/>
        </w:rPr>
        <w:t>7</w:t>
      </w:r>
      <w:r w:rsidRPr="000D5420">
        <w:rPr>
          <w:b/>
          <w:sz w:val="24"/>
          <w:szCs w:val="24"/>
        </w:rPr>
        <w:t xml:space="preserve"> Призупинення, скасування або скорочення сфери сертифікації </w:t>
      </w:r>
    </w:p>
    <w:p w:rsidR="009955DB" w:rsidRPr="00B77BA4" w:rsidRDefault="009955DB" w:rsidP="009955DB">
      <w:pPr>
        <w:widowControl w:val="0"/>
        <w:spacing w:line="360" w:lineRule="auto"/>
        <w:ind w:firstLine="567"/>
        <w:jc w:val="both"/>
        <w:rPr>
          <w:sz w:val="24"/>
          <w:szCs w:val="24"/>
        </w:rPr>
      </w:pPr>
      <w:r w:rsidRPr="00B77BA4">
        <w:rPr>
          <w:sz w:val="24"/>
          <w:szCs w:val="24"/>
        </w:rPr>
        <w:t>Призупинення, скасування або скорочення сфери сертифікації здійснюється у відповідності з Інструкцією І.ОС.14.</w:t>
      </w:r>
    </w:p>
    <w:p w:rsidR="009955DB" w:rsidRPr="00043A99" w:rsidRDefault="009955DB" w:rsidP="009955DB">
      <w:pPr>
        <w:widowControl w:val="0"/>
        <w:spacing w:line="360" w:lineRule="auto"/>
        <w:ind w:firstLine="567"/>
        <w:jc w:val="both"/>
        <w:rPr>
          <w:b/>
          <w:sz w:val="24"/>
          <w:szCs w:val="24"/>
        </w:rPr>
      </w:pPr>
      <w:r w:rsidRPr="00043A99">
        <w:rPr>
          <w:b/>
          <w:sz w:val="24"/>
          <w:szCs w:val="24"/>
        </w:rPr>
        <w:t>5.7 Апеляції та скарги</w:t>
      </w:r>
    </w:p>
    <w:p w:rsidR="009955DB" w:rsidRPr="00B77BA4" w:rsidRDefault="009955DB" w:rsidP="009955DB">
      <w:pPr>
        <w:widowControl w:val="0"/>
        <w:spacing w:line="360" w:lineRule="auto"/>
        <w:ind w:firstLine="567"/>
        <w:jc w:val="both"/>
        <w:rPr>
          <w:sz w:val="24"/>
          <w:szCs w:val="24"/>
        </w:rPr>
      </w:pPr>
      <w:r w:rsidRPr="00B77BA4">
        <w:rPr>
          <w:sz w:val="24"/>
          <w:szCs w:val="24"/>
        </w:rPr>
        <w:t>Розгляд скарг та апеляції проводиться у відповідності Інструкції І.ОС.19.</w:t>
      </w:r>
    </w:p>
    <w:p w:rsidR="00C03B86" w:rsidRPr="009955DB" w:rsidRDefault="00C03B86" w:rsidP="009955DB"/>
    <w:sectPr w:rsidR="00C03B86" w:rsidRPr="009955DB" w:rsidSect="003E7A9A">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o MT">
    <w:altName w:val="Times New Roman"/>
    <w:panose1 w:val="00000000000000000000"/>
    <w:charset w:val="00"/>
    <w:family w:val="roman"/>
    <w:notTrueType/>
    <w:pitch w:val="default"/>
    <w:sig w:usb0="00826558"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5853A"/>
    <w:multiLevelType w:val="hybridMultilevel"/>
    <w:tmpl w:val="4F170E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0000007"/>
    <w:multiLevelType w:val="singleLevel"/>
    <w:tmpl w:val="00000007"/>
    <w:name w:val="WW8Num14"/>
    <w:lvl w:ilvl="0">
      <w:start w:val="6"/>
      <w:numFmt w:val="bullet"/>
      <w:lvlText w:val="-"/>
      <w:lvlJc w:val="left"/>
      <w:pPr>
        <w:tabs>
          <w:tab w:val="num" w:pos="2500"/>
        </w:tabs>
        <w:ind w:left="2500" w:hanging="360"/>
      </w:pPr>
      <w:rPr>
        <w:rFonts w:ascii="Arial" w:hAnsi="Arial"/>
        <w:i/>
      </w:rPr>
    </w:lvl>
  </w:abstractNum>
  <w:abstractNum w:abstractNumId="3">
    <w:nsid w:val="0FE91E85"/>
    <w:multiLevelType w:val="singleLevel"/>
    <w:tmpl w:val="02FCF598"/>
    <w:lvl w:ilvl="0">
      <w:start w:val="1"/>
      <w:numFmt w:val="bullet"/>
      <w:lvlText w:val="-"/>
      <w:lvlJc w:val="left"/>
      <w:pPr>
        <w:tabs>
          <w:tab w:val="num" w:pos="360"/>
        </w:tabs>
        <w:ind w:left="360" w:hanging="360"/>
      </w:pPr>
      <w:rPr>
        <w:rFonts w:hint="default"/>
      </w:rPr>
    </w:lvl>
  </w:abstractNum>
  <w:abstractNum w:abstractNumId="4">
    <w:nsid w:val="104F4E74"/>
    <w:multiLevelType w:val="hybridMultilevel"/>
    <w:tmpl w:val="79F2B55E"/>
    <w:lvl w:ilvl="0" w:tplc="34F4DC92">
      <w:start w:val="2"/>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C192237"/>
    <w:multiLevelType w:val="hybridMultilevel"/>
    <w:tmpl w:val="550E7B68"/>
    <w:lvl w:ilvl="0" w:tplc="AE384946">
      <w:start w:val="1"/>
      <w:numFmt w:val="lowerLetter"/>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5277A0"/>
    <w:multiLevelType w:val="hybridMultilevel"/>
    <w:tmpl w:val="E9C84878"/>
    <w:lvl w:ilvl="0" w:tplc="72D4CB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864C1"/>
    <w:multiLevelType w:val="singleLevel"/>
    <w:tmpl w:val="0EB6A862"/>
    <w:lvl w:ilvl="0">
      <w:start w:val="1"/>
      <w:numFmt w:val="bullet"/>
      <w:lvlText w:val="-"/>
      <w:lvlJc w:val="left"/>
      <w:pPr>
        <w:tabs>
          <w:tab w:val="num" w:pos="1069"/>
        </w:tabs>
        <w:ind w:left="0" w:firstLine="709"/>
      </w:pPr>
      <w:rPr>
        <w:rFonts w:ascii="Kino MT" w:hAnsi="Kino MT" w:hint="default"/>
      </w:rPr>
    </w:lvl>
  </w:abstractNum>
  <w:abstractNum w:abstractNumId="8">
    <w:nsid w:val="2A7515E1"/>
    <w:multiLevelType w:val="singleLevel"/>
    <w:tmpl w:val="4516AE1A"/>
    <w:lvl w:ilvl="0">
      <w:start w:val="1"/>
      <w:numFmt w:val="decimal"/>
      <w:lvlText w:val="%1."/>
      <w:lvlJc w:val="left"/>
      <w:pPr>
        <w:tabs>
          <w:tab w:val="num" w:pos="360"/>
        </w:tabs>
        <w:ind w:left="360" w:hanging="360"/>
      </w:pPr>
      <w:rPr>
        <w:rFonts w:hint="default"/>
        <w:b w:val="0"/>
      </w:rPr>
    </w:lvl>
  </w:abstractNum>
  <w:abstractNum w:abstractNumId="9">
    <w:nsid w:val="38FB3155"/>
    <w:multiLevelType w:val="hybridMultilevel"/>
    <w:tmpl w:val="05365E7A"/>
    <w:lvl w:ilvl="0" w:tplc="5EB0FD24">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516434"/>
    <w:multiLevelType w:val="hybridMultilevel"/>
    <w:tmpl w:val="E4B48944"/>
    <w:lvl w:ilvl="0" w:tplc="70B8D13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46D34B94"/>
    <w:multiLevelType w:val="hybridMultilevel"/>
    <w:tmpl w:val="0162486C"/>
    <w:lvl w:ilvl="0" w:tplc="D540AE0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7AF4E41"/>
    <w:multiLevelType w:val="hybridMultilevel"/>
    <w:tmpl w:val="BD8AE74C"/>
    <w:lvl w:ilvl="0" w:tplc="5F4073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2D451A"/>
    <w:multiLevelType w:val="hybridMultilevel"/>
    <w:tmpl w:val="683C22FE"/>
    <w:lvl w:ilvl="0" w:tplc="05C48CB4">
      <w:start w:val="4"/>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9B4205"/>
    <w:multiLevelType w:val="hybridMultilevel"/>
    <w:tmpl w:val="EA66D0E2"/>
    <w:lvl w:ilvl="0" w:tplc="93F830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267F92"/>
    <w:multiLevelType w:val="hybridMultilevel"/>
    <w:tmpl w:val="4306A2B6"/>
    <w:lvl w:ilvl="0" w:tplc="090463D4">
      <w:start w:val="1"/>
      <w:numFmt w:val="bullet"/>
      <w:lvlText w:val="-"/>
      <w:lvlJc w:val="left"/>
      <w:pPr>
        <w:tabs>
          <w:tab w:val="num" w:pos="720"/>
        </w:tabs>
        <w:ind w:left="720" w:hanging="360"/>
      </w:pPr>
      <w:rPr>
        <w:rFonts w:ascii="Arial" w:eastAsia="MS Mincho"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475670"/>
    <w:multiLevelType w:val="hybridMultilevel"/>
    <w:tmpl w:val="1B362686"/>
    <w:lvl w:ilvl="0" w:tplc="0BB0CF94">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7A2476F4"/>
    <w:multiLevelType w:val="hybridMultilevel"/>
    <w:tmpl w:val="81261648"/>
    <w:lvl w:ilvl="0" w:tplc="FA5E7EF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1"/>
  </w:num>
  <w:num w:numId="3">
    <w:abstractNumId w:val="17"/>
  </w:num>
  <w:num w:numId="4">
    <w:abstractNumId w:val="8"/>
  </w:num>
  <w:num w:numId="5">
    <w:abstractNumId w:val="10"/>
  </w:num>
  <w:num w:numId="6">
    <w:abstractNumId w:val="7"/>
  </w:num>
  <w:num w:numId="7">
    <w:abstractNumId w:val="14"/>
  </w:num>
  <w:num w:numId="8">
    <w:abstractNumId w:val="13"/>
  </w:num>
  <w:num w:numId="9">
    <w:abstractNumId w:val="16"/>
  </w:num>
  <w:num w:numId="10">
    <w:abstractNumId w:val="3"/>
  </w:num>
  <w:num w:numId="11">
    <w:abstractNumId w:val="12"/>
  </w:num>
  <w:num w:numId="12">
    <w:abstractNumId w:val="4"/>
  </w:num>
  <w:num w:numId="13">
    <w:abstractNumId w:val="9"/>
  </w:num>
  <w:num w:numId="14">
    <w:abstractNumId w:val="15"/>
  </w:num>
  <w:num w:numId="15">
    <w:abstractNumId w:val="6"/>
  </w:num>
  <w:num w:numId="16">
    <w:abstractNumId w:val="1"/>
    <w:lvlOverride w:ilvl="0">
      <w:lvl w:ilvl="0">
        <w:start w:val="1"/>
        <w:numFmt w:val="bullet"/>
        <w:lvlText w:val="–"/>
        <w:legacy w:legacy="1" w:legacySpace="170" w:legacyIndent="1021"/>
        <w:lvlJc w:val="right"/>
        <w:rPr>
          <w:rFonts w:ascii="Times New Roman" w:hAnsi="Times New Roman" w:hint="default"/>
        </w:rPr>
      </w:lvl>
    </w:lvlOverride>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9A"/>
    <w:rsid w:val="003E7A9A"/>
    <w:rsid w:val="009955DB"/>
    <w:rsid w:val="00C03B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9A"/>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3E7A9A"/>
    <w:pPr>
      <w:keepNext/>
      <w:suppressLineNumbers/>
      <w:jc w:val="center"/>
      <w:outlineLvl w:val="0"/>
    </w:pPr>
    <w:rPr>
      <w:rFonts w:ascii="Arial CYR" w:hAnsi="Arial CYR"/>
      <w:b/>
      <w:color w:val="FF0000"/>
      <w:sz w:val="22"/>
      <w:lang w:val="ru-RU"/>
    </w:rPr>
  </w:style>
  <w:style w:type="paragraph" w:styleId="2">
    <w:name w:val="heading 2"/>
    <w:basedOn w:val="a"/>
    <w:next w:val="a"/>
    <w:link w:val="20"/>
    <w:qFormat/>
    <w:rsid w:val="009955DB"/>
    <w:pPr>
      <w:keepNext/>
      <w:suppressLineNumbers/>
      <w:jc w:val="center"/>
      <w:outlineLvl w:val="1"/>
    </w:pPr>
    <w:rPr>
      <w:rFonts w:ascii="Arial" w:hAnsi="Arial"/>
      <w:b/>
      <w:sz w:val="24"/>
      <w:lang w:val="ru-RU"/>
    </w:rPr>
  </w:style>
  <w:style w:type="paragraph" w:styleId="3">
    <w:name w:val="heading 3"/>
    <w:basedOn w:val="a"/>
    <w:next w:val="a"/>
    <w:link w:val="30"/>
    <w:qFormat/>
    <w:rsid w:val="009955DB"/>
    <w:pPr>
      <w:keepNext/>
      <w:suppressLineNumbers/>
      <w:ind w:firstLine="709"/>
      <w:jc w:val="center"/>
      <w:outlineLvl w:val="2"/>
    </w:pPr>
    <w:rPr>
      <w:rFonts w:ascii="Arial CYR" w:hAnsi="Arial CYR"/>
      <w:b/>
      <w:sz w:val="22"/>
      <w:lang w:val="ru-RU"/>
    </w:rPr>
  </w:style>
  <w:style w:type="paragraph" w:styleId="4">
    <w:name w:val="heading 4"/>
    <w:basedOn w:val="a"/>
    <w:next w:val="a"/>
    <w:link w:val="40"/>
    <w:qFormat/>
    <w:rsid w:val="009955DB"/>
    <w:pPr>
      <w:keepNext/>
      <w:suppressLineNumbers/>
      <w:jc w:val="center"/>
      <w:outlineLvl w:val="3"/>
    </w:pPr>
    <w:rPr>
      <w:rFonts w:ascii="Arial CYR" w:hAnsi="Arial CYR"/>
      <w:b/>
      <w:sz w:val="22"/>
      <w:lang w:val="ru-RU"/>
    </w:rPr>
  </w:style>
  <w:style w:type="paragraph" w:styleId="5">
    <w:name w:val="heading 5"/>
    <w:basedOn w:val="a"/>
    <w:next w:val="a"/>
    <w:link w:val="50"/>
    <w:qFormat/>
    <w:rsid w:val="009955DB"/>
    <w:pPr>
      <w:keepNext/>
      <w:suppressLineNumbers/>
      <w:jc w:val="right"/>
      <w:outlineLvl w:val="4"/>
    </w:pPr>
    <w:rPr>
      <w:rFonts w:ascii="Arial CYR" w:hAnsi="Arial CYR"/>
      <w:b/>
      <w:sz w:val="22"/>
      <w:lang w:val="ru-RU"/>
    </w:rPr>
  </w:style>
  <w:style w:type="paragraph" w:styleId="6">
    <w:name w:val="heading 6"/>
    <w:basedOn w:val="a"/>
    <w:next w:val="a"/>
    <w:link w:val="60"/>
    <w:qFormat/>
    <w:rsid w:val="009955DB"/>
    <w:pPr>
      <w:keepNext/>
      <w:suppressLineNumbers/>
      <w:outlineLvl w:val="5"/>
    </w:pPr>
    <w:rPr>
      <w:rFonts w:ascii="Arial CYR" w:hAnsi="Arial CYR"/>
      <w:b/>
      <w:sz w:val="22"/>
      <w:lang w:val="ru-RU"/>
    </w:rPr>
  </w:style>
  <w:style w:type="paragraph" w:styleId="7">
    <w:name w:val="heading 7"/>
    <w:basedOn w:val="a"/>
    <w:next w:val="a"/>
    <w:link w:val="70"/>
    <w:qFormat/>
    <w:rsid w:val="009955DB"/>
    <w:pPr>
      <w:keepNext/>
      <w:suppressLineNumbers/>
      <w:jc w:val="center"/>
      <w:outlineLvl w:val="6"/>
    </w:pPr>
    <w:rPr>
      <w:rFonts w:ascii="Arial" w:hAnsi="Arial"/>
      <w:b/>
      <w:sz w:val="28"/>
    </w:rPr>
  </w:style>
  <w:style w:type="paragraph" w:styleId="8">
    <w:name w:val="heading 8"/>
    <w:basedOn w:val="a"/>
    <w:next w:val="a"/>
    <w:link w:val="80"/>
    <w:qFormat/>
    <w:rsid w:val="009955DB"/>
    <w:pPr>
      <w:keepNext/>
      <w:suppressLineNumbers/>
      <w:ind w:firstLine="851"/>
      <w:jc w:val="center"/>
      <w:outlineLvl w:val="7"/>
    </w:pPr>
    <w:rPr>
      <w:rFonts w:ascii="Arial" w:hAnsi="Arial"/>
      <w:b/>
      <w:sz w:val="22"/>
    </w:rPr>
  </w:style>
  <w:style w:type="paragraph" w:styleId="9">
    <w:name w:val="heading 9"/>
    <w:basedOn w:val="a"/>
    <w:next w:val="a"/>
    <w:link w:val="90"/>
    <w:qFormat/>
    <w:rsid w:val="009955DB"/>
    <w:pPr>
      <w:keepNext/>
      <w:suppressLineNumbers/>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7A9A"/>
    <w:rPr>
      <w:rFonts w:ascii="Arial CYR" w:eastAsia="Times New Roman" w:hAnsi="Arial CYR" w:cs="Times New Roman"/>
      <w:b/>
      <w:color w:val="FF0000"/>
      <w:szCs w:val="20"/>
      <w:lang w:val="ru-RU" w:eastAsia="uk-UA"/>
    </w:rPr>
  </w:style>
  <w:style w:type="paragraph" w:styleId="21">
    <w:name w:val="Body Text 2"/>
    <w:basedOn w:val="a"/>
    <w:link w:val="22"/>
    <w:rsid w:val="003E7A9A"/>
    <w:pPr>
      <w:suppressLineNumbers/>
      <w:jc w:val="center"/>
    </w:pPr>
    <w:rPr>
      <w:rFonts w:ascii="Arial" w:hAnsi="Arial"/>
      <w:sz w:val="16"/>
      <w:lang w:val="ru-RU"/>
    </w:rPr>
  </w:style>
  <w:style w:type="character" w:customStyle="1" w:styleId="22">
    <w:name w:val="Основной текст 2 Знак"/>
    <w:basedOn w:val="a0"/>
    <w:link w:val="21"/>
    <w:rsid w:val="003E7A9A"/>
    <w:rPr>
      <w:rFonts w:ascii="Arial" w:eastAsia="Times New Roman" w:hAnsi="Arial" w:cs="Times New Roman"/>
      <w:sz w:val="16"/>
      <w:szCs w:val="20"/>
      <w:lang w:val="ru-RU" w:eastAsia="uk-UA"/>
    </w:rPr>
  </w:style>
  <w:style w:type="paragraph" w:styleId="31">
    <w:name w:val="Body Text Indent 3"/>
    <w:basedOn w:val="a"/>
    <w:link w:val="32"/>
    <w:rsid w:val="003E7A9A"/>
    <w:pPr>
      <w:suppressLineNumbers/>
      <w:ind w:firstLine="720"/>
    </w:pPr>
    <w:rPr>
      <w:rFonts w:ascii="Arial" w:hAnsi="Arial"/>
      <w:sz w:val="22"/>
    </w:rPr>
  </w:style>
  <w:style w:type="character" w:customStyle="1" w:styleId="32">
    <w:name w:val="Основной текст с отступом 3 Знак"/>
    <w:basedOn w:val="a0"/>
    <w:link w:val="31"/>
    <w:rsid w:val="003E7A9A"/>
    <w:rPr>
      <w:rFonts w:ascii="Arial" w:eastAsia="Times New Roman" w:hAnsi="Arial" w:cs="Times New Roman"/>
      <w:szCs w:val="20"/>
      <w:lang w:val="uk-UA" w:eastAsia="uk-UA"/>
    </w:rPr>
  </w:style>
  <w:style w:type="paragraph" w:customStyle="1" w:styleId="11">
    <w:name w:val="Обычный1"/>
    <w:link w:val="Normal"/>
    <w:rsid w:val="003E7A9A"/>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Default">
    <w:name w:val="Default"/>
    <w:rsid w:val="003E7A9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Plain Text"/>
    <w:basedOn w:val="a"/>
    <w:link w:val="a4"/>
    <w:rsid w:val="003E7A9A"/>
    <w:rPr>
      <w:rFonts w:ascii="Courier New" w:eastAsia="Calibri" w:hAnsi="Courier New" w:cs="Courier New"/>
      <w:lang w:eastAsia="ru-RU"/>
    </w:rPr>
  </w:style>
  <w:style w:type="character" w:customStyle="1" w:styleId="a4">
    <w:name w:val="Текст Знак"/>
    <w:basedOn w:val="a0"/>
    <w:link w:val="a3"/>
    <w:rsid w:val="003E7A9A"/>
    <w:rPr>
      <w:rFonts w:ascii="Courier New" w:eastAsia="Calibri" w:hAnsi="Courier New" w:cs="Courier New"/>
      <w:sz w:val="20"/>
      <w:szCs w:val="20"/>
      <w:lang w:val="uk-UA" w:eastAsia="ru-RU"/>
    </w:rPr>
  </w:style>
  <w:style w:type="character" w:customStyle="1" w:styleId="Normal">
    <w:name w:val="Normal Знак"/>
    <w:link w:val="11"/>
    <w:rsid w:val="003E7A9A"/>
    <w:rPr>
      <w:rFonts w:ascii="Times New Roman" w:eastAsia="Times New Roman" w:hAnsi="Times New Roman" w:cs="Times New Roman"/>
      <w:snapToGrid w:val="0"/>
      <w:sz w:val="20"/>
      <w:szCs w:val="20"/>
      <w:lang w:val="ru-RU" w:eastAsia="ru-RU"/>
    </w:rPr>
  </w:style>
  <w:style w:type="character" w:customStyle="1" w:styleId="20">
    <w:name w:val="Заголовок 2 Знак"/>
    <w:basedOn w:val="a0"/>
    <w:link w:val="2"/>
    <w:rsid w:val="009955DB"/>
    <w:rPr>
      <w:rFonts w:ascii="Arial" w:eastAsia="Times New Roman" w:hAnsi="Arial" w:cs="Times New Roman"/>
      <w:b/>
      <w:sz w:val="24"/>
      <w:szCs w:val="20"/>
      <w:lang w:val="ru-RU" w:eastAsia="uk-UA"/>
    </w:rPr>
  </w:style>
  <w:style w:type="character" w:customStyle="1" w:styleId="30">
    <w:name w:val="Заголовок 3 Знак"/>
    <w:basedOn w:val="a0"/>
    <w:link w:val="3"/>
    <w:rsid w:val="009955DB"/>
    <w:rPr>
      <w:rFonts w:ascii="Arial CYR" w:eastAsia="Times New Roman" w:hAnsi="Arial CYR" w:cs="Times New Roman"/>
      <w:b/>
      <w:szCs w:val="20"/>
      <w:lang w:val="ru-RU" w:eastAsia="uk-UA"/>
    </w:rPr>
  </w:style>
  <w:style w:type="character" w:customStyle="1" w:styleId="40">
    <w:name w:val="Заголовок 4 Знак"/>
    <w:basedOn w:val="a0"/>
    <w:link w:val="4"/>
    <w:rsid w:val="009955DB"/>
    <w:rPr>
      <w:rFonts w:ascii="Arial CYR" w:eastAsia="Times New Roman" w:hAnsi="Arial CYR" w:cs="Times New Roman"/>
      <w:b/>
      <w:szCs w:val="20"/>
      <w:lang w:val="ru-RU" w:eastAsia="uk-UA"/>
    </w:rPr>
  </w:style>
  <w:style w:type="character" w:customStyle="1" w:styleId="50">
    <w:name w:val="Заголовок 5 Знак"/>
    <w:basedOn w:val="a0"/>
    <w:link w:val="5"/>
    <w:rsid w:val="009955DB"/>
    <w:rPr>
      <w:rFonts w:ascii="Arial CYR" w:eastAsia="Times New Roman" w:hAnsi="Arial CYR" w:cs="Times New Roman"/>
      <w:b/>
      <w:szCs w:val="20"/>
      <w:lang w:val="ru-RU" w:eastAsia="uk-UA"/>
    </w:rPr>
  </w:style>
  <w:style w:type="character" w:customStyle="1" w:styleId="60">
    <w:name w:val="Заголовок 6 Знак"/>
    <w:basedOn w:val="a0"/>
    <w:link w:val="6"/>
    <w:rsid w:val="009955DB"/>
    <w:rPr>
      <w:rFonts w:ascii="Arial CYR" w:eastAsia="Times New Roman" w:hAnsi="Arial CYR" w:cs="Times New Roman"/>
      <w:b/>
      <w:szCs w:val="20"/>
      <w:lang w:val="ru-RU" w:eastAsia="uk-UA"/>
    </w:rPr>
  </w:style>
  <w:style w:type="character" w:customStyle="1" w:styleId="70">
    <w:name w:val="Заголовок 7 Знак"/>
    <w:basedOn w:val="a0"/>
    <w:link w:val="7"/>
    <w:rsid w:val="009955DB"/>
    <w:rPr>
      <w:rFonts w:ascii="Arial" w:eastAsia="Times New Roman" w:hAnsi="Arial" w:cs="Times New Roman"/>
      <w:b/>
      <w:sz w:val="28"/>
      <w:szCs w:val="20"/>
      <w:lang w:val="uk-UA" w:eastAsia="uk-UA"/>
    </w:rPr>
  </w:style>
  <w:style w:type="character" w:customStyle="1" w:styleId="80">
    <w:name w:val="Заголовок 8 Знак"/>
    <w:basedOn w:val="a0"/>
    <w:link w:val="8"/>
    <w:rsid w:val="009955DB"/>
    <w:rPr>
      <w:rFonts w:ascii="Arial" w:eastAsia="Times New Roman" w:hAnsi="Arial" w:cs="Times New Roman"/>
      <w:b/>
      <w:szCs w:val="20"/>
      <w:lang w:val="uk-UA" w:eastAsia="uk-UA"/>
    </w:rPr>
  </w:style>
  <w:style w:type="character" w:customStyle="1" w:styleId="90">
    <w:name w:val="Заголовок 9 Знак"/>
    <w:basedOn w:val="a0"/>
    <w:link w:val="9"/>
    <w:rsid w:val="009955DB"/>
    <w:rPr>
      <w:rFonts w:ascii="Arial" w:eastAsia="Times New Roman" w:hAnsi="Arial" w:cs="Times New Roman"/>
      <w:b/>
      <w:sz w:val="20"/>
      <w:szCs w:val="20"/>
      <w:lang w:val="uk-UA" w:eastAsia="uk-UA"/>
    </w:rPr>
  </w:style>
  <w:style w:type="paragraph" w:styleId="a5">
    <w:name w:val="header"/>
    <w:basedOn w:val="a"/>
    <w:link w:val="a6"/>
    <w:rsid w:val="009955DB"/>
    <w:pPr>
      <w:tabs>
        <w:tab w:val="center" w:pos="4536"/>
        <w:tab w:val="right" w:pos="9072"/>
      </w:tabs>
    </w:pPr>
    <w:rPr>
      <w:rFonts w:ascii="Arial CYR" w:hAnsi="Arial CYR"/>
      <w:sz w:val="22"/>
      <w:lang w:val="ru-RU"/>
    </w:rPr>
  </w:style>
  <w:style w:type="character" w:customStyle="1" w:styleId="a6">
    <w:name w:val="Верхний колонтитул Знак"/>
    <w:basedOn w:val="a0"/>
    <w:link w:val="a5"/>
    <w:rsid w:val="009955DB"/>
    <w:rPr>
      <w:rFonts w:ascii="Arial CYR" w:eastAsia="Times New Roman" w:hAnsi="Arial CYR" w:cs="Times New Roman"/>
      <w:szCs w:val="20"/>
      <w:lang w:val="ru-RU" w:eastAsia="uk-UA"/>
    </w:rPr>
  </w:style>
  <w:style w:type="character" w:styleId="a7">
    <w:name w:val="page number"/>
    <w:basedOn w:val="a0"/>
    <w:rsid w:val="009955DB"/>
  </w:style>
  <w:style w:type="paragraph" w:customStyle="1" w:styleId="BodyText2">
    <w:name w:val="Body Text 2"/>
    <w:basedOn w:val="a"/>
    <w:rsid w:val="009955DB"/>
    <w:pPr>
      <w:suppressLineNumbers/>
      <w:ind w:firstLine="709"/>
      <w:jc w:val="both"/>
    </w:pPr>
    <w:rPr>
      <w:rFonts w:ascii="Arial CYR" w:hAnsi="Arial CYR"/>
      <w:sz w:val="22"/>
      <w:lang w:val="ru-RU"/>
    </w:rPr>
  </w:style>
  <w:style w:type="paragraph" w:styleId="a8">
    <w:name w:val="footer"/>
    <w:basedOn w:val="a"/>
    <w:link w:val="a9"/>
    <w:rsid w:val="009955DB"/>
    <w:pPr>
      <w:tabs>
        <w:tab w:val="center" w:pos="4153"/>
        <w:tab w:val="right" w:pos="8306"/>
      </w:tabs>
    </w:pPr>
  </w:style>
  <w:style w:type="character" w:customStyle="1" w:styleId="a9">
    <w:name w:val="Нижний колонтитул Знак"/>
    <w:basedOn w:val="a0"/>
    <w:link w:val="a8"/>
    <w:rsid w:val="009955DB"/>
    <w:rPr>
      <w:rFonts w:ascii="Times New Roman" w:eastAsia="Times New Roman" w:hAnsi="Times New Roman" w:cs="Times New Roman"/>
      <w:sz w:val="20"/>
      <w:szCs w:val="20"/>
      <w:lang w:val="uk-UA" w:eastAsia="uk-UA"/>
    </w:rPr>
  </w:style>
  <w:style w:type="paragraph" w:styleId="aa">
    <w:name w:val="Body Text Indent"/>
    <w:basedOn w:val="a"/>
    <w:link w:val="ab"/>
    <w:rsid w:val="009955DB"/>
    <w:pPr>
      <w:suppressLineNumbers/>
      <w:ind w:firstLine="709"/>
      <w:jc w:val="both"/>
    </w:pPr>
    <w:rPr>
      <w:rFonts w:ascii="Arial CYR" w:hAnsi="Arial CYR"/>
      <w:sz w:val="24"/>
      <w:lang w:val="ru-RU"/>
    </w:rPr>
  </w:style>
  <w:style w:type="character" w:customStyle="1" w:styleId="ab">
    <w:name w:val="Основной текст с отступом Знак"/>
    <w:basedOn w:val="a0"/>
    <w:link w:val="aa"/>
    <w:rsid w:val="009955DB"/>
    <w:rPr>
      <w:rFonts w:ascii="Arial CYR" w:eastAsia="Times New Roman" w:hAnsi="Arial CYR" w:cs="Times New Roman"/>
      <w:sz w:val="24"/>
      <w:szCs w:val="20"/>
      <w:lang w:val="ru-RU" w:eastAsia="uk-UA"/>
    </w:rPr>
  </w:style>
  <w:style w:type="paragraph" w:styleId="ac">
    <w:name w:val="Body Text"/>
    <w:basedOn w:val="a"/>
    <w:link w:val="ad"/>
    <w:rsid w:val="009955DB"/>
    <w:pPr>
      <w:suppressLineNumbers/>
      <w:jc w:val="both"/>
    </w:pPr>
    <w:rPr>
      <w:rFonts w:ascii="Arial" w:hAnsi="Arial"/>
      <w:sz w:val="22"/>
    </w:rPr>
  </w:style>
  <w:style w:type="character" w:customStyle="1" w:styleId="ad">
    <w:name w:val="Основной текст Знак"/>
    <w:basedOn w:val="a0"/>
    <w:link w:val="ac"/>
    <w:rsid w:val="009955DB"/>
    <w:rPr>
      <w:rFonts w:ascii="Arial" w:eastAsia="Times New Roman" w:hAnsi="Arial" w:cs="Times New Roman"/>
      <w:szCs w:val="20"/>
      <w:lang w:val="uk-UA" w:eastAsia="uk-UA"/>
    </w:rPr>
  </w:style>
  <w:style w:type="paragraph" w:styleId="33">
    <w:name w:val="Body Text 3"/>
    <w:basedOn w:val="a"/>
    <w:link w:val="34"/>
    <w:rsid w:val="009955DB"/>
    <w:pPr>
      <w:suppressLineNumbers/>
    </w:pPr>
    <w:rPr>
      <w:rFonts w:ascii="Arial" w:hAnsi="Arial"/>
      <w:sz w:val="22"/>
    </w:rPr>
  </w:style>
  <w:style w:type="character" w:customStyle="1" w:styleId="34">
    <w:name w:val="Основной текст 3 Знак"/>
    <w:basedOn w:val="a0"/>
    <w:link w:val="33"/>
    <w:rsid w:val="009955DB"/>
    <w:rPr>
      <w:rFonts w:ascii="Arial" w:eastAsia="Times New Roman" w:hAnsi="Arial" w:cs="Times New Roman"/>
      <w:szCs w:val="20"/>
      <w:lang w:val="uk-UA" w:eastAsia="uk-UA"/>
    </w:rPr>
  </w:style>
  <w:style w:type="paragraph" w:styleId="23">
    <w:name w:val="Body Text Indent 2"/>
    <w:basedOn w:val="a"/>
    <w:link w:val="24"/>
    <w:rsid w:val="009955DB"/>
    <w:pPr>
      <w:suppressLineNumbers/>
      <w:spacing w:before="240"/>
      <w:ind w:firstLine="426"/>
    </w:pPr>
    <w:rPr>
      <w:rFonts w:ascii="Arial" w:hAnsi="Arial"/>
      <w:sz w:val="22"/>
    </w:rPr>
  </w:style>
  <w:style w:type="character" w:customStyle="1" w:styleId="24">
    <w:name w:val="Основной текст с отступом 2 Знак"/>
    <w:basedOn w:val="a0"/>
    <w:link w:val="23"/>
    <w:rsid w:val="009955DB"/>
    <w:rPr>
      <w:rFonts w:ascii="Arial" w:eastAsia="Times New Roman" w:hAnsi="Arial" w:cs="Times New Roman"/>
      <w:szCs w:val="20"/>
      <w:lang w:val="uk-UA" w:eastAsia="uk-UA"/>
    </w:rPr>
  </w:style>
  <w:style w:type="character" w:styleId="ae">
    <w:name w:val="line number"/>
    <w:basedOn w:val="a0"/>
    <w:rsid w:val="009955DB"/>
  </w:style>
  <w:style w:type="paragraph" w:styleId="af">
    <w:name w:val="Title"/>
    <w:basedOn w:val="a"/>
    <w:link w:val="af0"/>
    <w:qFormat/>
    <w:rsid w:val="009955DB"/>
    <w:pPr>
      <w:jc w:val="center"/>
    </w:pPr>
    <w:rPr>
      <w:rFonts w:ascii="Arial" w:hAnsi="Arial"/>
      <w:sz w:val="24"/>
    </w:rPr>
  </w:style>
  <w:style w:type="character" w:customStyle="1" w:styleId="af0">
    <w:name w:val="Название Знак"/>
    <w:basedOn w:val="a0"/>
    <w:link w:val="af"/>
    <w:rsid w:val="009955DB"/>
    <w:rPr>
      <w:rFonts w:ascii="Arial" w:eastAsia="Times New Roman" w:hAnsi="Arial" w:cs="Times New Roman"/>
      <w:sz w:val="24"/>
      <w:szCs w:val="20"/>
      <w:lang w:val="uk-UA" w:eastAsia="uk-UA"/>
    </w:rPr>
  </w:style>
  <w:style w:type="paragraph" w:customStyle="1" w:styleId="Normal0">
    <w:name w:val="Normal"/>
    <w:rsid w:val="009955DB"/>
    <w:pPr>
      <w:widowControl w:val="0"/>
      <w:spacing w:after="0" w:line="240" w:lineRule="auto"/>
    </w:pPr>
    <w:rPr>
      <w:rFonts w:ascii="Times New Roman" w:eastAsia="Times New Roman" w:hAnsi="Times New Roman" w:cs="Times New Roman"/>
      <w:snapToGrid w:val="0"/>
      <w:sz w:val="20"/>
      <w:szCs w:val="20"/>
      <w:lang w:val="ru-RU" w:eastAsia="ru-RU"/>
    </w:rPr>
  </w:style>
  <w:style w:type="table" w:styleId="af1">
    <w:name w:val="Table Grid"/>
    <w:basedOn w:val="a1"/>
    <w:rsid w:val="009955DB"/>
    <w:pPr>
      <w:spacing w:after="0" w:line="240" w:lineRule="auto"/>
    </w:pPr>
    <w:rPr>
      <w:rFonts w:ascii="Times New Roman" w:eastAsia="Times New Roman" w:hAnsi="Times New Roman"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нак Знак1"/>
    <w:locked/>
    <w:rsid w:val="009955DB"/>
    <w:rPr>
      <w:rFonts w:ascii="Arial CYR" w:hAnsi="Arial CYR"/>
      <w:b/>
      <w:color w:val="FF0000"/>
      <w:sz w:val="22"/>
      <w:lang w:val="ru-RU" w:eastAsia="uk-UA" w:bidi="ar-SA"/>
    </w:rPr>
  </w:style>
  <w:style w:type="character" w:customStyle="1" w:styleId="apple-converted-space">
    <w:name w:val="apple-converted-space"/>
    <w:rsid w:val="009955DB"/>
    <w:rPr>
      <w:rFonts w:cs="Times New Roman"/>
    </w:rPr>
  </w:style>
  <w:style w:type="paragraph" w:customStyle="1" w:styleId="af2">
    <w:name w:val="Нормальный."/>
    <w:rsid w:val="009955DB"/>
    <w:pPr>
      <w:widowControl w:val="0"/>
      <w:autoSpaceDE w:val="0"/>
      <w:autoSpaceDN w:val="0"/>
      <w:spacing w:after="0" w:line="240" w:lineRule="auto"/>
    </w:pPr>
    <w:rPr>
      <w:rFonts w:ascii="Times New Roman" w:eastAsia="Times New Roman" w:hAnsi="Times New Roman" w:cs="Times New Roman"/>
      <w:sz w:val="20"/>
      <w:szCs w:val="20"/>
      <w:lang w:val="hr-HR" w:eastAsia="ru-RU"/>
    </w:rPr>
  </w:style>
  <w:style w:type="paragraph" w:customStyle="1" w:styleId="13">
    <w:name w:val="Основной текГ1т"/>
    <w:basedOn w:val="a"/>
    <w:rsid w:val="009955DB"/>
    <w:pPr>
      <w:widowControl w:val="0"/>
      <w:autoSpaceDE w:val="0"/>
      <w:autoSpaceDN w:val="0"/>
      <w:jc w:val="both"/>
    </w:pPr>
    <w:rPr>
      <w:rFonts w:ascii="PragmaticaCTT" w:hAnsi="PragmaticaCTT"/>
      <w:szCs w:val="24"/>
      <w:lang w:eastAsia="ru-RU"/>
    </w:rPr>
  </w:style>
  <w:style w:type="paragraph" w:customStyle="1" w:styleId="footer">
    <w:name w:val="footer"/>
    <w:basedOn w:val="a"/>
    <w:rsid w:val="009955DB"/>
    <w:pPr>
      <w:tabs>
        <w:tab w:val="center" w:pos="4153"/>
        <w:tab w:val="right" w:pos="8306"/>
      </w:tabs>
    </w:pPr>
    <w:rPr>
      <w:rFonts w:ascii="Courier New" w:hAnsi="Courier New"/>
      <w:sz w:val="24"/>
      <w:lang w:val="ru-RU" w:eastAsia="ru-RU"/>
    </w:rPr>
  </w:style>
  <w:style w:type="character" w:customStyle="1" w:styleId="af3">
    <w:name w:val=" Знак Знак"/>
    <w:rsid w:val="009955DB"/>
    <w:rPr>
      <w:rFonts w:ascii="Arial" w:hAnsi="Arial"/>
      <w:sz w:val="24"/>
      <w:lang w:val="uk-UA" w:eastAsia="ru-RU" w:bidi="ar-SA"/>
    </w:rPr>
  </w:style>
  <w:style w:type="character" w:customStyle="1" w:styleId="25">
    <w:name w:val=" Знак Знак2"/>
    <w:rsid w:val="009955DB"/>
    <w:rPr>
      <w:sz w:val="40"/>
      <w:lang w:val="uk-UA" w:eastAsia="ru-RU" w:bidi="ar-SA"/>
    </w:rPr>
  </w:style>
  <w:style w:type="character" w:customStyle="1" w:styleId="35">
    <w:name w:val="Знак Знак3"/>
    <w:locked/>
    <w:rsid w:val="009955DB"/>
    <w:rPr>
      <w:rFonts w:ascii="Arial" w:hAnsi="Arial" w:cs="Arial"/>
      <w:sz w:val="24"/>
      <w:lang w:val="uk-UA" w:eastAsia="uk-UA" w:bidi="ar-SA"/>
    </w:rPr>
  </w:style>
  <w:style w:type="paragraph" w:styleId="af4">
    <w:name w:val="caption"/>
    <w:basedOn w:val="a"/>
    <w:next w:val="a"/>
    <w:qFormat/>
    <w:rsid w:val="009955DB"/>
    <w:pPr>
      <w:spacing w:before="240" w:after="120"/>
      <w:ind w:firstLine="720"/>
    </w:pPr>
    <w:rPr>
      <w:b/>
      <w:snapToGrid w:val="0"/>
      <w:sz w:val="26"/>
      <w:lang w:eastAsia="ru-RU"/>
    </w:rPr>
  </w:style>
  <w:style w:type="paragraph" w:customStyle="1" w:styleId="FR1">
    <w:name w:val="FR1"/>
    <w:rsid w:val="009955DB"/>
    <w:pPr>
      <w:widowControl w:val="0"/>
      <w:spacing w:after="0" w:line="240" w:lineRule="auto"/>
    </w:pPr>
    <w:rPr>
      <w:rFonts w:ascii="Times New Roman" w:eastAsia="Times New Roman" w:hAnsi="Times New Roman" w:cs="Times New Roman"/>
      <w:sz w:val="20"/>
      <w:szCs w:val="20"/>
      <w:lang w:val="uk-UA" w:eastAsia="ru-RU"/>
    </w:rPr>
  </w:style>
  <w:style w:type="paragraph" w:styleId="af5">
    <w:name w:val="Subtitle"/>
    <w:basedOn w:val="a"/>
    <w:link w:val="af6"/>
    <w:qFormat/>
    <w:rsid w:val="009955DB"/>
    <w:pPr>
      <w:spacing w:after="60"/>
      <w:jc w:val="center"/>
      <w:outlineLvl w:val="1"/>
    </w:pPr>
    <w:rPr>
      <w:rFonts w:ascii="Arial" w:hAnsi="Arial" w:cs="Arial"/>
      <w:sz w:val="24"/>
      <w:szCs w:val="24"/>
      <w:lang w:val="ru-RU" w:eastAsia="ru-RU"/>
    </w:rPr>
  </w:style>
  <w:style w:type="character" w:customStyle="1" w:styleId="af6">
    <w:name w:val="Подзаголовок Знак"/>
    <w:basedOn w:val="a0"/>
    <w:link w:val="af5"/>
    <w:rsid w:val="009955DB"/>
    <w:rPr>
      <w:rFonts w:ascii="Arial" w:eastAsia="Times New Roman" w:hAnsi="Arial" w:cs="Arial"/>
      <w:sz w:val="24"/>
      <w:szCs w:val="24"/>
      <w:lang w:val="ru-RU" w:eastAsia="ru-RU"/>
    </w:rPr>
  </w:style>
  <w:style w:type="paragraph" w:styleId="26">
    <w:name w:val="List 2"/>
    <w:basedOn w:val="a"/>
    <w:rsid w:val="009955DB"/>
    <w:pPr>
      <w:ind w:left="566" w:hanging="283"/>
    </w:pPr>
    <w:rPr>
      <w:sz w:val="24"/>
      <w:szCs w:val="24"/>
      <w:lang w:val="ru-RU" w:eastAsia="ru-RU"/>
    </w:rPr>
  </w:style>
  <w:style w:type="paragraph" w:styleId="af7">
    <w:name w:val="Normal Indent"/>
    <w:basedOn w:val="a"/>
    <w:rsid w:val="009955DB"/>
    <w:pPr>
      <w:ind w:left="708"/>
    </w:pPr>
    <w:rPr>
      <w:sz w:val="24"/>
      <w:szCs w:val="24"/>
      <w:lang w:val="ru-RU" w:eastAsia="ru-RU"/>
    </w:rPr>
  </w:style>
  <w:style w:type="character" w:customStyle="1" w:styleId="27">
    <w:name w:val="Основний текст (2)_"/>
    <w:link w:val="210"/>
    <w:locked/>
    <w:rsid w:val="009955DB"/>
    <w:rPr>
      <w:sz w:val="19"/>
      <w:szCs w:val="19"/>
      <w:shd w:val="clear" w:color="auto" w:fill="FFFFFF"/>
    </w:rPr>
  </w:style>
  <w:style w:type="paragraph" w:customStyle="1" w:styleId="210">
    <w:name w:val="Основний текст (2)1"/>
    <w:basedOn w:val="a"/>
    <w:link w:val="27"/>
    <w:rsid w:val="009955DB"/>
    <w:pPr>
      <w:widowControl w:val="0"/>
      <w:shd w:val="clear" w:color="auto" w:fill="FFFFFF"/>
      <w:spacing w:before="120" w:after="120" w:line="288" w:lineRule="exact"/>
      <w:ind w:hanging="280"/>
    </w:pPr>
    <w:rPr>
      <w:rFonts w:asciiTheme="minorHAnsi" w:eastAsiaTheme="minorHAnsi" w:hAnsiTheme="minorHAnsi" w:cstheme="minorBidi"/>
      <w:sz w:val="19"/>
      <w:szCs w:val="19"/>
      <w:lang w:eastAsia="en-US"/>
    </w:rPr>
  </w:style>
  <w:style w:type="character" w:customStyle="1" w:styleId="28">
    <w:name w:val="Основний текст (2)"/>
    <w:rsid w:val="009955DB"/>
    <w:rPr>
      <w:color w:val="3D313E"/>
      <w:sz w:val="19"/>
      <w:szCs w:val="19"/>
      <w:shd w:val="clear" w:color="auto" w:fill="FFFFFF"/>
    </w:rPr>
  </w:style>
  <w:style w:type="character" w:customStyle="1" w:styleId="260">
    <w:name w:val="Основний текст (2)6"/>
    <w:rsid w:val="009955DB"/>
    <w:rPr>
      <w:color w:val="504651"/>
      <w:sz w:val="19"/>
      <w:szCs w:val="19"/>
      <w:u w:val="none"/>
    </w:rPr>
  </w:style>
  <w:style w:type="character" w:customStyle="1" w:styleId="51">
    <w:name w:val="Основний текст (5)"/>
    <w:rsid w:val="009955DB"/>
    <w:rPr>
      <w:strike w:val="0"/>
      <w:dstrike w:val="0"/>
      <w:color w:val="3D313E"/>
      <w:sz w:val="22"/>
      <w:szCs w:val="22"/>
      <w:u w:val="none"/>
      <w:effect w:val="none"/>
    </w:rPr>
  </w:style>
  <w:style w:type="character" w:customStyle="1" w:styleId="100">
    <w:name w:val="Основний текст (10)_"/>
    <w:link w:val="101"/>
    <w:locked/>
    <w:rsid w:val="009955DB"/>
    <w:rPr>
      <w:rFonts w:ascii="Arial" w:hAnsi="Arial" w:cs="Arial"/>
      <w:i/>
      <w:iCs/>
      <w:sz w:val="19"/>
      <w:szCs w:val="19"/>
      <w:shd w:val="clear" w:color="auto" w:fill="FFFFFF"/>
    </w:rPr>
  </w:style>
  <w:style w:type="paragraph" w:customStyle="1" w:styleId="101">
    <w:name w:val="Основний текст (10)1"/>
    <w:basedOn w:val="a"/>
    <w:link w:val="100"/>
    <w:rsid w:val="009955DB"/>
    <w:pPr>
      <w:widowControl w:val="0"/>
      <w:shd w:val="clear" w:color="auto" w:fill="FFFFFF"/>
      <w:spacing w:before="240" w:line="240" w:lineRule="atLeast"/>
      <w:jc w:val="right"/>
    </w:pPr>
    <w:rPr>
      <w:rFonts w:ascii="Arial" w:eastAsiaTheme="minorHAnsi" w:hAnsi="Arial" w:cs="Arial"/>
      <w:i/>
      <w:iCs/>
      <w:sz w:val="19"/>
      <w:szCs w:val="19"/>
      <w:lang w:eastAsia="en-US"/>
    </w:rPr>
  </w:style>
  <w:style w:type="character" w:customStyle="1" w:styleId="15">
    <w:name w:val="Основний текст (15)_"/>
    <w:link w:val="151"/>
    <w:locked/>
    <w:rsid w:val="009955DB"/>
    <w:rPr>
      <w:sz w:val="15"/>
      <w:szCs w:val="15"/>
      <w:shd w:val="clear" w:color="auto" w:fill="FFFFFF"/>
    </w:rPr>
  </w:style>
  <w:style w:type="paragraph" w:customStyle="1" w:styleId="151">
    <w:name w:val="Основний текст (15)1"/>
    <w:basedOn w:val="a"/>
    <w:link w:val="15"/>
    <w:rsid w:val="009955DB"/>
    <w:pPr>
      <w:widowControl w:val="0"/>
      <w:shd w:val="clear" w:color="auto" w:fill="FFFFFF"/>
      <w:spacing w:before="960" w:after="300" w:line="240" w:lineRule="atLeast"/>
      <w:jc w:val="both"/>
    </w:pPr>
    <w:rPr>
      <w:rFonts w:asciiTheme="minorHAnsi" w:eastAsiaTheme="minorHAnsi" w:hAnsiTheme="minorHAnsi" w:cstheme="minorBidi"/>
      <w:sz w:val="15"/>
      <w:szCs w:val="15"/>
      <w:lang w:eastAsia="en-US"/>
    </w:rPr>
  </w:style>
  <w:style w:type="character" w:customStyle="1" w:styleId="102">
    <w:name w:val="Основний текст (10)"/>
    <w:rsid w:val="009955DB"/>
    <w:rPr>
      <w:rFonts w:ascii="Arial" w:hAnsi="Arial" w:cs="Arial"/>
      <w:i/>
      <w:iCs/>
      <w:color w:val="3D313E"/>
      <w:sz w:val="19"/>
      <w:szCs w:val="19"/>
      <w:shd w:val="clear" w:color="auto" w:fill="FFFFFF"/>
    </w:rPr>
  </w:style>
  <w:style w:type="character" w:customStyle="1" w:styleId="150">
    <w:name w:val="Основний текст (15)"/>
    <w:rsid w:val="009955DB"/>
    <w:rPr>
      <w:color w:val="3D313E"/>
      <w:sz w:val="15"/>
      <w:szCs w:val="15"/>
      <w:shd w:val="clear" w:color="auto" w:fill="FFFFFF"/>
    </w:rPr>
  </w:style>
  <w:style w:type="character" w:customStyle="1" w:styleId="2Arial">
    <w:name w:val="Основний текст (2) + Arial"/>
    <w:aliases w:val="Курсив"/>
    <w:rsid w:val="009955DB"/>
    <w:rPr>
      <w:rFonts w:ascii="Arial" w:hAnsi="Arial" w:cs="Arial" w:hint="default"/>
      <w:i/>
      <w:iCs/>
      <w:color w:val="3D313E"/>
      <w:sz w:val="19"/>
      <w:szCs w:val="19"/>
      <w:shd w:val="clear" w:color="auto" w:fill="FFFFFF"/>
    </w:rPr>
  </w:style>
  <w:style w:type="character" w:customStyle="1" w:styleId="52">
    <w:name w:val="Основний текст (5)_"/>
    <w:link w:val="510"/>
    <w:locked/>
    <w:rsid w:val="009955DB"/>
    <w:rPr>
      <w:shd w:val="clear" w:color="auto" w:fill="FFFFFF"/>
    </w:rPr>
  </w:style>
  <w:style w:type="paragraph" w:customStyle="1" w:styleId="510">
    <w:name w:val="Основний текст (5)1"/>
    <w:basedOn w:val="a"/>
    <w:link w:val="52"/>
    <w:rsid w:val="009955DB"/>
    <w:pPr>
      <w:widowControl w:val="0"/>
      <w:shd w:val="clear" w:color="auto" w:fill="FFFFFF"/>
      <w:spacing w:after="120" w:line="240" w:lineRule="atLeast"/>
      <w:jc w:val="center"/>
    </w:pPr>
    <w:rPr>
      <w:rFonts w:asciiTheme="minorHAnsi" w:eastAsiaTheme="minorHAnsi" w:hAnsiTheme="minorHAnsi" w:cstheme="minorBidi"/>
      <w:sz w:val="22"/>
      <w:szCs w:val="22"/>
      <w:lang w:eastAsia="en-US"/>
    </w:rPr>
  </w:style>
  <w:style w:type="character" w:customStyle="1" w:styleId="81">
    <w:name w:val="Заголовок №8_"/>
    <w:link w:val="810"/>
    <w:rsid w:val="009955DB"/>
    <w:rPr>
      <w:rFonts w:ascii="Arial" w:hAnsi="Arial"/>
      <w:i/>
      <w:iCs/>
      <w:sz w:val="19"/>
      <w:szCs w:val="19"/>
      <w:shd w:val="clear" w:color="auto" w:fill="FFFFFF"/>
    </w:rPr>
  </w:style>
  <w:style w:type="character" w:customStyle="1" w:styleId="82">
    <w:name w:val="Заголовок №8"/>
    <w:rsid w:val="009955DB"/>
    <w:rPr>
      <w:rFonts w:ascii="Arial" w:hAnsi="Arial"/>
      <w:i/>
      <w:iCs/>
      <w:color w:val="3D313E"/>
      <w:sz w:val="19"/>
      <w:szCs w:val="19"/>
      <w:shd w:val="clear" w:color="auto" w:fill="FFFFFF"/>
    </w:rPr>
  </w:style>
  <w:style w:type="character" w:customStyle="1" w:styleId="2Arial5">
    <w:name w:val="Основний текст (2) + Arial5"/>
    <w:aliases w:val="10 pt"/>
    <w:rsid w:val="009955DB"/>
    <w:rPr>
      <w:rFonts w:ascii="Arial" w:hAnsi="Arial" w:cs="Arial"/>
      <w:color w:val="3D313E"/>
      <w:sz w:val="20"/>
      <w:szCs w:val="20"/>
      <w:shd w:val="clear" w:color="auto" w:fill="FFFFFF"/>
    </w:rPr>
  </w:style>
  <w:style w:type="paragraph" w:customStyle="1" w:styleId="810">
    <w:name w:val="Заголовок №81"/>
    <w:basedOn w:val="a"/>
    <w:link w:val="81"/>
    <w:rsid w:val="009955DB"/>
    <w:pPr>
      <w:widowControl w:val="0"/>
      <w:shd w:val="clear" w:color="auto" w:fill="FFFFFF"/>
      <w:spacing w:before="60" w:line="230" w:lineRule="exact"/>
      <w:jc w:val="both"/>
      <w:outlineLvl w:val="7"/>
    </w:pPr>
    <w:rPr>
      <w:rFonts w:ascii="Arial" w:eastAsiaTheme="minorHAnsi" w:hAnsi="Arial" w:cstheme="minorBidi"/>
      <w:i/>
      <w:iCs/>
      <w:sz w:val="19"/>
      <w:szCs w:val="19"/>
      <w:lang w:eastAsia="en-US"/>
    </w:rPr>
  </w:style>
  <w:style w:type="character" w:customStyle="1" w:styleId="17">
    <w:name w:val="Основний текст (17)"/>
    <w:rsid w:val="009955DB"/>
    <w:rPr>
      <w:rFonts w:ascii="Arial" w:hAnsi="Arial" w:cs="Arial"/>
      <w:b/>
      <w:bCs/>
      <w:i/>
      <w:iCs/>
      <w:color w:val="3D313E"/>
      <w:sz w:val="19"/>
      <w:szCs w:val="19"/>
      <w:lang w:bidi="ar-SA"/>
    </w:rPr>
  </w:style>
  <w:style w:type="character" w:styleId="af8">
    <w:name w:val="Hyperlink"/>
    <w:rsid w:val="009955DB"/>
    <w:rPr>
      <w:color w:val="0000FF"/>
      <w:u w:val="single"/>
    </w:rPr>
  </w:style>
  <w:style w:type="character" w:customStyle="1" w:styleId="af9">
    <w:name w:val="Заголовок Знак"/>
    <w:rsid w:val="009955DB"/>
    <w:rPr>
      <w:rFonts w:ascii="Arial" w:hAnsi="Arial"/>
      <w:sz w:val="24"/>
      <w:lang w:val="uk-UA" w:eastAsia="uk-UA"/>
    </w:rPr>
  </w:style>
  <w:style w:type="paragraph" w:styleId="afa">
    <w:name w:val="Balloon Text"/>
    <w:basedOn w:val="a"/>
    <w:link w:val="afb"/>
    <w:rsid w:val="009955DB"/>
    <w:rPr>
      <w:rFonts w:ascii="Tahoma" w:hAnsi="Tahoma" w:cs="Tahoma"/>
      <w:sz w:val="16"/>
      <w:szCs w:val="16"/>
    </w:rPr>
  </w:style>
  <w:style w:type="character" w:customStyle="1" w:styleId="afb">
    <w:name w:val="Текст выноски Знак"/>
    <w:basedOn w:val="a0"/>
    <w:link w:val="afa"/>
    <w:rsid w:val="009955DB"/>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9A"/>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3E7A9A"/>
    <w:pPr>
      <w:keepNext/>
      <w:suppressLineNumbers/>
      <w:jc w:val="center"/>
      <w:outlineLvl w:val="0"/>
    </w:pPr>
    <w:rPr>
      <w:rFonts w:ascii="Arial CYR" w:hAnsi="Arial CYR"/>
      <w:b/>
      <w:color w:val="FF0000"/>
      <w:sz w:val="22"/>
      <w:lang w:val="ru-RU"/>
    </w:rPr>
  </w:style>
  <w:style w:type="paragraph" w:styleId="2">
    <w:name w:val="heading 2"/>
    <w:basedOn w:val="a"/>
    <w:next w:val="a"/>
    <w:link w:val="20"/>
    <w:qFormat/>
    <w:rsid w:val="009955DB"/>
    <w:pPr>
      <w:keepNext/>
      <w:suppressLineNumbers/>
      <w:jc w:val="center"/>
      <w:outlineLvl w:val="1"/>
    </w:pPr>
    <w:rPr>
      <w:rFonts w:ascii="Arial" w:hAnsi="Arial"/>
      <w:b/>
      <w:sz w:val="24"/>
      <w:lang w:val="ru-RU"/>
    </w:rPr>
  </w:style>
  <w:style w:type="paragraph" w:styleId="3">
    <w:name w:val="heading 3"/>
    <w:basedOn w:val="a"/>
    <w:next w:val="a"/>
    <w:link w:val="30"/>
    <w:qFormat/>
    <w:rsid w:val="009955DB"/>
    <w:pPr>
      <w:keepNext/>
      <w:suppressLineNumbers/>
      <w:ind w:firstLine="709"/>
      <w:jc w:val="center"/>
      <w:outlineLvl w:val="2"/>
    </w:pPr>
    <w:rPr>
      <w:rFonts w:ascii="Arial CYR" w:hAnsi="Arial CYR"/>
      <w:b/>
      <w:sz w:val="22"/>
      <w:lang w:val="ru-RU"/>
    </w:rPr>
  </w:style>
  <w:style w:type="paragraph" w:styleId="4">
    <w:name w:val="heading 4"/>
    <w:basedOn w:val="a"/>
    <w:next w:val="a"/>
    <w:link w:val="40"/>
    <w:qFormat/>
    <w:rsid w:val="009955DB"/>
    <w:pPr>
      <w:keepNext/>
      <w:suppressLineNumbers/>
      <w:jc w:val="center"/>
      <w:outlineLvl w:val="3"/>
    </w:pPr>
    <w:rPr>
      <w:rFonts w:ascii="Arial CYR" w:hAnsi="Arial CYR"/>
      <w:b/>
      <w:sz w:val="22"/>
      <w:lang w:val="ru-RU"/>
    </w:rPr>
  </w:style>
  <w:style w:type="paragraph" w:styleId="5">
    <w:name w:val="heading 5"/>
    <w:basedOn w:val="a"/>
    <w:next w:val="a"/>
    <w:link w:val="50"/>
    <w:qFormat/>
    <w:rsid w:val="009955DB"/>
    <w:pPr>
      <w:keepNext/>
      <w:suppressLineNumbers/>
      <w:jc w:val="right"/>
      <w:outlineLvl w:val="4"/>
    </w:pPr>
    <w:rPr>
      <w:rFonts w:ascii="Arial CYR" w:hAnsi="Arial CYR"/>
      <w:b/>
      <w:sz w:val="22"/>
      <w:lang w:val="ru-RU"/>
    </w:rPr>
  </w:style>
  <w:style w:type="paragraph" w:styleId="6">
    <w:name w:val="heading 6"/>
    <w:basedOn w:val="a"/>
    <w:next w:val="a"/>
    <w:link w:val="60"/>
    <w:qFormat/>
    <w:rsid w:val="009955DB"/>
    <w:pPr>
      <w:keepNext/>
      <w:suppressLineNumbers/>
      <w:outlineLvl w:val="5"/>
    </w:pPr>
    <w:rPr>
      <w:rFonts w:ascii="Arial CYR" w:hAnsi="Arial CYR"/>
      <w:b/>
      <w:sz w:val="22"/>
      <w:lang w:val="ru-RU"/>
    </w:rPr>
  </w:style>
  <w:style w:type="paragraph" w:styleId="7">
    <w:name w:val="heading 7"/>
    <w:basedOn w:val="a"/>
    <w:next w:val="a"/>
    <w:link w:val="70"/>
    <w:qFormat/>
    <w:rsid w:val="009955DB"/>
    <w:pPr>
      <w:keepNext/>
      <w:suppressLineNumbers/>
      <w:jc w:val="center"/>
      <w:outlineLvl w:val="6"/>
    </w:pPr>
    <w:rPr>
      <w:rFonts w:ascii="Arial" w:hAnsi="Arial"/>
      <w:b/>
      <w:sz w:val="28"/>
    </w:rPr>
  </w:style>
  <w:style w:type="paragraph" w:styleId="8">
    <w:name w:val="heading 8"/>
    <w:basedOn w:val="a"/>
    <w:next w:val="a"/>
    <w:link w:val="80"/>
    <w:qFormat/>
    <w:rsid w:val="009955DB"/>
    <w:pPr>
      <w:keepNext/>
      <w:suppressLineNumbers/>
      <w:ind w:firstLine="851"/>
      <w:jc w:val="center"/>
      <w:outlineLvl w:val="7"/>
    </w:pPr>
    <w:rPr>
      <w:rFonts w:ascii="Arial" w:hAnsi="Arial"/>
      <w:b/>
      <w:sz w:val="22"/>
    </w:rPr>
  </w:style>
  <w:style w:type="paragraph" w:styleId="9">
    <w:name w:val="heading 9"/>
    <w:basedOn w:val="a"/>
    <w:next w:val="a"/>
    <w:link w:val="90"/>
    <w:qFormat/>
    <w:rsid w:val="009955DB"/>
    <w:pPr>
      <w:keepNext/>
      <w:suppressLineNumbers/>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7A9A"/>
    <w:rPr>
      <w:rFonts w:ascii="Arial CYR" w:eastAsia="Times New Roman" w:hAnsi="Arial CYR" w:cs="Times New Roman"/>
      <w:b/>
      <w:color w:val="FF0000"/>
      <w:szCs w:val="20"/>
      <w:lang w:val="ru-RU" w:eastAsia="uk-UA"/>
    </w:rPr>
  </w:style>
  <w:style w:type="paragraph" w:styleId="21">
    <w:name w:val="Body Text 2"/>
    <w:basedOn w:val="a"/>
    <w:link w:val="22"/>
    <w:rsid w:val="003E7A9A"/>
    <w:pPr>
      <w:suppressLineNumbers/>
      <w:jc w:val="center"/>
    </w:pPr>
    <w:rPr>
      <w:rFonts w:ascii="Arial" w:hAnsi="Arial"/>
      <w:sz w:val="16"/>
      <w:lang w:val="ru-RU"/>
    </w:rPr>
  </w:style>
  <w:style w:type="character" w:customStyle="1" w:styleId="22">
    <w:name w:val="Основной текст 2 Знак"/>
    <w:basedOn w:val="a0"/>
    <w:link w:val="21"/>
    <w:rsid w:val="003E7A9A"/>
    <w:rPr>
      <w:rFonts w:ascii="Arial" w:eastAsia="Times New Roman" w:hAnsi="Arial" w:cs="Times New Roman"/>
      <w:sz w:val="16"/>
      <w:szCs w:val="20"/>
      <w:lang w:val="ru-RU" w:eastAsia="uk-UA"/>
    </w:rPr>
  </w:style>
  <w:style w:type="paragraph" w:styleId="31">
    <w:name w:val="Body Text Indent 3"/>
    <w:basedOn w:val="a"/>
    <w:link w:val="32"/>
    <w:rsid w:val="003E7A9A"/>
    <w:pPr>
      <w:suppressLineNumbers/>
      <w:ind w:firstLine="720"/>
    </w:pPr>
    <w:rPr>
      <w:rFonts w:ascii="Arial" w:hAnsi="Arial"/>
      <w:sz w:val="22"/>
    </w:rPr>
  </w:style>
  <w:style w:type="character" w:customStyle="1" w:styleId="32">
    <w:name w:val="Основной текст с отступом 3 Знак"/>
    <w:basedOn w:val="a0"/>
    <w:link w:val="31"/>
    <w:rsid w:val="003E7A9A"/>
    <w:rPr>
      <w:rFonts w:ascii="Arial" w:eastAsia="Times New Roman" w:hAnsi="Arial" w:cs="Times New Roman"/>
      <w:szCs w:val="20"/>
      <w:lang w:val="uk-UA" w:eastAsia="uk-UA"/>
    </w:rPr>
  </w:style>
  <w:style w:type="paragraph" w:customStyle="1" w:styleId="11">
    <w:name w:val="Обычный1"/>
    <w:link w:val="Normal"/>
    <w:rsid w:val="003E7A9A"/>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Default">
    <w:name w:val="Default"/>
    <w:rsid w:val="003E7A9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Plain Text"/>
    <w:basedOn w:val="a"/>
    <w:link w:val="a4"/>
    <w:rsid w:val="003E7A9A"/>
    <w:rPr>
      <w:rFonts w:ascii="Courier New" w:eastAsia="Calibri" w:hAnsi="Courier New" w:cs="Courier New"/>
      <w:lang w:eastAsia="ru-RU"/>
    </w:rPr>
  </w:style>
  <w:style w:type="character" w:customStyle="1" w:styleId="a4">
    <w:name w:val="Текст Знак"/>
    <w:basedOn w:val="a0"/>
    <w:link w:val="a3"/>
    <w:rsid w:val="003E7A9A"/>
    <w:rPr>
      <w:rFonts w:ascii="Courier New" w:eastAsia="Calibri" w:hAnsi="Courier New" w:cs="Courier New"/>
      <w:sz w:val="20"/>
      <w:szCs w:val="20"/>
      <w:lang w:val="uk-UA" w:eastAsia="ru-RU"/>
    </w:rPr>
  </w:style>
  <w:style w:type="character" w:customStyle="1" w:styleId="Normal">
    <w:name w:val="Normal Знак"/>
    <w:link w:val="11"/>
    <w:rsid w:val="003E7A9A"/>
    <w:rPr>
      <w:rFonts w:ascii="Times New Roman" w:eastAsia="Times New Roman" w:hAnsi="Times New Roman" w:cs="Times New Roman"/>
      <w:snapToGrid w:val="0"/>
      <w:sz w:val="20"/>
      <w:szCs w:val="20"/>
      <w:lang w:val="ru-RU" w:eastAsia="ru-RU"/>
    </w:rPr>
  </w:style>
  <w:style w:type="character" w:customStyle="1" w:styleId="20">
    <w:name w:val="Заголовок 2 Знак"/>
    <w:basedOn w:val="a0"/>
    <w:link w:val="2"/>
    <w:rsid w:val="009955DB"/>
    <w:rPr>
      <w:rFonts w:ascii="Arial" w:eastAsia="Times New Roman" w:hAnsi="Arial" w:cs="Times New Roman"/>
      <w:b/>
      <w:sz w:val="24"/>
      <w:szCs w:val="20"/>
      <w:lang w:val="ru-RU" w:eastAsia="uk-UA"/>
    </w:rPr>
  </w:style>
  <w:style w:type="character" w:customStyle="1" w:styleId="30">
    <w:name w:val="Заголовок 3 Знак"/>
    <w:basedOn w:val="a0"/>
    <w:link w:val="3"/>
    <w:rsid w:val="009955DB"/>
    <w:rPr>
      <w:rFonts w:ascii="Arial CYR" w:eastAsia="Times New Roman" w:hAnsi="Arial CYR" w:cs="Times New Roman"/>
      <w:b/>
      <w:szCs w:val="20"/>
      <w:lang w:val="ru-RU" w:eastAsia="uk-UA"/>
    </w:rPr>
  </w:style>
  <w:style w:type="character" w:customStyle="1" w:styleId="40">
    <w:name w:val="Заголовок 4 Знак"/>
    <w:basedOn w:val="a0"/>
    <w:link w:val="4"/>
    <w:rsid w:val="009955DB"/>
    <w:rPr>
      <w:rFonts w:ascii="Arial CYR" w:eastAsia="Times New Roman" w:hAnsi="Arial CYR" w:cs="Times New Roman"/>
      <w:b/>
      <w:szCs w:val="20"/>
      <w:lang w:val="ru-RU" w:eastAsia="uk-UA"/>
    </w:rPr>
  </w:style>
  <w:style w:type="character" w:customStyle="1" w:styleId="50">
    <w:name w:val="Заголовок 5 Знак"/>
    <w:basedOn w:val="a0"/>
    <w:link w:val="5"/>
    <w:rsid w:val="009955DB"/>
    <w:rPr>
      <w:rFonts w:ascii="Arial CYR" w:eastAsia="Times New Roman" w:hAnsi="Arial CYR" w:cs="Times New Roman"/>
      <w:b/>
      <w:szCs w:val="20"/>
      <w:lang w:val="ru-RU" w:eastAsia="uk-UA"/>
    </w:rPr>
  </w:style>
  <w:style w:type="character" w:customStyle="1" w:styleId="60">
    <w:name w:val="Заголовок 6 Знак"/>
    <w:basedOn w:val="a0"/>
    <w:link w:val="6"/>
    <w:rsid w:val="009955DB"/>
    <w:rPr>
      <w:rFonts w:ascii="Arial CYR" w:eastAsia="Times New Roman" w:hAnsi="Arial CYR" w:cs="Times New Roman"/>
      <w:b/>
      <w:szCs w:val="20"/>
      <w:lang w:val="ru-RU" w:eastAsia="uk-UA"/>
    </w:rPr>
  </w:style>
  <w:style w:type="character" w:customStyle="1" w:styleId="70">
    <w:name w:val="Заголовок 7 Знак"/>
    <w:basedOn w:val="a0"/>
    <w:link w:val="7"/>
    <w:rsid w:val="009955DB"/>
    <w:rPr>
      <w:rFonts w:ascii="Arial" w:eastAsia="Times New Roman" w:hAnsi="Arial" w:cs="Times New Roman"/>
      <w:b/>
      <w:sz w:val="28"/>
      <w:szCs w:val="20"/>
      <w:lang w:val="uk-UA" w:eastAsia="uk-UA"/>
    </w:rPr>
  </w:style>
  <w:style w:type="character" w:customStyle="1" w:styleId="80">
    <w:name w:val="Заголовок 8 Знак"/>
    <w:basedOn w:val="a0"/>
    <w:link w:val="8"/>
    <w:rsid w:val="009955DB"/>
    <w:rPr>
      <w:rFonts w:ascii="Arial" w:eastAsia="Times New Roman" w:hAnsi="Arial" w:cs="Times New Roman"/>
      <w:b/>
      <w:szCs w:val="20"/>
      <w:lang w:val="uk-UA" w:eastAsia="uk-UA"/>
    </w:rPr>
  </w:style>
  <w:style w:type="character" w:customStyle="1" w:styleId="90">
    <w:name w:val="Заголовок 9 Знак"/>
    <w:basedOn w:val="a0"/>
    <w:link w:val="9"/>
    <w:rsid w:val="009955DB"/>
    <w:rPr>
      <w:rFonts w:ascii="Arial" w:eastAsia="Times New Roman" w:hAnsi="Arial" w:cs="Times New Roman"/>
      <w:b/>
      <w:sz w:val="20"/>
      <w:szCs w:val="20"/>
      <w:lang w:val="uk-UA" w:eastAsia="uk-UA"/>
    </w:rPr>
  </w:style>
  <w:style w:type="paragraph" w:styleId="a5">
    <w:name w:val="header"/>
    <w:basedOn w:val="a"/>
    <w:link w:val="a6"/>
    <w:rsid w:val="009955DB"/>
    <w:pPr>
      <w:tabs>
        <w:tab w:val="center" w:pos="4536"/>
        <w:tab w:val="right" w:pos="9072"/>
      </w:tabs>
    </w:pPr>
    <w:rPr>
      <w:rFonts w:ascii="Arial CYR" w:hAnsi="Arial CYR"/>
      <w:sz w:val="22"/>
      <w:lang w:val="ru-RU"/>
    </w:rPr>
  </w:style>
  <w:style w:type="character" w:customStyle="1" w:styleId="a6">
    <w:name w:val="Верхний колонтитул Знак"/>
    <w:basedOn w:val="a0"/>
    <w:link w:val="a5"/>
    <w:rsid w:val="009955DB"/>
    <w:rPr>
      <w:rFonts w:ascii="Arial CYR" w:eastAsia="Times New Roman" w:hAnsi="Arial CYR" w:cs="Times New Roman"/>
      <w:szCs w:val="20"/>
      <w:lang w:val="ru-RU" w:eastAsia="uk-UA"/>
    </w:rPr>
  </w:style>
  <w:style w:type="character" w:styleId="a7">
    <w:name w:val="page number"/>
    <w:basedOn w:val="a0"/>
    <w:rsid w:val="009955DB"/>
  </w:style>
  <w:style w:type="paragraph" w:customStyle="1" w:styleId="BodyText2">
    <w:name w:val="Body Text 2"/>
    <w:basedOn w:val="a"/>
    <w:rsid w:val="009955DB"/>
    <w:pPr>
      <w:suppressLineNumbers/>
      <w:ind w:firstLine="709"/>
      <w:jc w:val="both"/>
    </w:pPr>
    <w:rPr>
      <w:rFonts w:ascii="Arial CYR" w:hAnsi="Arial CYR"/>
      <w:sz w:val="22"/>
      <w:lang w:val="ru-RU"/>
    </w:rPr>
  </w:style>
  <w:style w:type="paragraph" w:styleId="a8">
    <w:name w:val="footer"/>
    <w:basedOn w:val="a"/>
    <w:link w:val="a9"/>
    <w:rsid w:val="009955DB"/>
    <w:pPr>
      <w:tabs>
        <w:tab w:val="center" w:pos="4153"/>
        <w:tab w:val="right" w:pos="8306"/>
      </w:tabs>
    </w:pPr>
  </w:style>
  <w:style w:type="character" w:customStyle="1" w:styleId="a9">
    <w:name w:val="Нижний колонтитул Знак"/>
    <w:basedOn w:val="a0"/>
    <w:link w:val="a8"/>
    <w:rsid w:val="009955DB"/>
    <w:rPr>
      <w:rFonts w:ascii="Times New Roman" w:eastAsia="Times New Roman" w:hAnsi="Times New Roman" w:cs="Times New Roman"/>
      <w:sz w:val="20"/>
      <w:szCs w:val="20"/>
      <w:lang w:val="uk-UA" w:eastAsia="uk-UA"/>
    </w:rPr>
  </w:style>
  <w:style w:type="paragraph" w:styleId="aa">
    <w:name w:val="Body Text Indent"/>
    <w:basedOn w:val="a"/>
    <w:link w:val="ab"/>
    <w:rsid w:val="009955DB"/>
    <w:pPr>
      <w:suppressLineNumbers/>
      <w:ind w:firstLine="709"/>
      <w:jc w:val="both"/>
    </w:pPr>
    <w:rPr>
      <w:rFonts w:ascii="Arial CYR" w:hAnsi="Arial CYR"/>
      <w:sz w:val="24"/>
      <w:lang w:val="ru-RU"/>
    </w:rPr>
  </w:style>
  <w:style w:type="character" w:customStyle="1" w:styleId="ab">
    <w:name w:val="Основной текст с отступом Знак"/>
    <w:basedOn w:val="a0"/>
    <w:link w:val="aa"/>
    <w:rsid w:val="009955DB"/>
    <w:rPr>
      <w:rFonts w:ascii="Arial CYR" w:eastAsia="Times New Roman" w:hAnsi="Arial CYR" w:cs="Times New Roman"/>
      <w:sz w:val="24"/>
      <w:szCs w:val="20"/>
      <w:lang w:val="ru-RU" w:eastAsia="uk-UA"/>
    </w:rPr>
  </w:style>
  <w:style w:type="paragraph" w:styleId="ac">
    <w:name w:val="Body Text"/>
    <w:basedOn w:val="a"/>
    <w:link w:val="ad"/>
    <w:rsid w:val="009955DB"/>
    <w:pPr>
      <w:suppressLineNumbers/>
      <w:jc w:val="both"/>
    </w:pPr>
    <w:rPr>
      <w:rFonts w:ascii="Arial" w:hAnsi="Arial"/>
      <w:sz w:val="22"/>
    </w:rPr>
  </w:style>
  <w:style w:type="character" w:customStyle="1" w:styleId="ad">
    <w:name w:val="Основной текст Знак"/>
    <w:basedOn w:val="a0"/>
    <w:link w:val="ac"/>
    <w:rsid w:val="009955DB"/>
    <w:rPr>
      <w:rFonts w:ascii="Arial" w:eastAsia="Times New Roman" w:hAnsi="Arial" w:cs="Times New Roman"/>
      <w:szCs w:val="20"/>
      <w:lang w:val="uk-UA" w:eastAsia="uk-UA"/>
    </w:rPr>
  </w:style>
  <w:style w:type="paragraph" w:styleId="33">
    <w:name w:val="Body Text 3"/>
    <w:basedOn w:val="a"/>
    <w:link w:val="34"/>
    <w:rsid w:val="009955DB"/>
    <w:pPr>
      <w:suppressLineNumbers/>
    </w:pPr>
    <w:rPr>
      <w:rFonts w:ascii="Arial" w:hAnsi="Arial"/>
      <w:sz w:val="22"/>
    </w:rPr>
  </w:style>
  <w:style w:type="character" w:customStyle="1" w:styleId="34">
    <w:name w:val="Основной текст 3 Знак"/>
    <w:basedOn w:val="a0"/>
    <w:link w:val="33"/>
    <w:rsid w:val="009955DB"/>
    <w:rPr>
      <w:rFonts w:ascii="Arial" w:eastAsia="Times New Roman" w:hAnsi="Arial" w:cs="Times New Roman"/>
      <w:szCs w:val="20"/>
      <w:lang w:val="uk-UA" w:eastAsia="uk-UA"/>
    </w:rPr>
  </w:style>
  <w:style w:type="paragraph" w:styleId="23">
    <w:name w:val="Body Text Indent 2"/>
    <w:basedOn w:val="a"/>
    <w:link w:val="24"/>
    <w:rsid w:val="009955DB"/>
    <w:pPr>
      <w:suppressLineNumbers/>
      <w:spacing w:before="240"/>
      <w:ind w:firstLine="426"/>
    </w:pPr>
    <w:rPr>
      <w:rFonts w:ascii="Arial" w:hAnsi="Arial"/>
      <w:sz w:val="22"/>
    </w:rPr>
  </w:style>
  <w:style w:type="character" w:customStyle="1" w:styleId="24">
    <w:name w:val="Основной текст с отступом 2 Знак"/>
    <w:basedOn w:val="a0"/>
    <w:link w:val="23"/>
    <w:rsid w:val="009955DB"/>
    <w:rPr>
      <w:rFonts w:ascii="Arial" w:eastAsia="Times New Roman" w:hAnsi="Arial" w:cs="Times New Roman"/>
      <w:szCs w:val="20"/>
      <w:lang w:val="uk-UA" w:eastAsia="uk-UA"/>
    </w:rPr>
  </w:style>
  <w:style w:type="character" w:styleId="ae">
    <w:name w:val="line number"/>
    <w:basedOn w:val="a0"/>
    <w:rsid w:val="009955DB"/>
  </w:style>
  <w:style w:type="paragraph" w:styleId="af">
    <w:name w:val="Title"/>
    <w:basedOn w:val="a"/>
    <w:link w:val="af0"/>
    <w:qFormat/>
    <w:rsid w:val="009955DB"/>
    <w:pPr>
      <w:jc w:val="center"/>
    </w:pPr>
    <w:rPr>
      <w:rFonts w:ascii="Arial" w:hAnsi="Arial"/>
      <w:sz w:val="24"/>
    </w:rPr>
  </w:style>
  <w:style w:type="character" w:customStyle="1" w:styleId="af0">
    <w:name w:val="Название Знак"/>
    <w:basedOn w:val="a0"/>
    <w:link w:val="af"/>
    <w:rsid w:val="009955DB"/>
    <w:rPr>
      <w:rFonts w:ascii="Arial" w:eastAsia="Times New Roman" w:hAnsi="Arial" w:cs="Times New Roman"/>
      <w:sz w:val="24"/>
      <w:szCs w:val="20"/>
      <w:lang w:val="uk-UA" w:eastAsia="uk-UA"/>
    </w:rPr>
  </w:style>
  <w:style w:type="paragraph" w:customStyle="1" w:styleId="Normal0">
    <w:name w:val="Normal"/>
    <w:rsid w:val="009955DB"/>
    <w:pPr>
      <w:widowControl w:val="0"/>
      <w:spacing w:after="0" w:line="240" w:lineRule="auto"/>
    </w:pPr>
    <w:rPr>
      <w:rFonts w:ascii="Times New Roman" w:eastAsia="Times New Roman" w:hAnsi="Times New Roman" w:cs="Times New Roman"/>
      <w:snapToGrid w:val="0"/>
      <w:sz w:val="20"/>
      <w:szCs w:val="20"/>
      <w:lang w:val="ru-RU" w:eastAsia="ru-RU"/>
    </w:rPr>
  </w:style>
  <w:style w:type="table" w:styleId="af1">
    <w:name w:val="Table Grid"/>
    <w:basedOn w:val="a1"/>
    <w:rsid w:val="009955DB"/>
    <w:pPr>
      <w:spacing w:after="0" w:line="240" w:lineRule="auto"/>
    </w:pPr>
    <w:rPr>
      <w:rFonts w:ascii="Times New Roman" w:eastAsia="Times New Roman" w:hAnsi="Times New Roman"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нак Знак1"/>
    <w:locked/>
    <w:rsid w:val="009955DB"/>
    <w:rPr>
      <w:rFonts w:ascii="Arial CYR" w:hAnsi="Arial CYR"/>
      <w:b/>
      <w:color w:val="FF0000"/>
      <w:sz w:val="22"/>
      <w:lang w:val="ru-RU" w:eastAsia="uk-UA" w:bidi="ar-SA"/>
    </w:rPr>
  </w:style>
  <w:style w:type="character" w:customStyle="1" w:styleId="apple-converted-space">
    <w:name w:val="apple-converted-space"/>
    <w:rsid w:val="009955DB"/>
    <w:rPr>
      <w:rFonts w:cs="Times New Roman"/>
    </w:rPr>
  </w:style>
  <w:style w:type="paragraph" w:customStyle="1" w:styleId="af2">
    <w:name w:val="Нормальный."/>
    <w:rsid w:val="009955DB"/>
    <w:pPr>
      <w:widowControl w:val="0"/>
      <w:autoSpaceDE w:val="0"/>
      <w:autoSpaceDN w:val="0"/>
      <w:spacing w:after="0" w:line="240" w:lineRule="auto"/>
    </w:pPr>
    <w:rPr>
      <w:rFonts w:ascii="Times New Roman" w:eastAsia="Times New Roman" w:hAnsi="Times New Roman" w:cs="Times New Roman"/>
      <w:sz w:val="20"/>
      <w:szCs w:val="20"/>
      <w:lang w:val="hr-HR" w:eastAsia="ru-RU"/>
    </w:rPr>
  </w:style>
  <w:style w:type="paragraph" w:customStyle="1" w:styleId="13">
    <w:name w:val="Основной текГ1т"/>
    <w:basedOn w:val="a"/>
    <w:rsid w:val="009955DB"/>
    <w:pPr>
      <w:widowControl w:val="0"/>
      <w:autoSpaceDE w:val="0"/>
      <w:autoSpaceDN w:val="0"/>
      <w:jc w:val="both"/>
    </w:pPr>
    <w:rPr>
      <w:rFonts w:ascii="PragmaticaCTT" w:hAnsi="PragmaticaCTT"/>
      <w:szCs w:val="24"/>
      <w:lang w:eastAsia="ru-RU"/>
    </w:rPr>
  </w:style>
  <w:style w:type="paragraph" w:customStyle="1" w:styleId="footer">
    <w:name w:val="footer"/>
    <w:basedOn w:val="a"/>
    <w:rsid w:val="009955DB"/>
    <w:pPr>
      <w:tabs>
        <w:tab w:val="center" w:pos="4153"/>
        <w:tab w:val="right" w:pos="8306"/>
      </w:tabs>
    </w:pPr>
    <w:rPr>
      <w:rFonts w:ascii="Courier New" w:hAnsi="Courier New"/>
      <w:sz w:val="24"/>
      <w:lang w:val="ru-RU" w:eastAsia="ru-RU"/>
    </w:rPr>
  </w:style>
  <w:style w:type="character" w:customStyle="1" w:styleId="af3">
    <w:name w:val=" Знак Знак"/>
    <w:rsid w:val="009955DB"/>
    <w:rPr>
      <w:rFonts w:ascii="Arial" w:hAnsi="Arial"/>
      <w:sz w:val="24"/>
      <w:lang w:val="uk-UA" w:eastAsia="ru-RU" w:bidi="ar-SA"/>
    </w:rPr>
  </w:style>
  <w:style w:type="character" w:customStyle="1" w:styleId="25">
    <w:name w:val=" Знак Знак2"/>
    <w:rsid w:val="009955DB"/>
    <w:rPr>
      <w:sz w:val="40"/>
      <w:lang w:val="uk-UA" w:eastAsia="ru-RU" w:bidi="ar-SA"/>
    </w:rPr>
  </w:style>
  <w:style w:type="character" w:customStyle="1" w:styleId="35">
    <w:name w:val="Знак Знак3"/>
    <w:locked/>
    <w:rsid w:val="009955DB"/>
    <w:rPr>
      <w:rFonts w:ascii="Arial" w:hAnsi="Arial" w:cs="Arial"/>
      <w:sz w:val="24"/>
      <w:lang w:val="uk-UA" w:eastAsia="uk-UA" w:bidi="ar-SA"/>
    </w:rPr>
  </w:style>
  <w:style w:type="paragraph" w:styleId="af4">
    <w:name w:val="caption"/>
    <w:basedOn w:val="a"/>
    <w:next w:val="a"/>
    <w:qFormat/>
    <w:rsid w:val="009955DB"/>
    <w:pPr>
      <w:spacing w:before="240" w:after="120"/>
      <w:ind w:firstLine="720"/>
    </w:pPr>
    <w:rPr>
      <w:b/>
      <w:snapToGrid w:val="0"/>
      <w:sz w:val="26"/>
      <w:lang w:eastAsia="ru-RU"/>
    </w:rPr>
  </w:style>
  <w:style w:type="paragraph" w:customStyle="1" w:styleId="FR1">
    <w:name w:val="FR1"/>
    <w:rsid w:val="009955DB"/>
    <w:pPr>
      <w:widowControl w:val="0"/>
      <w:spacing w:after="0" w:line="240" w:lineRule="auto"/>
    </w:pPr>
    <w:rPr>
      <w:rFonts w:ascii="Times New Roman" w:eastAsia="Times New Roman" w:hAnsi="Times New Roman" w:cs="Times New Roman"/>
      <w:sz w:val="20"/>
      <w:szCs w:val="20"/>
      <w:lang w:val="uk-UA" w:eastAsia="ru-RU"/>
    </w:rPr>
  </w:style>
  <w:style w:type="paragraph" w:styleId="af5">
    <w:name w:val="Subtitle"/>
    <w:basedOn w:val="a"/>
    <w:link w:val="af6"/>
    <w:qFormat/>
    <w:rsid w:val="009955DB"/>
    <w:pPr>
      <w:spacing w:after="60"/>
      <w:jc w:val="center"/>
      <w:outlineLvl w:val="1"/>
    </w:pPr>
    <w:rPr>
      <w:rFonts w:ascii="Arial" w:hAnsi="Arial" w:cs="Arial"/>
      <w:sz w:val="24"/>
      <w:szCs w:val="24"/>
      <w:lang w:val="ru-RU" w:eastAsia="ru-RU"/>
    </w:rPr>
  </w:style>
  <w:style w:type="character" w:customStyle="1" w:styleId="af6">
    <w:name w:val="Подзаголовок Знак"/>
    <w:basedOn w:val="a0"/>
    <w:link w:val="af5"/>
    <w:rsid w:val="009955DB"/>
    <w:rPr>
      <w:rFonts w:ascii="Arial" w:eastAsia="Times New Roman" w:hAnsi="Arial" w:cs="Arial"/>
      <w:sz w:val="24"/>
      <w:szCs w:val="24"/>
      <w:lang w:val="ru-RU" w:eastAsia="ru-RU"/>
    </w:rPr>
  </w:style>
  <w:style w:type="paragraph" w:styleId="26">
    <w:name w:val="List 2"/>
    <w:basedOn w:val="a"/>
    <w:rsid w:val="009955DB"/>
    <w:pPr>
      <w:ind w:left="566" w:hanging="283"/>
    </w:pPr>
    <w:rPr>
      <w:sz w:val="24"/>
      <w:szCs w:val="24"/>
      <w:lang w:val="ru-RU" w:eastAsia="ru-RU"/>
    </w:rPr>
  </w:style>
  <w:style w:type="paragraph" w:styleId="af7">
    <w:name w:val="Normal Indent"/>
    <w:basedOn w:val="a"/>
    <w:rsid w:val="009955DB"/>
    <w:pPr>
      <w:ind w:left="708"/>
    </w:pPr>
    <w:rPr>
      <w:sz w:val="24"/>
      <w:szCs w:val="24"/>
      <w:lang w:val="ru-RU" w:eastAsia="ru-RU"/>
    </w:rPr>
  </w:style>
  <w:style w:type="character" w:customStyle="1" w:styleId="27">
    <w:name w:val="Основний текст (2)_"/>
    <w:link w:val="210"/>
    <w:locked/>
    <w:rsid w:val="009955DB"/>
    <w:rPr>
      <w:sz w:val="19"/>
      <w:szCs w:val="19"/>
      <w:shd w:val="clear" w:color="auto" w:fill="FFFFFF"/>
    </w:rPr>
  </w:style>
  <w:style w:type="paragraph" w:customStyle="1" w:styleId="210">
    <w:name w:val="Основний текст (2)1"/>
    <w:basedOn w:val="a"/>
    <w:link w:val="27"/>
    <w:rsid w:val="009955DB"/>
    <w:pPr>
      <w:widowControl w:val="0"/>
      <w:shd w:val="clear" w:color="auto" w:fill="FFFFFF"/>
      <w:spacing w:before="120" w:after="120" w:line="288" w:lineRule="exact"/>
      <w:ind w:hanging="280"/>
    </w:pPr>
    <w:rPr>
      <w:rFonts w:asciiTheme="minorHAnsi" w:eastAsiaTheme="minorHAnsi" w:hAnsiTheme="minorHAnsi" w:cstheme="minorBidi"/>
      <w:sz w:val="19"/>
      <w:szCs w:val="19"/>
      <w:lang w:eastAsia="en-US"/>
    </w:rPr>
  </w:style>
  <w:style w:type="character" w:customStyle="1" w:styleId="28">
    <w:name w:val="Основний текст (2)"/>
    <w:rsid w:val="009955DB"/>
    <w:rPr>
      <w:color w:val="3D313E"/>
      <w:sz w:val="19"/>
      <w:szCs w:val="19"/>
      <w:shd w:val="clear" w:color="auto" w:fill="FFFFFF"/>
    </w:rPr>
  </w:style>
  <w:style w:type="character" w:customStyle="1" w:styleId="260">
    <w:name w:val="Основний текст (2)6"/>
    <w:rsid w:val="009955DB"/>
    <w:rPr>
      <w:color w:val="504651"/>
      <w:sz w:val="19"/>
      <w:szCs w:val="19"/>
      <w:u w:val="none"/>
    </w:rPr>
  </w:style>
  <w:style w:type="character" w:customStyle="1" w:styleId="51">
    <w:name w:val="Основний текст (5)"/>
    <w:rsid w:val="009955DB"/>
    <w:rPr>
      <w:strike w:val="0"/>
      <w:dstrike w:val="0"/>
      <w:color w:val="3D313E"/>
      <w:sz w:val="22"/>
      <w:szCs w:val="22"/>
      <w:u w:val="none"/>
      <w:effect w:val="none"/>
    </w:rPr>
  </w:style>
  <w:style w:type="character" w:customStyle="1" w:styleId="100">
    <w:name w:val="Основний текст (10)_"/>
    <w:link w:val="101"/>
    <w:locked/>
    <w:rsid w:val="009955DB"/>
    <w:rPr>
      <w:rFonts w:ascii="Arial" w:hAnsi="Arial" w:cs="Arial"/>
      <w:i/>
      <w:iCs/>
      <w:sz w:val="19"/>
      <w:szCs w:val="19"/>
      <w:shd w:val="clear" w:color="auto" w:fill="FFFFFF"/>
    </w:rPr>
  </w:style>
  <w:style w:type="paragraph" w:customStyle="1" w:styleId="101">
    <w:name w:val="Основний текст (10)1"/>
    <w:basedOn w:val="a"/>
    <w:link w:val="100"/>
    <w:rsid w:val="009955DB"/>
    <w:pPr>
      <w:widowControl w:val="0"/>
      <w:shd w:val="clear" w:color="auto" w:fill="FFFFFF"/>
      <w:spacing w:before="240" w:line="240" w:lineRule="atLeast"/>
      <w:jc w:val="right"/>
    </w:pPr>
    <w:rPr>
      <w:rFonts w:ascii="Arial" w:eastAsiaTheme="minorHAnsi" w:hAnsi="Arial" w:cs="Arial"/>
      <w:i/>
      <w:iCs/>
      <w:sz w:val="19"/>
      <w:szCs w:val="19"/>
      <w:lang w:eastAsia="en-US"/>
    </w:rPr>
  </w:style>
  <w:style w:type="character" w:customStyle="1" w:styleId="15">
    <w:name w:val="Основний текст (15)_"/>
    <w:link w:val="151"/>
    <w:locked/>
    <w:rsid w:val="009955DB"/>
    <w:rPr>
      <w:sz w:val="15"/>
      <w:szCs w:val="15"/>
      <w:shd w:val="clear" w:color="auto" w:fill="FFFFFF"/>
    </w:rPr>
  </w:style>
  <w:style w:type="paragraph" w:customStyle="1" w:styleId="151">
    <w:name w:val="Основний текст (15)1"/>
    <w:basedOn w:val="a"/>
    <w:link w:val="15"/>
    <w:rsid w:val="009955DB"/>
    <w:pPr>
      <w:widowControl w:val="0"/>
      <w:shd w:val="clear" w:color="auto" w:fill="FFFFFF"/>
      <w:spacing w:before="960" w:after="300" w:line="240" w:lineRule="atLeast"/>
      <w:jc w:val="both"/>
    </w:pPr>
    <w:rPr>
      <w:rFonts w:asciiTheme="minorHAnsi" w:eastAsiaTheme="minorHAnsi" w:hAnsiTheme="minorHAnsi" w:cstheme="minorBidi"/>
      <w:sz w:val="15"/>
      <w:szCs w:val="15"/>
      <w:lang w:eastAsia="en-US"/>
    </w:rPr>
  </w:style>
  <w:style w:type="character" w:customStyle="1" w:styleId="102">
    <w:name w:val="Основний текст (10)"/>
    <w:rsid w:val="009955DB"/>
    <w:rPr>
      <w:rFonts w:ascii="Arial" w:hAnsi="Arial" w:cs="Arial"/>
      <w:i/>
      <w:iCs/>
      <w:color w:val="3D313E"/>
      <w:sz w:val="19"/>
      <w:szCs w:val="19"/>
      <w:shd w:val="clear" w:color="auto" w:fill="FFFFFF"/>
    </w:rPr>
  </w:style>
  <w:style w:type="character" w:customStyle="1" w:styleId="150">
    <w:name w:val="Основний текст (15)"/>
    <w:rsid w:val="009955DB"/>
    <w:rPr>
      <w:color w:val="3D313E"/>
      <w:sz w:val="15"/>
      <w:szCs w:val="15"/>
      <w:shd w:val="clear" w:color="auto" w:fill="FFFFFF"/>
    </w:rPr>
  </w:style>
  <w:style w:type="character" w:customStyle="1" w:styleId="2Arial">
    <w:name w:val="Основний текст (2) + Arial"/>
    <w:aliases w:val="Курсив"/>
    <w:rsid w:val="009955DB"/>
    <w:rPr>
      <w:rFonts w:ascii="Arial" w:hAnsi="Arial" w:cs="Arial" w:hint="default"/>
      <w:i/>
      <w:iCs/>
      <w:color w:val="3D313E"/>
      <w:sz w:val="19"/>
      <w:szCs w:val="19"/>
      <w:shd w:val="clear" w:color="auto" w:fill="FFFFFF"/>
    </w:rPr>
  </w:style>
  <w:style w:type="character" w:customStyle="1" w:styleId="52">
    <w:name w:val="Основний текст (5)_"/>
    <w:link w:val="510"/>
    <w:locked/>
    <w:rsid w:val="009955DB"/>
    <w:rPr>
      <w:shd w:val="clear" w:color="auto" w:fill="FFFFFF"/>
    </w:rPr>
  </w:style>
  <w:style w:type="paragraph" w:customStyle="1" w:styleId="510">
    <w:name w:val="Основний текст (5)1"/>
    <w:basedOn w:val="a"/>
    <w:link w:val="52"/>
    <w:rsid w:val="009955DB"/>
    <w:pPr>
      <w:widowControl w:val="0"/>
      <w:shd w:val="clear" w:color="auto" w:fill="FFFFFF"/>
      <w:spacing w:after="120" w:line="240" w:lineRule="atLeast"/>
      <w:jc w:val="center"/>
    </w:pPr>
    <w:rPr>
      <w:rFonts w:asciiTheme="minorHAnsi" w:eastAsiaTheme="minorHAnsi" w:hAnsiTheme="minorHAnsi" w:cstheme="minorBidi"/>
      <w:sz w:val="22"/>
      <w:szCs w:val="22"/>
      <w:lang w:eastAsia="en-US"/>
    </w:rPr>
  </w:style>
  <w:style w:type="character" w:customStyle="1" w:styleId="81">
    <w:name w:val="Заголовок №8_"/>
    <w:link w:val="810"/>
    <w:rsid w:val="009955DB"/>
    <w:rPr>
      <w:rFonts w:ascii="Arial" w:hAnsi="Arial"/>
      <w:i/>
      <w:iCs/>
      <w:sz w:val="19"/>
      <w:szCs w:val="19"/>
      <w:shd w:val="clear" w:color="auto" w:fill="FFFFFF"/>
    </w:rPr>
  </w:style>
  <w:style w:type="character" w:customStyle="1" w:styleId="82">
    <w:name w:val="Заголовок №8"/>
    <w:rsid w:val="009955DB"/>
    <w:rPr>
      <w:rFonts w:ascii="Arial" w:hAnsi="Arial"/>
      <w:i/>
      <w:iCs/>
      <w:color w:val="3D313E"/>
      <w:sz w:val="19"/>
      <w:szCs w:val="19"/>
      <w:shd w:val="clear" w:color="auto" w:fill="FFFFFF"/>
    </w:rPr>
  </w:style>
  <w:style w:type="character" w:customStyle="1" w:styleId="2Arial5">
    <w:name w:val="Основний текст (2) + Arial5"/>
    <w:aliases w:val="10 pt"/>
    <w:rsid w:val="009955DB"/>
    <w:rPr>
      <w:rFonts w:ascii="Arial" w:hAnsi="Arial" w:cs="Arial"/>
      <w:color w:val="3D313E"/>
      <w:sz w:val="20"/>
      <w:szCs w:val="20"/>
      <w:shd w:val="clear" w:color="auto" w:fill="FFFFFF"/>
    </w:rPr>
  </w:style>
  <w:style w:type="paragraph" w:customStyle="1" w:styleId="810">
    <w:name w:val="Заголовок №81"/>
    <w:basedOn w:val="a"/>
    <w:link w:val="81"/>
    <w:rsid w:val="009955DB"/>
    <w:pPr>
      <w:widowControl w:val="0"/>
      <w:shd w:val="clear" w:color="auto" w:fill="FFFFFF"/>
      <w:spacing w:before="60" w:line="230" w:lineRule="exact"/>
      <w:jc w:val="both"/>
      <w:outlineLvl w:val="7"/>
    </w:pPr>
    <w:rPr>
      <w:rFonts w:ascii="Arial" w:eastAsiaTheme="minorHAnsi" w:hAnsi="Arial" w:cstheme="minorBidi"/>
      <w:i/>
      <w:iCs/>
      <w:sz w:val="19"/>
      <w:szCs w:val="19"/>
      <w:lang w:eastAsia="en-US"/>
    </w:rPr>
  </w:style>
  <w:style w:type="character" w:customStyle="1" w:styleId="17">
    <w:name w:val="Основний текст (17)"/>
    <w:rsid w:val="009955DB"/>
    <w:rPr>
      <w:rFonts w:ascii="Arial" w:hAnsi="Arial" w:cs="Arial"/>
      <w:b/>
      <w:bCs/>
      <w:i/>
      <w:iCs/>
      <w:color w:val="3D313E"/>
      <w:sz w:val="19"/>
      <w:szCs w:val="19"/>
      <w:lang w:bidi="ar-SA"/>
    </w:rPr>
  </w:style>
  <w:style w:type="character" w:styleId="af8">
    <w:name w:val="Hyperlink"/>
    <w:rsid w:val="009955DB"/>
    <w:rPr>
      <w:color w:val="0000FF"/>
      <w:u w:val="single"/>
    </w:rPr>
  </w:style>
  <w:style w:type="character" w:customStyle="1" w:styleId="af9">
    <w:name w:val="Заголовок Знак"/>
    <w:rsid w:val="009955DB"/>
    <w:rPr>
      <w:rFonts w:ascii="Arial" w:hAnsi="Arial"/>
      <w:sz w:val="24"/>
      <w:lang w:val="uk-UA" w:eastAsia="uk-UA"/>
    </w:rPr>
  </w:style>
  <w:style w:type="paragraph" w:styleId="afa">
    <w:name w:val="Balloon Text"/>
    <w:basedOn w:val="a"/>
    <w:link w:val="afb"/>
    <w:rsid w:val="009955DB"/>
    <w:rPr>
      <w:rFonts w:ascii="Tahoma" w:hAnsi="Tahoma" w:cs="Tahoma"/>
      <w:sz w:val="16"/>
      <w:szCs w:val="16"/>
    </w:rPr>
  </w:style>
  <w:style w:type="character" w:customStyle="1" w:styleId="afb">
    <w:name w:val="Текст выноски Знак"/>
    <w:basedOn w:val="a0"/>
    <w:link w:val="afa"/>
    <w:rsid w:val="009955D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9812</Words>
  <Characters>55930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2</cp:revision>
  <dcterms:created xsi:type="dcterms:W3CDTF">2022-12-28T19:00:00Z</dcterms:created>
  <dcterms:modified xsi:type="dcterms:W3CDTF">2024-11-25T20:37:00Z</dcterms:modified>
</cp:coreProperties>
</file>